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925EB" w14:textId="77777777" w:rsidR="00D46662" w:rsidRPr="00FF2CF5" w:rsidRDefault="00373930" w:rsidP="00FF2CF5">
      <w:pPr>
        <w:spacing w:before="120" w:after="120" w:line="276" w:lineRule="auto"/>
        <w:rPr>
          <w:b/>
          <w:bCs/>
          <w:color w:val="244061" w:themeColor="accent1" w:themeShade="80"/>
          <w:sz w:val="36"/>
          <w:szCs w:val="36"/>
        </w:rPr>
      </w:pPr>
      <w:r w:rsidRPr="00F61194">
        <w:rPr>
          <w:b/>
          <w:bCs/>
          <w:color w:val="244061" w:themeColor="accent1" w:themeShade="80"/>
          <w:sz w:val="36"/>
          <w:szCs w:val="36"/>
        </w:rPr>
        <w:t>Overview</w:t>
      </w:r>
    </w:p>
    <w:p w14:paraId="78DF2220" w14:textId="77777777" w:rsidR="00F72ACB" w:rsidRDefault="00F72ACB" w:rsidP="00F72ACB">
      <w:pPr>
        <w:spacing w:before="120" w:after="120" w:line="276" w:lineRule="auto"/>
        <w:jc w:val="both"/>
        <w:outlineLvl w:val="3"/>
      </w:pPr>
      <w:r>
        <w:t>ZCC is an application installed on all CFPB Windows, macOS, and iOS mobile end-user devices to ensure internet traffic and access to internal apps are secure and in compliance with Bureau policies, even when you're off a CFPB network. The app accomplishes this by disabling its services temporarily and re-enabling itself after you've had a chance to complete the steps necessary to connect.</w:t>
      </w:r>
    </w:p>
    <w:p w14:paraId="1330EC4A" w14:textId="5177B81D" w:rsidR="0086431D" w:rsidRPr="00E94299" w:rsidRDefault="00C67735" w:rsidP="00FF2CF5">
      <w:pPr>
        <w:spacing w:before="120" w:after="120" w:line="276" w:lineRule="auto"/>
        <w:outlineLvl w:val="3"/>
        <w:rPr>
          <w:rFonts w:eastAsia="Times New Roman" w:cs="Times New Roman"/>
          <w:color w:val="244061" w:themeColor="accent1" w:themeShade="80"/>
          <w:sz w:val="32"/>
          <w:szCs w:val="32"/>
        </w:rPr>
      </w:pPr>
      <w:r w:rsidRPr="00C67735">
        <w:rPr>
          <w:rFonts w:eastAsia="Times New Roman" w:cs="Times New Roman"/>
          <w:color w:val="244061" w:themeColor="accent1" w:themeShade="80"/>
          <w:sz w:val="32"/>
          <w:szCs w:val="32"/>
        </w:rPr>
        <w:t>Service Component</w:t>
      </w:r>
      <w:r>
        <w:rPr>
          <w:rFonts w:eastAsia="Times New Roman" w:cs="Times New Roman"/>
          <w:color w:val="244061" w:themeColor="accent1" w:themeShade="80"/>
          <w:sz w:val="32"/>
          <w:szCs w:val="32"/>
        </w:rPr>
        <w:t>s</w:t>
      </w:r>
    </w:p>
    <w:p w14:paraId="0F6F0B70" w14:textId="77777777" w:rsidR="00314F77" w:rsidRDefault="00314F77" w:rsidP="00314F77">
      <w:pPr>
        <w:spacing w:before="120" w:after="120" w:line="276" w:lineRule="auto"/>
        <w:ind w:right="810"/>
      </w:pPr>
      <w:r>
        <w:t>The components of this service are:</w:t>
      </w:r>
    </w:p>
    <w:p w14:paraId="3216867B" w14:textId="77777777" w:rsidR="00314F77" w:rsidRDefault="00314F77" w:rsidP="00314F77">
      <w:pPr>
        <w:pStyle w:val="ListParagraph"/>
        <w:numPr>
          <w:ilvl w:val="0"/>
          <w:numId w:val="34"/>
        </w:numPr>
        <w:spacing w:before="120" w:after="120" w:line="276" w:lineRule="auto"/>
        <w:ind w:left="810" w:right="810" w:hanging="274"/>
        <w:contextualSpacing w:val="0"/>
        <w:jc w:val="both"/>
      </w:pPr>
      <w:r w:rsidRPr="00017B7D">
        <w:rPr>
          <w:b/>
          <w:bCs/>
        </w:rPr>
        <w:t>Zscaler Client Connector (ZCC)</w:t>
      </w:r>
      <w:r>
        <w:t xml:space="preserve"> - Provides seamless user experience by automatically recognizing when you connect to a CFPB-trusted network or to Wi-Fi hotspots (e.g., airports, hotels) where you must accept a use policy before connecting.</w:t>
      </w:r>
    </w:p>
    <w:p w14:paraId="2531D867" w14:textId="77777777" w:rsidR="00314F77" w:rsidRDefault="00314F77" w:rsidP="00314F77">
      <w:pPr>
        <w:pStyle w:val="ListParagraph"/>
        <w:numPr>
          <w:ilvl w:val="0"/>
          <w:numId w:val="34"/>
        </w:numPr>
        <w:spacing w:before="120" w:after="120" w:line="276" w:lineRule="auto"/>
        <w:ind w:left="810" w:right="810" w:hanging="274"/>
        <w:contextualSpacing w:val="0"/>
      </w:pPr>
      <w:r w:rsidRPr="00CF5F8B">
        <w:rPr>
          <w:b/>
          <w:bCs/>
        </w:rPr>
        <w:t>Zscaler Internet Access (ZIA)</w:t>
      </w:r>
      <w:r>
        <w:t xml:space="preserve"> - Ensures your internet traffic to external sites is forwarded and protected.  </w:t>
      </w:r>
    </w:p>
    <w:p w14:paraId="0447B858" w14:textId="77777777" w:rsidR="00314F77" w:rsidRDefault="00314F77" w:rsidP="00314F77">
      <w:pPr>
        <w:pStyle w:val="ListParagraph"/>
        <w:numPr>
          <w:ilvl w:val="0"/>
          <w:numId w:val="34"/>
        </w:numPr>
        <w:spacing w:before="120" w:after="120" w:line="276" w:lineRule="auto"/>
        <w:ind w:left="810" w:right="810" w:hanging="274"/>
        <w:contextualSpacing w:val="0"/>
      </w:pPr>
      <w:r w:rsidRPr="00AC21C8">
        <w:rPr>
          <w:b/>
          <w:bCs/>
        </w:rPr>
        <w:t>Zscaler Private Access (ZPA)</w:t>
      </w:r>
      <w:r>
        <w:t xml:space="preserve"> - Securely access your organization's internal resources from any location.</w:t>
      </w:r>
    </w:p>
    <w:p w14:paraId="4E77C20A" w14:textId="77777777" w:rsidR="00314F77" w:rsidRPr="006E13EF" w:rsidRDefault="00314F77" w:rsidP="00314F77">
      <w:pPr>
        <w:pStyle w:val="ListParagraph"/>
        <w:numPr>
          <w:ilvl w:val="0"/>
          <w:numId w:val="34"/>
        </w:numPr>
        <w:spacing w:before="120" w:after="120" w:line="276" w:lineRule="auto"/>
        <w:ind w:left="810" w:right="810" w:hanging="274"/>
        <w:contextualSpacing w:val="0"/>
        <w:jc w:val="both"/>
      </w:pPr>
      <w:r w:rsidRPr="00AC21C8">
        <w:rPr>
          <w:b/>
          <w:bCs/>
        </w:rPr>
        <w:t>Zscaler Digital Experience (ZDX)</w:t>
      </w:r>
      <w:r>
        <w:t xml:space="preserve"> – P</w:t>
      </w:r>
      <w:r w:rsidRPr="00F40A71">
        <w:t>erforms synthetic probing to a desired Software-as-a-Service (SaaS) application or internet-based service (e.g., OneDrive, Teams, etc.) to triage and pinpoint the source of performance issues.</w:t>
      </w:r>
    </w:p>
    <w:p w14:paraId="3167F971" w14:textId="081F7057" w:rsidR="00922216" w:rsidRDefault="00922216" w:rsidP="00922216">
      <w:pPr>
        <w:spacing w:before="120" w:after="120" w:line="276" w:lineRule="auto"/>
        <w:outlineLvl w:val="3"/>
        <w:rPr>
          <w:rFonts w:eastAsia="Times New Roman" w:cs="Times New Roman"/>
          <w:color w:val="244061" w:themeColor="accent1" w:themeShade="80"/>
          <w:sz w:val="32"/>
          <w:szCs w:val="32"/>
        </w:rPr>
      </w:pPr>
      <w:r w:rsidRPr="00922216">
        <w:rPr>
          <w:rFonts w:eastAsia="Times New Roman" w:cs="Times New Roman"/>
          <w:color w:val="244061" w:themeColor="accent1" w:themeShade="80"/>
          <w:sz w:val="32"/>
          <w:szCs w:val="32"/>
        </w:rPr>
        <w:t>Service Components</w:t>
      </w:r>
    </w:p>
    <w:p w14:paraId="4377177A" w14:textId="77777777" w:rsidR="007F6115" w:rsidRPr="0098028D" w:rsidRDefault="007F6115" w:rsidP="007F6115">
      <w:pPr>
        <w:spacing w:before="120" w:after="120" w:line="276" w:lineRule="auto"/>
      </w:pPr>
      <w:r w:rsidRPr="0098028D">
        <w:t xml:space="preserve">The following installation packages are in the System Center Configuration Manager (SCCM) application for Windows devices and </w:t>
      </w:r>
      <w:proofErr w:type="spellStart"/>
      <w:r w:rsidRPr="0098028D">
        <w:t>JamF</w:t>
      </w:r>
      <w:proofErr w:type="spellEnd"/>
      <w:r w:rsidRPr="0098028D">
        <w:t xml:space="preserve"> on macOS devices.</w:t>
      </w:r>
    </w:p>
    <w:p w14:paraId="4ACC7E35" w14:textId="77777777" w:rsidR="007F6115" w:rsidRPr="00AE1D68" w:rsidRDefault="007F6115" w:rsidP="007F6115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before="120" w:after="120" w:line="276" w:lineRule="auto"/>
        <w:ind w:left="1440"/>
        <w:contextualSpacing w:val="0"/>
        <w:rPr>
          <w:rFonts w:cs="CIDFont+F1"/>
          <w:color w:val="3B3E42"/>
        </w:rPr>
      </w:pPr>
      <w:r w:rsidRPr="00876411">
        <w:rPr>
          <w:rFonts w:cs="CIDFont+F1"/>
          <w:b/>
          <w:bCs/>
          <w:color w:val="3B3E42"/>
        </w:rPr>
        <w:t>Windows</w:t>
      </w:r>
    </w:p>
    <w:p w14:paraId="22129DC2" w14:textId="1B28068C" w:rsidR="007F6115" w:rsidRDefault="007F6115" w:rsidP="007F6115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before="120" w:after="120" w:line="276" w:lineRule="auto"/>
        <w:ind w:left="2070"/>
        <w:contextualSpacing w:val="0"/>
        <w:rPr>
          <w:rFonts w:cs="CIDFont+F1"/>
          <w:color w:val="3B3E42"/>
        </w:rPr>
      </w:pPr>
      <w:r w:rsidRPr="00876411">
        <w:rPr>
          <w:rFonts w:cs="CIDFont+F1"/>
          <w:color w:val="3B3E42"/>
        </w:rPr>
        <w:t xml:space="preserve">UDA - </w:t>
      </w:r>
      <w:r w:rsidR="00425996" w:rsidRPr="00876411">
        <w:rPr>
          <w:rFonts w:cs="CIDFont+F1"/>
          <w:color w:val="3B3E42"/>
        </w:rPr>
        <w:t>Zscaler</w:t>
      </w:r>
      <w:r w:rsidRPr="00876411">
        <w:rPr>
          <w:rFonts w:cs="CIDFont+F1"/>
          <w:color w:val="3B3E42"/>
        </w:rPr>
        <w:t xml:space="preserve"> (AOVPN Cutover)</w:t>
      </w:r>
    </w:p>
    <w:p w14:paraId="3F3AE189" w14:textId="77777777" w:rsidR="007F6115" w:rsidRPr="00AE1D68" w:rsidRDefault="007F6115" w:rsidP="007F6115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before="120" w:after="120" w:line="276" w:lineRule="auto"/>
        <w:ind w:left="2070"/>
        <w:contextualSpacing w:val="0"/>
        <w:rPr>
          <w:rFonts w:cs="CIDFont+F1"/>
          <w:color w:val="3B3E42"/>
        </w:rPr>
      </w:pPr>
      <w:r>
        <w:rPr>
          <w:rFonts w:cs="CIDFont+F1"/>
          <w:color w:val="3B3E42"/>
        </w:rPr>
        <w:t>UDA – Zotero v6.0.6 Install Collection</w:t>
      </w:r>
    </w:p>
    <w:p w14:paraId="50EB183D" w14:textId="77777777" w:rsidR="007F6115" w:rsidRDefault="007F6115" w:rsidP="007F6115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before="120" w:after="120" w:line="276" w:lineRule="auto"/>
        <w:ind w:left="1440"/>
        <w:contextualSpacing w:val="0"/>
        <w:rPr>
          <w:rFonts w:cs="CIDFont+F1"/>
          <w:color w:val="3B3E42"/>
        </w:rPr>
      </w:pPr>
      <w:r w:rsidRPr="00AE1D68">
        <w:rPr>
          <w:rFonts w:cs="CIDFont+F1"/>
          <w:b/>
          <w:bCs/>
          <w:color w:val="3B3E42"/>
        </w:rPr>
        <w:t>macOS</w:t>
      </w:r>
    </w:p>
    <w:p w14:paraId="2D07E8C1" w14:textId="660DC356" w:rsidR="00AF4910" w:rsidRPr="00876411" w:rsidRDefault="007F6115" w:rsidP="007F6115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before="120" w:after="120" w:line="276" w:lineRule="auto"/>
        <w:ind w:left="2070"/>
        <w:contextualSpacing w:val="0"/>
        <w:rPr>
          <w:rFonts w:cs="CIDFont+F1"/>
          <w:color w:val="3B3E42"/>
        </w:rPr>
      </w:pPr>
      <w:r>
        <w:rPr>
          <w:rFonts w:cs="CIDFont+F1"/>
          <w:color w:val="3B3E42"/>
        </w:rPr>
        <w:t>Migrate from AOVPN to Zscaler (Self Service)</w:t>
      </w:r>
    </w:p>
    <w:p w14:paraId="66828F82" w14:textId="77777777" w:rsidR="004552E4" w:rsidRPr="004552E4" w:rsidRDefault="004552E4" w:rsidP="004552E4">
      <w:pPr>
        <w:spacing w:before="120" w:after="120" w:line="276" w:lineRule="auto"/>
        <w:outlineLvl w:val="3"/>
        <w:rPr>
          <w:rFonts w:eastAsia="Times New Roman" w:cs="Times New Roman"/>
          <w:color w:val="244061" w:themeColor="accent1" w:themeShade="80"/>
          <w:sz w:val="32"/>
          <w:szCs w:val="32"/>
        </w:rPr>
      </w:pPr>
      <w:bookmarkStart w:id="0" w:name="_Toc168392806"/>
      <w:bookmarkStart w:id="1" w:name="_Toc173838340"/>
      <w:r w:rsidRPr="004552E4">
        <w:rPr>
          <w:rFonts w:eastAsia="Times New Roman" w:cs="Times New Roman"/>
          <w:color w:val="244061" w:themeColor="accent1" w:themeShade="80"/>
          <w:sz w:val="32"/>
          <w:szCs w:val="32"/>
        </w:rPr>
        <w:t>Zscaler Client Connector</w:t>
      </w:r>
      <w:bookmarkEnd w:id="0"/>
      <w:bookmarkEnd w:id="1"/>
    </w:p>
    <w:p w14:paraId="39C8636A" w14:textId="77777777" w:rsidR="004552E4" w:rsidRPr="007F083F" w:rsidRDefault="004552E4" w:rsidP="007F083F">
      <w:pPr>
        <w:spacing w:before="120" w:after="120" w:line="276" w:lineRule="auto"/>
        <w:outlineLvl w:val="3"/>
        <w:rPr>
          <w:rFonts w:eastAsia="Times New Roman" w:cs="Times New Roman"/>
          <w:color w:val="244061" w:themeColor="accent1" w:themeShade="80"/>
          <w:sz w:val="24"/>
          <w:szCs w:val="24"/>
        </w:rPr>
      </w:pPr>
      <w:bookmarkStart w:id="2" w:name="_Toc173838341"/>
      <w:r w:rsidRPr="007F083F">
        <w:rPr>
          <w:rFonts w:eastAsia="Times New Roman" w:cs="Times New Roman"/>
          <w:color w:val="244061" w:themeColor="accent1" w:themeShade="80"/>
          <w:sz w:val="24"/>
          <w:szCs w:val="24"/>
        </w:rPr>
        <w:t>Notifications</w:t>
      </w:r>
      <w:bookmarkEnd w:id="2"/>
    </w:p>
    <w:p w14:paraId="579AB6A4" w14:textId="77777777" w:rsidR="004552E4" w:rsidRPr="00D8402E" w:rsidRDefault="004552E4" w:rsidP="004552E4">
      <w:pPr>
        <w:tabs>
          <w:tab w:val="left" w:pos="450"/>
        </w:tabs>
        <w:autoSpaceDE w:val="0"/>
        <w:autoSpaceDN w:val="0"/>
        <w:adjustRightInd w:val="0"/>
        <w:spacing w:before="120" w:after="120"/>
        <w:ind w:left="360"/>
        <w:rPr>
          <w:rFonts w:cs="CIDFont+F1"/>
          <w:color w:val="3F3F3F"/>
        </w:rPr>
      </w:pPr>
      <w:r w:rsidRPr="00D8402E">
        <w:rPr>
          <w:rFonts w:cs="CIDFont+F1"/>
          <w:color w:val="3F3F3F"/>
        </w:rPr>
        <w:t>The Zscaler Client Connector displays an icon in the system tray, as shown below:</w:t>
      </w:r>
    </w:p>
    <w:p w14:paraId="655DA950" w14:textId="77777777" w:rsidR="004552E4" w:rsidRPr="00D8402E" w:rsidRDefault="004552E4" w:rsidP="004552E4">
      <w:pPr>
        <w:pStyle w:val="Caption"/>
        <w:rPr>
          <w:rFonts w:cs="CIDFont+F1"/>
          <w:color w:val="3F3F3F"/>
        </w:rPr>
      </w:pPr>
      <w:bookmarkStart w:id="3" w:name="_Toc173838366"/>
      <w:r w:rsidRPr="00D8402E">
        <w:t xml:space="preserve">Figure </w:t>
      </w:r>
      <w:fldSimple w:instr=" SEQ Figure \* ARABIC ">
        <w:r w:rsidRPr="00D8402E">
          <w:rPr>
            <w:noProof/>
          </w:rPr>
          <w:t>3</w:t>
        </w:r>
      </w:fldSimple>
      <w:r w:rsidRPr="00D8402E">
        <w:t>: Zscaler Client Connector icon</w:t>
      </w:r>
      <w:bookmarkEnd w:id="3"/>
    </w:p>
    <w:p w14:paraId="553545F1" w14:textId="77777777" w:rsidR="004552E4" w:rsidRPr="00D8402E" w:rsidRDefault="004552E4" w:rsidP="004552E4">
      <w:pPr>
        <w:autoSpaceDE w:val="0"/>
        <w:autoSpaceDN w:val="0"/>
        <w:adjustRightInd w:val="0"/>
        <w:jc w:val="center"/>
        <w:rPr>
          <w:rFonts w:cs="CIDFont+F1"/>
          <w:color w:val="3B3E42"/>
        </w:rPr>
      </w:pPr>
    </w:p>
    <w:p w14:paraId="77C90D42" w14:textId="77777777" w:rsidR="004552E4" w:rsidRPr="00D8402E" w:rsidRDefault="004552E4" w:rsidP="004552E4">
      <w:pPr>
        <w:autoSpaceDE w:val="0"/>
        <w:autoSpaceDN w:val="0"/>
        <w:adjustRightInd w:val="0"/>
        <w:rPr>
          <w:rFonts w:cs="CIDFont+F1"/>
          <w:color w:val="3B3E42"/>
        </w:rPr>
      </w:pPr>
      <w:r>
        <w:rPr>
          <w:rFonts w:cs="CIDFont+F1"/>
          <w:noProof/>
          <w:color w:val="3B3E4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2892E" wp14:editId="2FE58221">
                <wp:simplePos x="0" y="0"/>
                <wp:positionH relativeFrom="column">
                  <wp:posOffset>2914650</wp:posOffset>
                </wp:positionH>
                <wp:positionV relativeFrom="paragraph">
                  <wp:posOffset>31115</wp:posOffset>
                </wp:positionV>
                <wp:extent cx="352425" cy="352425"/>
                <wp:effectExtent l="57150" t="38100" r="66675" b="1047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C8D24" id="Rectangle 20" o:spid="_x0000_s1026" style="position:absolute;margin-left:229.5pt;margin-top:2.45pt;width:27.7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r w:rsidRPr="00D8402E">
        <w:rPr>
          <w:rFonts w:cs="CIDFont+F1"/>
          <w:noProof/>
          <w:color w:val="3B3E42"/>
        </w:rPr>
        <w:drawing>
          <wp:anchor distT="0" distB="0" distL="114300" distR="114300" simplePos="0" relativeHeight="251659264" behindDoc="0" locked="0" layoutInCell="1" allowOverlap="1" wp14:anchorId="12BDEC5B" wp14:editId="1B2113A9">
            <wp:simplePos x="0" y="0"/>
            <wp:positionH relativeFrom="column">
              <wp:posOffset>1771650</wp:posOffset>
            </wp:positionH>
            <wp:positionV relativeFrom="paragraph">
              <wp:posOffset>2540</wp:posOffset>
            </wp:positionV>
            <wp:extent cx="2962275" cy="422910"/>
            <wp:effectExtent l="0" t="0" r="9525" b="0"/>
            <wp:wrapThrough wrapText="bothSides">
              <wp:wrapPolygon edited="0">
                <wp:start x="0" y="0"/>
                <wp:lineTo x="0" y="20432"/>
                <wp:lineTo x="21531" y="20432"/>
                <wp:lineTo x="21531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0E8D97" w14:textId="77777777" w:rsidR="004552E4" w:rsidRPr="00D8402E" w:rsidRDefault="004552E4" w:rsidP="004552E4">
      <w:pPr>
        <w:autoSpaceDE w:val="0"/>
        <w:autoSpaceDN w:val="0"/>
        <w:adjustRightInd w:val="0"/>
        <w:ind w:left="720"/>
        <w:rPr>
          <w:rFonts w:cs="CIDFont+F1"/>
          <w:color w:val="3B3E42"/>
        </w:rPr>
      </w:pPr>
      <w:r w:rsidRPr="00D8402E">
        <w:rPr>
          <w:rFonts w:cs="CIDFont+F1"/>
          <w:color w:val="3B3E42"/>
        </w:rPr>
        <w:t>Windows 11</w:t>
      </w:r>
    </w:p>
    <w:p w14:paraId="045ADA5D" w14:textId="77777777" w:rsidR="004552E4" w:rsidRPr="00D8402E" w:rsidRDefault="004552E4" w:rsidP="004552E4">
      <w:pPr>
        <w:autoSpaceDE w:val="0"/>
        <w:autoSpaceDN w:val="0"/>
        <w:adjustRightInd w:val="0"/>
        <w:rPr>
          <w:rFonts w:cs="CIDFont+F1"/>
          <w:color w:val="3B3E42"/>
        </w:rPr>
      </w:pPr>
    </w:p>
    <w:p w14:paraId="2C77C2AE" w14:textId="77777777" w:rsidR="004552E4" w:rsidRPr="00D8402E" w:rsidRDefault="004552E4" w:rsidP="004552E4">
      <w:pPr>
        <w:autoSpaceDE w:val="0"/>
        <w:autoSpaceDN w:val="0"/>
        <w:adjustRightInd w:val="0"/>
        <w:rPr>
          <w:rFonts w:cs="CIDFont+F1"/>
          <w:color w:val="3B3E42"/>
        </w:rPr>
      </w:pPr>
      <w:r>
        <w:rPr>
          <w:rFonts w:cs="CIDFont+F1"/>
          <w:noProof/>
          <w:color w:val="3B3E4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FC0180" wp14:editId="04D273CE">
                <wp:simplePos x="0" y="0"/>
                <wp:positionH relativeFrom="column">
                  <wp:posOffset>1638300</wp:posOffset>
                </wp:positionH>
                <wp:positionV relativeFrom="paragraph">
                  <wp:posOffset>97790</wp:posOffset>
                </wp:positionV>
                <wp:extent cx="381000" cy="297180"/>
                <wp:effectExtent l="57150" t="38100" r="57150" b="1028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971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1D8EE" id="Rectangle 21" o:spid="_x0000_s1026" style="position:absolute;margin-left:129pt;margin-top:7.7pt;width:30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r w:rsidRPr="00D8402E">
        <w:rPr>
          <w:rFonts w:cs="CIDFont+F1"/>
          <w:noProof/>
          <w:color w:val="3B3E42"/>
        </w:rPr>
        <w:drawing>
          <wp:anchor distT="0" distB="0" distL="114300" distR="114300" simplePos="0" relativeHeight="251662336" behindDoc="0" locked="0" layoutInCell="1" allowOverlap="1" wp14:anchorId="18B15352" wp14:editId="65D62E14">
            <wp:simplePos x="0" y="0"/>
            <wp:positionH relativeFrom="column">
              <wp:posOffset>1619250</wp:posOffset>
            </wp:positionH>
            <wp:positionV relativeFrom="paragraph">
              <wp:posOffset>145415</wp:posOffset>
            </wp:positionV>
            <wp:extent cx="3114675" cy="249555"/>
            <wp:effectExtent l="0" t="0" r="9525" b="0"/>
            <wp:wrapThrough wrapText="bothSides">
              <wp:wrapPolygon edited="0">
                <wp:start x="0" y="0"/>
                <wp:lineTo x="0" y="19786"/>
                <wp:lineTo x="21534" y="19786"/>
                <wp:lineTo x="21534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 rotWithShape="1">
                    <a:blip r:embed="rId13"/>
                    <a:srcRect l="6714" r="35388" b="24277"/>
                    <a:stretch/>
                  </pic:blipFill>
                  <pic:spPr bwMode="auto">
                    <a:xfrm>
                      <a:off x="0" y="0"/>
                      <a:ext cx="3114675" cy="249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745D17" w14:textId="77777777" w:rsidR="004552E4" w:rsidRPr="00D8402E" w:rsidRDefault="004552E4" w:rsidP="004552E4">
      <w:pPr>
        <w:autoSpaceDE w:val="0"/>
        <w:autoSpaceDN w:val="0"/>
        <w:adjustRightInd w:val="0"/>
        <w:ind w:left="720"/>
        <w:rPr>
          <w:rFonts w:cs="CIDFont+F1"/>
          <w:color w:val="3B3E42"/>
        </w:rPr>
      </w:pPr>
      <w:r w:rsidRPr="00D8402E">
        <w:rPr>
          <w:rFonts w:cs="CIDFont+F1"/>
          <w:color w:val="3B3E42"/>
        </w:rPr>
        <w:t>macOS</w:t>
      </w:r>
    </w:p>
    <w:p w14:paraId="5023E098" w14:textId="77777777" w:rsidR="004552E4" w:rsidRPr="00D8402E" w:rsidRDefault="004552E4" w:rsidP="004552E4">
      <w:pPr>
        <w:autoSpaceDE w:val="0"/>
        <w:autoSpaceDN w:val="0"/>
        <w:adjustRightInd w:val="0"/>
        <w:rPr>
          <w:rFonts w:cs="CIDFont+F1"/>
          <w:color w:val="3B3E42"/>
        </w:rPr>
      </w:pPr>
    </w:p>
    <w:p w14:paraId="0B6C0BA0" w14:textId="77777777" w:rsidR="004552E4" w:rsidRPr="00D8402E" w:rsidRDefault="004552E4" w:rsidP="004552E4">
      <w:pPr>
        <w:autoSpaceDE w:val="0"/>
        <w:autoSpaceDN w:val="0"/>
        <w:adjustRightInd w:val="0"/>
        <w:rPr>
          <w:rFonts w:cs="CIDFont+F1"/>
          <w:color w:val="3B3E42"/>
        </w:rPr>
      </w:pPr>
    </w:p>
    <w:p w14:paraId="4B06BBE3" w14:textId="77777777" w:rsidR="004552E4" w:rsidRDefault="004552E4" w:rsidP="004552E4">
      <w:pPr>
        <w:autoSpaceDE w:val="0"/>
        <w:autoSpaceDN w:val="0"/>
        <w:adjustRightInd w:val="0"/>
        <w:rPr>
          <w:rFonts w:cs="CIDFont+F1"/>
          <w:color w:val="3F3F3F"/>
        </w:rPr>
      </w:pPr>
    </w:p>
    <w:p w14:paraId="5C62C73C" w14:textId="77777777" w:rsidR="004552E4" w:rsidRPr="00843BAC" w:rsidRDefault="004552E4" w:rsidP="004552E4">
      <w:pPr>
        <w:autoSpaceDE w:val="0"/>
        <w:autoSpaceDN w:val="0"/>
        <w:adjustRightInd w:val="0"/>
        <w:ind w:left="360"/>
        <w:rPr>
          <w:rFonts w:ascii="CIDFont+F1" w:hAnsi="CIDFont+F1" w:cs="CIDFont+F1"/>
          <w:color w:val="3B3E42"/>
        </w:rPr>
      </w:pPr>
      <w:r>
        <w:rPr>
          <w:rFonts w:cs="CIDFont+F1"/>
          <w:color w:val="3F3F3F"/>
        </w:rPr>
        <w:t xml:space="preserve">Hovering a cursor above the Zscaler icon in the tray icon will show </w:t>
      </w:r>
      <w:r w:rsidRPr="007E5311">
        <w:rPr>
          <w:rFonts w:cs="CIDFont+F1"/>
          <w:color w:val="3F3F3F"/>
        </w:rPr>
        <w:t xml:space="preserve">notifications as shown below. </w:t>
      </w:r>
    </w:p>
    <w:p w14:paraId="5482257B" w14:textId="77777777" w:rsidR="004552E4" w:rsidRDefault="004552E4" w:rsidP="004552E4">
      <w:pPr>
        <w:pStyle w:val="Caption"/>
        <w:rPr>
          <w:rFonts w:ascii="CIDFont+F1" w:hAnsi="CIDFont+F1" w:cs="CIDFont+F1"/>
          <w:color w:val="3B3E42"/>
        </w:rPr>
      </w:pPr>
      <w:bookmarkStart w:id="4" w:name="_Toc173838367"/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Zscaler Client Connector Notifications</w:t>
      </w:r>
      <w:bookmarkEnd w:id="4"/>
    </w:p>
    <w:p w14:paraId="1FE4D3F9" w14:textId="77777777" w:rsidR="004552E4" w:rsidRDefault="004552E4" w:rsidP="004552E4">
      <w:pPr>
        <w:autoSpaceDE w:val="0"/>
        <w:autoSpaceDN w:val="0"/>
        <w:adjustRightInd w:val="0"/>
        <w:rPr>
          <w:rFonts w:ascii="CIDFont+F1" w:hAnsi="CIDFont+F1" w:cs="CIDFont+F1"/>
          <w:color w:val="3B3E42"/>
        </w:rPr>
      </w:pPr>
      <w:r>
        <w:rPr>
          <w:rFonts w:ascii="CIDFont+F1" w:hAnsi="CIDFont+F1" w:cs="CIDFont+F1"/>
          <w:noProof/>
          <w:color w:val="3B3E42"/>
        </w:rPr>
        <w:drawing>
          <wp:anchor distT="0" distB="0" distL="114300" distR="114300" simplePos="0" relativeHeight="251664384" behindDoc="0" locked="0" layoutInCell="1" allowOverlap="1" wp14:anchorId="64B2A56E" wp14:editId="348169F1">
            <wp:simplePos x="0" y="0"/>
            <wp:positionH relativeFrom="column">
              <wp:posOffset>1496060</wp:posOffset>
            </wp:positionH>
            <wp:positionV relativeFrom="paragraph">
              <wp:posOffset>107950</wp:posOffset>
            </wp:positionV>
            <wp:extent cx="3127375" cy="682625"/>
            <wp:effectExtent l="0" t="0" r="0" b="3175"/>
            <wp:wrapThrough wrapText="bothSides">
              <wp:wrapPolygon edited="0">
                <wp:start x="0" y="0"/>
                <wp:lineTo x="0" y="21098"/>
                <wp:lineTo x="21446" y="21098"/>
                <wp:lineTo x="21446" y="0"/>
                <wp:lineTo x="0" y="0"/>
              </wp:wrapPolygon>
            </wp:wrapThrough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7375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A4CDB4" w14:textId="77777777" w:rsidR="004552E4" w:rsidRDefault="004552E4" w:rsidP="004552E4">
      <w:pPr>
        <w:autoSpaceDE w:val="0"/>
        <w:autoSpaceDN w:val="0"/>
        <w:adjustRightInd w:val="0"/>
        <w:rPr>
          <w:rFonts w:ascii="CIDFont+F1" w:hAnsi="CIDFont+F1" w:cs="CIDFont+F1"/>
          <w:color w:val="3B3E42"/>
        </w:rPr>
      </w:pPr>
    </w:p>
    <w:p w14:paraId="5574287D" w14:textId="77777777" w:rsidR="004552E4" w:rsidRPr="00D8402E" w:rsidRDefault="004552E4" w:rsidP="004552E4">
      <w:pPr>
        <w:autoSpaceDE w:val="0"/>
        <w:autoSpaceDN w:val="0"/>
        <w:adjustRightInd w:val="0"/>
        <w:ind w:left="720"/>
        <w:rPr>
          <w:rFonts w:cs="CIDFont+F1"/>
          <w:color w:val="3B3E42"/>
        </w:rPr>
      </w:pPr>
      <w:r w:rsidRPr="00D8402E">
        <w:rPr>
          <w:rFonts w:cs="CIDFont+F1"/>
          <w:color w:val="3B3E42"/>
        </w:rPr>
        <w:t>Windows 11</w:t>
      </w:r>
    </w:p>
    <w:p w14:paraId="644222CB" w14:textId="77777777" w:rsidR="004552E4" w:rsidRDefault="004552E4" w:rsidP="004552E4">
      <w:pPr>
        <w:autoSpaceDE w:val="0"/>
        <w:autoSpaceDN w:val="0"/>
        <w:adjustRightInd w:val="0"/>
        <w:rPr>
          <w:rFonts w:ascii="CIDFont+F1" w:hAnsi="CIDFont+F1" w:cs="CIDFont+F1"/>
          <w:color w:val="3B3E42"/>
        </w:rPr>
      </w:pPr>
    </w:p>
    <w:p w14:paraId="583DA85A" w14:textId="77777777" w:rsidR="004552E4" w:rsidRDefault="004552E4" w:rsidP="004552E4">
      <w:pPr>
        <w:autoSpaceDE w:val="0"/>
        <w:autoSpaceDN w:val="0"/>
        <w:adjustRightInd w:val="0"/>
        <w:rPr>
          <w:rFonts w:ascii="CIDFont+F1" w:hAnsi="CIDFont+F1" w:cs="CIDFont+F1"/>
          <w:color w:val="3B3E42"/>
        </w:rPr>
      </w:pPr>
    </w:p>
    <w:p w14:paraId="50706008" w14:textId="77777777" w:rsidR="004552E4" w:rsidRPr="007824D8" w:rsidRDefault="004552E4" w:rsidP="004552E4">
      <w:pPr>
        <w:autoSpaceDE w:val="0"/>
        <w:autoSpaceDN w:val="0"/>
        <w:adjustRightInd w:val="0"/>
        <w:rPr>
          <w:rFonts w:ascii="CIDFont+F1" w:hAnsi="CIDFont+F1" w:cs="CIDFont+F1"/>
          <w:color w:val="3B3E42"/>
        </w:rPr>
      </w:pPr>
      <w:r>
        <w:rPr>
          <w:rFonts w:cs="CIDFont+F1"/>
          <w:noProof/>
          <w:color w:val="3B3E42"/>
        </w:rPr>
        <w:drawing>
          <wp:anchor distT="0" distB="0" distL="114300" distR="114300" simplePos="0" relativeHeight="251665408" behindDoc="0" locked="0" layoutInCell="1" allowOverlap="1" wp14:anchorId="63CA1B7D" wp14:editId="5B8D7B8D">
            <wp:simplePos x="0" y="0"/>
            <wp:positionH relativeFrom="column">
              <wp:posOffset>1495425</wp:posOffset>
            </wp:positionH>
            <wp:positionV relativeFrom="paragraph">
              <wp:posOffset>83820</wp:posOffset>
            </wp:positionV>
            <wp:extent cx="3045460" cy="457200"/>
            <wp:effectExtent l="0" t="0" r="2540" b="0"/>
            <wp:wrapThrough wrapText="bothSides">
              <wp:wrapPolygon edited="0">
                <wp:start x="0" y="0"/>
                <wp:lineTo x="0" y="20700"/>
                <wp:lineTo x="21483" y="20700"/>
                <wp:lineTo x="21483" y="0"/>
                <wp:lineTo x="0" y="0"/>
              </wp:wrapPolygon>
            </wp:wrapThrough>
            <wp:docPr id="28" name="Picture 2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Logo&#10;&#10;Description automatically generated"/>
                    <pic:cNvPicPr/>
                  </pic:nvPicPr>
                  <pic:blipFill rotWithShape="1">
                    <a:blip r:embed="rId15"/>
                    <a:srcRect l="1131" t="16240" r="8466" b="12894"/>
                    <a:stretch/>
                  </pic:blipFill>
                  <pic:spPr bwMode="auto">
                    <a:xfrm>
                      <a:off x="0" y="0"/>
                      <a:ext cx="304546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20FCDC" w14:textId="77777777" w:rsidR="004552E4" w:rsidRPr="00D8402E" w:rsidRDefault="004552E4" w:rsidP="004552E4">
      <w:pPr>
        <w:autoSpaceDE w:val="0"/>
        <w:autoSpaceDN w:val="0"/>
        <w:adjustRightInd w:val="0"/>
        <w:ind w:left="720"/>
        <w:rPr>
          <w:rFonts w:cs="CIDFont+F1"/>
          <w:color w:val="3B3E42"/>
        </w:rPr>
      </w:pPr>
      <w:r w:rsidRPr="00D8402E">
        <w:rPr>
          <w:rFonts w:cs="CIDFont+F1"/>
          <w:color w:val="3B3E42"/>
        </w:rPr>
        <w:t>macOS</w:t>
      </w:r>
    </w:p>
    <w:p w14:paraId="46913141" w14:textId="77777777" w:rsidR="004552E4" w:rsidRDefault="004552E4" w:rsidP="004552E4">
      <w:pPr>
        <w:autoSpaceDE w:val="0"/>
        <w:autoSpaceDN w:val="0"/>
        <w:adjustRightInd w:val="0"/>
        <w:rPr>
          <w:rFonts w:ascii="CIDFont+F1" w:hAnsi="CIDFont+F1" w:cs="CIDFont+F1"/>
          <w:color w:val="3B3E42"/>
        </w:rPr>
      </w:pPr>
    </w:p>
    <w:p w14:paraId="4B1B6055" w14:textId="77777777" w:rsidR="004552E4" w:rsidRPr="008111C1" w:rsidRDefault="004552E4" w:rsidP="004552E4">
      <w:pPr>
        <w:autoSpaceDE w:val="0"/>
        <w:autoSpaceDN w:val="0"/>
        <w:adjustRightInd w:val="0"/>
        <w:spacing w:before="120" w:after="120"/>
        <w:ind w:left="360"/>
        <w:rPr>
          <w:rFonts w:cs="CIDFont+F1"/>
          <w:color w:val="3B3E42"/>
        </w:rPr>
      </w:pPr>
      <w:r>
        <w:rPr>
          <w:rFonts w:ascii="CIDFont+F1" w:hAnsi="CIDFont+F1" w:cs="CIDFont+F1"/>
          <w:noProof/>
          <w:color w:val="3B3E42"/>
        </w:rPr>
        <w:drawing>
          <wp:anchor distT="0" distB="0" distL="114300" distR="114300" simplePos="0" relativeHeight="251666432" behindDoc="0" locked="0" layoutInCell="1" allowOverlap="1" wp14:anchorId="5DC9B4B3" wp14:editId="1E26271F">
            <wp:simplePos x="0" y="0"/>
            <wp:positionH relativeFrom="column">
              <wp:posOffset>3400425</wp:posOffset>
            </wp:positionH>
            <wp:positionV relativeFrom="paragraph">
              <wp:posOffset>240665</wp:posOffset>
            </wp:positionV>
            <wp:extent cx="2638425" cy="2406015"/>
            <wp:effectExtent l="0" t="0" r="9525" b="0"/>
            <wp:wrapThrough wrapText="bothSides">
              <wp:wrapPolygon edited="0">
                <wp:start x="0" y="0"/>
                <wp:lineTo x="0" y="21378"/>
                <wp:lineTo x="21522" y="21378"/>
                <wp:lineTo x="21522" y="0"/>
                <wp:lineTo x="0" y="0"/>
              </wp:wrapPolygon>
            </wp:wrapThrough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16"/>
                    <a:srcRect t="1960" r="21197" b="-922"/>
                    <a:stretch/>
                  </pic:blipFill>
                  <pic:spPr bwMode="auto">
                    <a:xfrm>
                      <a:off x="0" y="0"/>
                      <a:ext cx="2638425" cy="2406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739A">
        <w:rPr>
          <w:rFonts w:cs="CIDFont+F1"/>
          <w:color w:val="3F3F3F"/>
        </w:rPr>
        <w:t>To enable the system tray notifications</w:t>
      </w:r>
      <w:r w:rsidRPr="00E4739A">
        <w:rPr>
          <w:rFonts w:cs="Times New Roman"/>
          <w:color w:val="3B3E42"/>
        </w:rPr>
        <w:t>:</w:t>
      </w:r>
    </w:p>
    <w:p w14:paraId="744B85ED" w14:textId="77777777" w:rsidR="004552E4" w:rsidRPr="001E363D" w:rsidRDefault="004552E4" w:rsidP="004552E4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before="120" w:after="120"/>
        <w:ind w:left="900" w:right="5220"/>
        <w:contextualSpacing w:val="0"/>
        <w:rPr>
          <w:rFonts w:cs="Times New Roman"/>
          <w:color w:val="3B3E42"/>
        </w:rPr>
      </w:pPr>
      <w:r w:rsidRPr="001E363D">
        <w:rPr>
          <w:rFonts w:cs="CIDFont+F1"/>
          <w:color w:val="3F3F3F"/>
        </w:rPr>
        <w:t>Open the Zscaler app by</w:t>
      </w:r>
      <w:r w:rsidRPr="001E363D">
        <w:rPr>
          <w:rFonts w:cs="CIDFont+F1"/>
          <w:color w:val="3B3E42"/>
        </w:rPr>
        <w:t xml:space="preserve"> r</w:t>
      </w:r>
      <w:r w:rsidRPr="001E363D">
        <w:rPr>
          <w:rFonts w:cs="Times New Roman"/>
          <w:color w:val="3B3E42"/>
        </w:rPr>
        <w:t xml:space="preserve">ight clicking the icon </w:t>
      </w:r>
      <w:r>
        <w:rPr>
          <w:rFonts w:cs="Times New Roman"/>
          <w:color w:val="3B3E42"/>
        </w:rPr>
        <w:t xml:space="preserve">in the taskbar </w:t>
      </w:r>
      <w:r w:rsidRPr="001E363D">
        <w:rPr>
          <w:rFonts w:cs="Times New Roman"/>
          <w:color w:val="3B3E42"/>
        </w:rPr>
        <w:t>to display menu options and select Open Zscaler.</w:t>
      </w:r>
    </w:p>
    <w:p w14:paraId="105DC844" w14:textId="77777777" w:rsidR="004552E4" w:rsidRPr="001E363D" w:rsidRDefault="004552E4" w:rsidP="004552E4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before="120" w:after="120"/>
        <w:ind w:left="900" w:right="5220"/>
        <w:contextualSpacing w:val="0"/>
        <w:rPr>
          <w:rFonts w:cs="CIDFont+F1"/>
          <w:color w:val="3B3E42"/>
        </w:rPr>
      </w:pPr>
      <w:r w:rsidRPr="001E363D">
        <w:rPr>
          <w:rFonts w:cs="CIDFont+F1"/>
          <w:color w:val="3B3E42"/>
        </w:rPr>
        <w:t xml:space="preserve">On the left-hand menu, </w:t>
      </w:r>
      <w:r w:rsidRPr="001E363D">
        <w:rPr>
          <w:rFonts w:cs="CIDFont+F1"/>
          <w:i/>
          <w:iCs/>
          <w:color w:val="3B3E42"/>
        </w:rPr>
        <w:t>select</w:t>
      </w:r>
      <w:r w:rsidRPr="001E363D">
        <w:rPr>
          <w:rFonts w:cs="CIDFont+F1"/>
          <w:color w:val="3B3E42"/>
        </w:rPr>
        <w:t xml:space="preserve"> </w:t>
      </w:r>
      <w:r w:rsidRPr="001E363D">
        <w:rPr>
          <w:rFonts w:cs="CIDFont+F1"/>
          <w:b/>
          <w:bCs/>
          <w:color w:val="3B3E42"/>
        </w:rPr>
        <w:t>More…</w:t>
      </w:r>
      <w:r w:rsidRPr="001E363D">
        <w:rPr>
          <w:rFonts w:cs="CIDFont+F1"/>
          <w:color w:val="3B3E42"/>
        </w:rPr>
        <w:t xml:space="preserve"> and </w:t>
      </w:r>
      <w:r w:rsidRPr="001E363D">
        <w:rPr>
          <w:rFonts w:cs="CIDFont+F1"/>
          <w:b/>
          <w:bCs/>
          <w:color w:val="3B3E42"/>
        </w:rPr>
        <w:t>Settings</w:t>
      </w:r>
      <w:r w:rsidRPr="001E363D">
        <w:rPr>
          <w:rFonts w:cs="CIDFont+F1"/>
          <w:color w:val="3B3E42"/>
        </w:rPr>
        <w:t>.</w:t>
      </w:r>
    </w:p>
    <w:p w14:paraId="78D89338" w14:textId="77777777" w:rsidR="004552E4" w:rsidRPr="001E363D" w:rsidRDefault="004552E4" w:rsidP="004552E4">
      <w:pPr>
        <w:pStyle w:val="ListParagraph"/>
        <w:autoSpaceDE w:val="0"/>
        <w:autoSpaceDN w:val="0"/>
        <w:adjustRightInd w:val="0"/>
        <w:spacing w:before="120" w:after="120"/>
        <w:ind w:left="900" w:right="5220"/>
        <w:contextualSpacing w:val="0"/>
        <w:rPr>
          <w:rFonts w:cs="CIDFont+F1"/>
          <w:color w:val="3B3E42"/>
        </w:rPr>
      </w:pPr>
      <w:r w:rsidRPr="001E363D">
        <w:rPr>
          <w:rFonts w:cs="CIDFont+F1"/>
          <w:b/>
          <w:bCs/>
          <w:color w:val="3B3E42"/>
        </w:rPr>
        <w:t>NOTE:</w:t>
      </w:r>
      <w:r w:rsidRPr="001E363D">
        <w:rPr>
          <w:rFonts w:cs="CIDFont+F1"/>
          <w:color w:val="3B3E42"/>
        </w:rPr>
        <w:t xml:space="preserve"> </w:t>
      </w:r>
      <w:r>
        <w:rPr>
          <w:rFonts w:cs="CIDFont+F1"/>
          <w:color w:val="3B3E42"/>
        </w:rPr>
        <w:t>This</w:t>
      </w:r>
      <w:r w:rsidRPr="001E363D">
        <w:rPr>
          <w:rFonts w:cs="CIDFont+F1"/>
          <w:color w:val="3B3E42"/>
        </w:rPr>
        <w:t xml:space="preserve"> section includes slider buttons to </w:t>
      </w:r>
      <w:r w:rsidRPr="00B733EA">
        <w:rPr>
          <w:rFonts w:cs="CIDFont+F1"/>
          <w:b/>
          <w:bCs/>
          <w:color w:val="3B3E42"/>
        </w:rPr>
        <w:t>Show all notifications</w:t>
      </w:r>
      <w:r w:rsidRPr="001E363D">
        <w:rPr>
          <w:rFonts w:cs="CIDFont+F1"/>
          <w:color w:val="3B3E42"/>
        </w:rPr>
        <w:t xml:space="preserve"> and to </w:t>
      </w:r>
      <w:r w:rsidRPr="00B733EA">
        <w:rPr>
          <w:rFonts w:cs="CIDFont+F1"/>
          <w:b/>
          <w:bCs/>
          <w:color w:val="3B3E42"/>
        </w:rPr>
        <w:t>Show Private Access reauthorization notifications</w:t>
      </w:r>
      <w:r w:rsidRPr="001E363D">
        <w:rPr>
          <w:rFonts w:cs="CIDFont+F1"/>
          <w:color w:val="3B3E42"/>
        </w:rPr>
        <w:t xml:space="preserve">. There is also a drop-down menu for </w:t>
      </w:r>
      <w:r w:rsidRPr="00B733EA">
        <w:rPr>
          <w:rFonts w:cs="CIDFont+F1"/>
          <w:b/>
          <w:bCs/>
          <w:color w:val="3B3E42"/>
        </w:rPr>
        <w:t>Do Not Disturb (DND) Mode</w:t>
      </w:r>
      <w:r w:rsidRPr="001E363D">
        <w:rPr>
          <w:rFonts w:cs="CIDFont+F1"/>
          <w:color w:val="3B3E42"/>
        </w:rPr>
        <w:t xml:space="preserve">. </w:t>
      </w:r>
    </w:p>
    <w:p w14:paraId="2794C63A" w14:textId="77777777" w:rsidR="004552E4" w:rsidRPr="0084178F" w:rsidRDefault="004552E4" w:rsidP="004552E4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before="120" w:after="120"/>
        <w:ind w:left="900" w:right="5220"/>
        <w:contextualSpacing w:val="0"/>
        <w:rPr>
          <w:rFonts w:cs="CIDFont+F1"/>
          <w:color w:val="3F3F3F"/>
        </w:rPr>
      </w:pPr>
      <w:r w:rsidRPr="001E363D">
        <w:rPr>
          <w:rFonts w:cs="Times New Roman"/>
          <w:color w:val="3B3E42"/>
        </w:rPr>
        <w:t>Once complete, close out of the app.</w:t>
      </w:r>
    </w:p>
    <w:p w14:paraId="118574B7" w14:textId="77777777" w:rsidR="004552E4" w:rsidRPr="00F05477" w:rsidRDefault="004552E4" w:rsidP="004552E4">
      <w:pPr>
        <w:autoSpaceDE w:val="0"/>
        <w:autoSpaceDN w:val="0"/>
        <w:adjustRightInd w:val="0"/>
        <w:spacing w:before="120" w:after="120"/>
        <w:ind w:left="360" w:right="720"/>
        <w:rPr>
          <w:rFonts w:cs="Times New Roman"/>
          <w:color w:val="3B3E42"/>
        </w:rPr>
      </w:pPr>
      <w:r w:rsidRPr="00F05477">
        <w:rPr>
          <w:rFonts w:cs="Times New Roman"/>
          <w:b/>
          <w:bCs/>
          <w:color w:val="3B3E42"/>
        </w:rPr>
        <w:t>Note:</w:t>
      </w:r>
      <w:r w:rsidRPr="00F05477">
        <w:rPr>
          <w:rFonts w:cs="Times New Roman"/>
          <w:color w:val="3B3E42"/>
        </w:rPr>
        <w:t xml:space="preserve"> You might be required to enter a password your organization's admin has set for the app. If you log out of the app, you must complete enrollment again when you log back in.</w:t>
      </w:r>
    </w:p>
    <w:p w14:paraId="47DB5B8F" w14:textId="77777777" w:rsidR="004552E4" w:rsidRPr="007F083F" w:rsidRDefault="004552E4" w:rsidP="004552E4">
      <w:pPr>
        <w:spacing w:before="120" w:after="120" w:line="276" w:lineRule="auto"/>
        <w:outlineLvl w:val="3"/>
        <w:rPr>
          <w:rFonts w:eastAsia="Times New Roman" w:cs="Times New Roman"/>
          <w:bCs/>
          <w:color w:val="244061" w:themeColor="accent1" w:themeShade="80"/>
          <w:sz w:val="24"/>
          <w:szCs w:val="24"/>
        </w:rPr>
      </w:pPr>
      <w:bookmarkStart w:id="5" w:name="_Toc173838342"/>
      <w:r w:rsidRPr="007F083F">
        <w:rPr>
          <w:rFonts w:eastAsia="Times New Roman" w:cs="Times New Roman"/>
          <w:bCs/>
          <w:color w:val="244061" w:themeColor="accent1" w:themeShade="80"/>
          <w:sz w:val="24"/>
          <w:szCs w:val="24"/>
        </w:rPr>
        <w:t>Zscaler Client Connector app Options</w:t>
      </w:r>
      <w:bookmarkEnd w:id="5"/>
    </w:p>
    <w:p w14:paraId="455456F0" w14:textId="77777777" w:rsidR="004552E4" w:rsidRPr="00077067" w:rsidRDefault="004552E4" w:rsidP="004552E4">
      <w:pPr>
        <w:tabs>
          <w:tab w:val="left" w:pos="450"/>
        </w:tabs>
        <w:autoSpaceDE w:val="0"/>
        <w:autoSpaceDN w:val="0"/>
        <w:adjustRightInd w:val="0"/>
        <w:spacing w:before="120" w:after="120"/>
        <w:ind w:left="360"/>
        <w:rPr>
          <w:rFonts w:cs="CIDFont+F1"/>
          <w:color w:val="3F3F3F"/>
        </w:rPr>
      </w:pPr>
      <w:r w:rsidRPr="00780905">
        <w:rPr>
          <w:rFonts w:cs="CIDFont+F1"/>
          <w:color w:val="3F3F3F"/>
        </w:rPr>
        <w:lastRenderedPageBreak/>
        <w:t xml:space="preserve">The app features Zscaler Client Connector's services in the menu on the left. The example </w:t>
      </w:r>
      <w:r>
        <w:rPr>
          <w:rFonts w:cs="CIDFont+F1"/>
          <w:color w:val="3F3F3F"/>
        </w:rPr>
        <w:t>below</w:t>
      </w:r>
      <w:r w:rsidRPr="00780905">
        <w:rPr>
          <w:rFonts w:cs="CIDFont+F1"/>
          <w:color w:val="3F3F3F"/>
        </w:rPr>
        <w:t xml:space="preserve"> shows the menu options for an organization that has subscribed to the ZIA, ZPA, and ZDX services. </w:t>
      </w:r>
      <w:r w:rsidRPr="009871EE">
        <w:rPr>
          <w:rFonts w:cs="CIDFont+F1"/>
          <w:color w:val="3F3F3F"/>
        </w:rPr>
        <w:t>If your organization is not subscribed to one of these services, you will not see that option in the left menu.</w:t>
      </w:r>
    </w:p>
    <w:p w14:paraId="4F9814CC" w14:textId="77777777" w:rsidR="004552E4" w:rsidRPr="007E5311" w:rsidRDefault="004552E4" w:rsidP="004552E4">
      <w:pPr>
        <w:pStyle w:val="Caption"/>
        <w:rPr>
          <w:rFonts w:cs="CIDFont+F1"/>
          <w:color w:val="3B3E42"/>
        </w:rPr>
      </w:pPr>
      <w:bookmarkStart w:id="6" w:name="_Toc173838368"/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Zscaler Client Connector</w:t>
      </w:r>
      <w:bookmarkEnd w:id="6"/>
    </w:p>
    <w:p w14:paraId="1862A742" w14:textId="77777777" w:rsidR="004552E4" w:rsidRPr="002B78A1" w:rsidRDefault="004552E4" w:rsidP="004552E4">
      <w:pPr>
        <w:autoSpaceDE w:val="0"/>
        <w:autoSpaceDN w:val="0"/>
        <w:adjustRightInd w:val="0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8B79FE9" wp14:editId="777E8AB4">
            <wp:simplePos x="0" y="0"/>
            <wp:positionH relativeFrom="column">
              <wp:posOffset>245350</wp:posOffset>
            </wp:positionH>
            <wp:positionV relativeFrom="paragraph">
              <wp:posOffset>84922</wp:posOffset>
            </wp:positionV>
            <wp:extent cx="5779135" cy="4307205"/>
            <wp:effectExtent l="0" t="0" r="0" b="0"/>
            <wp:wrapThrough wrapText="bothSides">
              <wp:wrapPolygon edited="0">
                <wp:start x="0" y="0"/>
                <wp:lineTo x="0" y="21495"/>
                <wp:lineTo x="21503" y="21495"/>
                <wp:lineTo x="21503" y="0"/>
                <wp:lineTo x="0" y="0"/>
              </wp:wrapPolygon>
            </wp:wrapThrough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DDC05E" w14:textId="77777777" w:rsidR="004552E4" w:rsidRPr="007E1554" w:rsidRDefault="004552E4" w:rsidP="004552E4">
      <w:pPr>
        <w:autoSpaceDE w:val="0"/>
        <w:autoSpaceDN w:val="0"/>
        <w:adjustRightInd w:val="0"/>
        <w:jc w:val="both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14:paraId="03298030" w14:textId="77777777" w:rsidR="004552E4" w:rsidRPr="009C6A13" w:rsidRDefault="004552E4" w:rsidP="004552E4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before="120" w:after="120"/>
        <w:ind w:left="547" w:right="720"/>
        <w:contextualSpacing w:val="0"/>
        <w:rPr>
          <w:rFonts w:cs="Times New Roman"/>
          <w:color w:val="3B3E42"/>
          <w:highlight w:val="yellow"/>
        </w:rPr>
      </w:pPr>
      <w:r w:rsidRPr="009C6A13">
        <w:rPr>
          <w:rFonts w:cs="Times New Roman"/>
          <w:color w:val="3B3E42"/>
          <w:highlight w:val="yellow"/>
        </w:rPr>
        <w:t>Click the minimize button to minimize the window without closing it.</w:t>
      </w:r>
    </w:p>
    <w:p w14:paraId="1CE35133" w14:textId="77777777" w:rsidR="004552E4" w:rsidRDefault="004552E4" w:rsidP="004552E4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before="120" w:after="120"/>
        <w:ind w:left="547" w:right="720"/>
        <w:contextualSpacing w:val="0"/>
        <w:rPr>
          <w:rFonts w:cs="Times New Roman"/>
          <w:color w:val="3B3E42"/>
          <w:highlight w:val="yellow"/>
        </w:rPr>
      </w:pPr>
      <w:r w:rsidRPr="009C6A13">
        <w:rPr>
          <w:rFonts w:cs="Times New Roman"/>
          <w:color w:val="3B3E42"/>
          <w:highlight w:val="yellow"/>
        </w:rPr>
        <w:t>Click the maximize button to maximize the window.</w:t>
      </w:r>
    </w:p>
    <w:p w14:paraId="532AE464" w14:textId="39EEE566" w:rsidR="00FF60FE" w:rsidRPr="004552E4" w:rsidRDefault="004552E4" w:rsidP="004552E4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before="120" w:after="120"/>
        <w:ind w:left="547" w:right="720"/>
        <w:contextualSpacing w:val="0"/>
        <w:rPr>
          <w:rFonts w:cs="Times New Roman"/>
          <w:color w:val="3B3E42"/>
          <w:highlight w:val="yellow"/>
        </w:rPr>
      </w:pPr>
      <w:r w:rsidRPr="004552E4">
        <w:rPr>
          <w:rFonts w:cs="Times New Roman"/>
          <w:color w:val="3B3E42"/>
          <w:highlight w:val="yellow"/>
        </w:rPr>
        <w:t>Click the close button to close the window. This does not log you out of the app.</w:t>
      </w:r>
    </w:p>
    <w:p w14:paraId="1577D661" w14:textId="77777777" w:rsidR="00922216" w:rsidRPr="003306D1" w:rsidRDefault="00922216" w:rsidP="00922216">
      <w:pPr>
        <w:spacing w:before="120" w:after="120" w:line="276" w:lineRule="auto"/>
        <w:rPr>
          <w:rFonts w:eastAsia="Times New Roman" w:cs="Times New Roman"/>
          <w:sz w:val="24"/>
          <w:szCs w:val="24"/>
        </w:rPr>
      </w:pPr>
    </w:p>
    <w:sectPr w:rsidR="00922216" w:rsidRPr="003306D1" w:rsidSect="007762D1">
      <w:headerReference w:type="default" r:id="rId18"/>
      <w:footerReference w:type="default" r:id="rId19"/>
      <w:pgSz w:w="12240" w:h="15840" w:code="1"/>
      <w:pgMar w:top="1152" w:right="1152" w:bottom="1152" w:left="1152" w:header="432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8A7B5" w14:textId="77777777" w:rsidR="00747684" w:rsidRDefault="00747684" w:rsidP="006F502D">
      <w:r>
        <w:separator/>
      </w:r>
    </w:p>
  </w:endnote>
  <w:endnote w:type="continuationSeparator" w:id="0">
    <w:p w14:paraId="572465CB" w14:textId="77777777" w:rsidR="00747684" w:rsidRDefault="00747684" w:rsidP="006F5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9633C" w14:textId="7A96BF8E" w:rsidR="0021299E" w:rsidRPr="006E5D06" w:rsidRDefault="00000000" w:rsidP="00C21A93">
    <w:pPr>
      <w:pStyle w:val="Footer"/>
      <w:pBdr>
        <w:top w:val="single" w:sz="4" w:space="1" w:color="auto"/>
      </w:pBdr>
      <w:tabs>
        <w:tab w:val="clear" w:pos="4680"/>
      </w:tabs>
      <w:rPr>
        <w:sz w:val="18"/>
        <w:szCs w:val="18"/>
      </w:rPr>
    </w:pPr>
    <w:sdt>
      <w:sdtPr>
        <w:id w:val="-209196309"/>
        <w:docPartObj>
          <w:docPartGallery w:val="Page Numbers (Bottom of Page)"/>
          <w:docPartUnique/>
        </w:docPartObj>
      </w:sdtPr>
      <w:sdtEndPr>
        <w:rPr>
          <w:noProof/>
          <w:sz w:val="18"/>
          <w:szCs w:val="18"/>
        </w:rPr>
      </w:sdtEndPr>
      <w:sdtContent>
        <w:r w:rsidR="00CD2EEA" w:rsidRPr="006A696C">
          <w:rPr>
            <w:sz w:val="18"/>
          </w:rPr>
          <w:fldChar w:fldCharType="begin"/>
        </w:r>
        <w:r w:rsidR="00CD2EEA" w:rsidRPr="006A696C">
          <w:rPr>
            <w:sz w:val="18"/>
          </w:rPr>
          <w:instrText xml:space="preserve"> DATE \@ "M/d/yy" </w:instrText>
        </w:r>
        <w:r w:rsidR="00CD2EEA" w:rsidRPr="006A696C">
          <w:rPr>
            <w:sz w:val="18"/>
          </w:rPr>
          <w:fldChar w:fldCharType="separate"/>
        </w:r>
        <w:r w:rsidR="00F72ACB">
          <w:rPr>
            <w:noProof/>
            <w:sz w:val="18"/>
          </w:rPr>
          <w:t>8/14/24</w:t>
        </w:r>
        <w:r w:rsidR="00CD2EEA" w:rsidRPr="006A696C">
          <w:rPr>
            <w:sz w:val="18"/>
          </w:rPr>
          <w:fldChar w:fldCharType="end"/>
        </w:r>
        <w:r w:rsidR="00C21A93" w:rsidRPr="006E5D06">
          <w:rPr>
            <w:sz w:val="18"/>
            <w:szCs w:val="18"/>
          </w:rPr>
          <w:tab/>
          <w:t xml:space="preserve">Page </w:t>
        </w:r>
        <w:r w:rsidR="00C21A93" w:rsidRPr="006E5D06">
          <w:rPr>
            <w:sz w:val="18"/>
            <w:szCs w:val="18"/>
          </w:rPr>
          <w:fldChar w:fldCharType="begin"/>
        </w:r>
        <w:r w:rsidR="00C21A93" w:rsidRPr="006E5D06">
          <w:rPr>
            <w:sz w:val="18"/>
            <w:szCs w:val="18"/>
          </w:rPr>
          <w:instrText xml:space="preserve"> PAGE   \* MERGEFORMAT </w:instrText>
        </w:r>
        <w:r w:rsidR="00C21A93" w:rsidRPr="006E5D06">
          <w:rPr>
            <w:sz w:val="18"/>
            <w:szCs w:val="18"/>
          </w:rPr>
          <w:fldChar w:fldCharType="separate"/>
        </w:r>
        <w:r w:rsidR="00C8301A">
          <w:rPr>
            <w:noProof/>
            <w:sz w:val="18"/>
            <w:szCs w:val="18"/>
          </w:rPr>
          <w:t>2</w:t>
        </w:r>
        <w:r w:rsidR="00C21A93" w:rsidRPr="006E5D06">
          <w:rPr>
            <w:noProof/>
            <w:sz w:val="18"/>
            <w:szCs w:val="18"/>
          </w:rPr>
          <w:fldChar w:fldCharType="end"/>
        </w:r>
      </w:sdtContent>
    </w:sdt>
    <w:r w:rsidR="00C21A93" w:rsidRPr="006E5D06">
      <w:rPr>
        <w:noProof/>
        <w:sz w:val="18"/>
        <w:szCs w:val="18"/>
      </w:rPr>
      <w:t xml:space="preserve"> of </w:t>
    </w:r>
    <w:r w:rsidR="00C21A93" w:rsidRPr="006E5D06">
      <w:rPr>
        <w:noProof/>
        <w:sz w:val="18"/>
        <w:szCs w:val="18"/>
      </w:rPr>
      <w:fldChar w:fldCharType="begin"/>
    </w:r>
    <w:r w:rsidR="00C21A93" w:rsidRPr="006E5D06">
      <w:rPr>
        <w:noProof/>
        <w:sz w:val="18"/>
        <w:szCs w:val="18"/>
      </w:rPr>
      <w:instrText xml:space="preserve"> NUMPAGES  \* Arabic  \* MERGEFORMAT </w:instrText>
    </w:r>
    <w:r w:rsidR="00C21A93" w:rsidRPr="006E5D06">
      <w:rPr>
        <w:noProof/>
        <w:sz w:val="18"/>
        <w:szCs w:val="18"/>
      </w:rPr>
      <w:fldChar w:fldCharType="separate"/>
    </w:r>
    <w:r w:rsidR="00C8301A">
      <w:rPr>
        <w:noProof/>
        <w:sz w:val="18"/>
        <w:szCs w:val="18"/>
      </w:rPr>
      <w:t>5</w:t>
    </w:r>
    <w:r w:rsidR="00C21A93" w:rsidRPr="006E5D06">
      <w:rPr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502BB" w14:textId="77777777" w:rsidR="00747684" w:rsidRDefault="00747684" w:rsidP="006F502D">
      <w:r>
        <w:separator/>
      </w:r>
    </w:p>
  </w:footnote>
  <w:footnote w:type="continuationSeparator" w:id="0">
    <w:p w14:paraId="03C37320" w14:textId="77777777" w:rsidR="00747684" w:rsidRDefault="00747684" w:rsidP="006F50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0ED0B" w14:textId="7886FC50" w:rsidR="006F502D" w:rsidRDefault="006F502D" w:rsidP="00B13026">
    <w:pPr>
      <w:pStyle w:val="Header"/>
      <w:pBdr>
        <w:bottom w:val="single" w:sz="4" w:space="1" w:color="auto"/>
      </w:pBdr>
      <w:tabs>
        <w:tab w:val="clear" w:pos="9360"/>
        <w:tab w:val="right" w:pos="9900"/>
      </w:tabs>
    </w:pPr>
    <w:r w:rsidRPr="007C2104">
      <w:rPr>
        <w:noProof/>
      </w:rPr>
      <w:drawing>
        <wp:inline distT="0" distB="0" distL="0" distR="0" wp14:anchorId="255ED2BB" wp14:editId="41C71B2A">
          <wp:extent cx="1709928" cy="420624"/>
          <wp:effectExtent l="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FPB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9928" cy="4206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1299E" w:rsidRPr="007C2104">
      <w:rPr>
        <w:sz w:val="18"/>
        <w:szCs w:val="18"/>
      </w:rPr>
      <w:tab/>
    </w:r>
    <w:r w:rsidR="00F2612C" w:rsidRPr="00F2612C">
      <w:rPr>
        <w:sz w:val="18"/>
        <w:szCs w:val="18"/>
      </w:rPr>
      <w:t>Zscaler Client Connector Navigation Guide for Service Desk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5270"/>
    <w:multiLevelType w:val="hybridMultilevel"/>
    <w:tmpl w:val="D7708A56"/>
    <w:lvl w:ilvl="0" w:tplc="834C841E">
      <w:start w:val="1"/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8544BD"/>
    <w:multiLevelType w:val="hybridMultilevel"/>
    <w:tmpl w:val="99FCC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7F89"/>
    <w:multiLevelType w:val="hybridMultilevel"/>
    <w:tmpl w:val="BC6292DA"/>
    <w:lvl w:ilvl="0" w:tplc="2BD8495C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3AAFF4A">
      <w:start w:val="1"/>
      <w:numFmt w:val="bullet"/>
      <w:lvlText w:val="—"/>
      <w:lvlJc w:val="left"/>
      <w:pPr>
        <w:ind w:left="1440" w:hanging="360"/>
      </w:pPr>
      <w:rPr>
        <w:rFonts w:ascii="Segoe UI" w:hAnsi="Segoe UI" w:hint="default"/>
        <w:b/>
        <w:color w:val="92D05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04734"/>
    <w:multiLevelType w:val="hybridMultilevel"/>
    <w:tmpl w:val="5AACF9E2"/>
    <w:lvl w:ilvl="0" w:tplc="16A417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C77CF"/>
    <w:multiLevelType w:val="hybridMultilevel"/>
    <w:tmpl w:val="4A6C6376"/>
    <w:lvl w:ilvl="0" w:tplc="316684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F06AC"/>
    <w:multiLevelType w:val="hybridMultilevel"/>
    <w:tmpl w:val="639242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BB5E61"/>
    <w:multiLevelType w:val="hybridMultilevel"/>
    <w:tmpl w:val="88443C62"/>
    <w:lvl w:ilvl="0" w:tplc="EBEE954E">
      <w:start w:val="1"/>
      <w:numFmt w:val="decimal"/>
      <w:pStyle w:val="ListBullet2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3F0E90"/>
    <w:multiLevelType w:val="hybridMultilevel"/>
    <w:tmpl w:val="96A22F1E"/>
    <w:lvl w:ilvl="0" w:tplc="BC56BE8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2121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262914"/>
    <w:multiLevelType w:val="multilevel"/>
    <w:tmpl w:val="7DBC0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Georgia" w:eastAsiaTheme="minorHAnsi" w:hAnsi="Georgia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5A4B74"/>
    <w:multiLevelType w:val="hybridMultilevel"/>
    <w:tmpl w:val="7C6804DC"/>
    <w:lvl w:ilvl="0" w:tplc="17F2214A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AD30D6"/>
    <w:multiLevelType w:val="multilevel"/>
    <w:tmpl w:val="3768F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eorgia" w:eastAsiaTheme="minorHAnsi" w:hAnsi="Georgia" w:cstheme="minorBidi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6CD69BE"/>
    <w:multiLevelType w:val="hybridMultilevel"/>
    <w:tmpl w:val="ED16134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1EAF5BFA"/>
    <w:multiLevelType w:val="hybridMultilevel"/>
    <w:tmpl w:val="4BAC750E"/>
    <w:lvl w:ilvl="0" w:tplc="31305204">
      <w:start w:val="1"/>
      <w:numFmt w:val="decimal"/>
      <w:pStyle w:val="TabCap"/>
      <w:lvlText w:val="Table %1."/>
      <w:lvlJc w:val="right"/>
      <w:pPr>
        <w:ind w:left="1440" w:hanging="360"/>
      </w:pPr>
      <w:rPr>
        <w:rFonts w:ascii="Georgia" w:hAnsi="Georgia" w:hint="default"/>
        <w:b/>
        <w:i w:val="0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F5C4206"/>
    <w:multiLevelType w:val="hybridMultilevel"/>
    <w:tmpl w:val="39D2A3A2"/>
    <w:lvl w:ilvl="0" w:tplc="F7F27FB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70125E"/>
    <w:multiLevelType w:val="hybridMultilevel"/>
    <w:tmpl w:val="AB8A7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379DD"/>
    <w:multiLevelType w:val="multilevel"/>
    <w:tmpl w:val="CF78D910"/>
    <w:lvl w:ilvl="0">
      <w:start w:val="1"/>
      <w:numFmt w:val="decimal"/>
      <w:lvlText w:val="%1"/>
      <w:lvlJc w:val="left"/>
      <w:pPr>
        <w:ind w:left="1008" w:hanging="1008"/>
      </w:pPr>
      <w:rPr>
        <w:rFonts w:hint="default"/>
        <w:sz w:val="56"/>
        <w:szCs w:val="5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ind w:left="1008" w:hanging="10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D8E2CD2"/>
    <w:multiLevelType w:val="hybridMultilevel"/>
    <w:tmpl w:val="8620F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2C61E1"/>
    <w:multiLevelType w:val="hybridMultilevel"/>
    <w:tmpl w:val="A51EE8E4"/>
    <w:lvl w:ilvl="0" w:tplc="47945814">
      <w:start w:val="1"/>
      <w:numFmt w:val="bullet"/>
      <w:pStyle w:val="Unorder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4270C5"/>
    <w:multiLevelType w:val="hybridMultilevel"/>
    <w:tmpl w:val="1802480A"/>
    <w:lvl w:ilvl="0" w:tplc="0409000F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E952BC"/>
    <w:multiLevelType w:val="hybridMultilevel"/>
    <w:tmpl w:val="2990E45C"/>
    <w:lvl w:ilvl="0" w:tplc="C3EA598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3A503D"/>
    <w:multiLevelType w:val="hybridMultilevel"/>
    <w:tmpl w:val="687A6C3C"/>
    <w:lvl w:ilvl="0" w:tplc="D3B0973A">
      <w:start w:val="1"/>
      <w:numFmt w:val="decimal"/>
      <w:pStyle w:val="Ord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9E4"/>
    <w:multiLevelType w:val="hybridMultilevel"/>
    <w:tmpl w:val="88C0D70C"/>
    <w:lvl w:ilvl="0" w:tplc="B4CC93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2" w15:restartNumberingAfterBreak="0">
    <w:nsid w:val="53AC2CEA"/>
    <w:multiLevelType w:val="hybridMultilevel"/>
    <w:tmpl w:val="7102BD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520C45"/>
    <w:multiLevelType w:val="hybridMultilevel"/>
    <w:tmpl w:val="FE6E89FA"/>
    <w:lvl w:ilvl="0" w:tplc="04090001">
      <w:start w:val="1"/>
      <w:numFmt w:val="bullet"/>
      <w:pStyle w:val="Bullet3"/>
      <w:lvlText w:val=""/>
      <w:lvlJc w:val="left"/>
      <w:pPr>
        <w:ind w:left="1440" w:hanging="360"/>
      </w:pPr>
      <w:rPr>
        <w:rFonts w:ascii="Symbol" w:hAnsi="Symbol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65B3B79"/>
    <w:multiLevelType w:val="hybridMultilevel"/>
    <w:tmpl w:val="E1225260"/>
    <w:lvl w:ilvl="0" w:tplc="C2FCE626">
      <w:start w:val="1"/>
      <w:numFmt w:val="decimal"/>
      <w:pStyle w:val="FAQ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620971"/>
    <w:multiLevelType w:val="hybridMultilevel"/>
    <w:tmpl w:val="B9A46C1C"/>
    <w:lvl w:ilvl="0" w:tplc="A18056C2">
      <w:start w:val="1"/>
      <w:numFmt w:val="bullet"/>
      <w:pStyle w:val="OrderedListBulle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E9C4D27"/>
    <w:multiLevelType w:val="hybridMultilevel"/>
    <w:tmpl w:val="417E10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1A8228F"/>
    <w:multiLevelType w:val="hybridMultilevel"/>
    <w:tmpl w:val="FD1831DC"/>
    <w:lvl w:ilvl="0" w:tplc="AF420D2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8" w15:restartNumberingAfterBreak="0">
    <w:nsid w:val="623C64A4"/>
    <w:multiLevelType w:val="hybridMultilevel"/>
    <w:tmpl w:val="30E06C5A"/>
    <w:lvl w:ilvl="0" w:tplc="34445F0A">
      <w:start w:val="1"/>
      <w:numFmt w:val="bullet"/>
      <w:pStyle w:val="Bullet2"/>
      <w:lvlText w:val="◌"/>
      <w:lvlJc w:val="left"/>
      <w:pPr>
        <w:ind w:left="1440" w:hanging="360"/>
      </w:pPr>
      <w:rPr>
        <w:rFonts w:ascii="Segoe UI" w:hAnsi="Segoe UI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4F136E0"/>
    <w:multiLevelType w:val="hybridMultilevel"/>
    <w:tmpl w:val="C8028896"/>
    <w:lvl w:ilvl="0" w:tplc="73F04B9A">
      <w:start w:val="1"/>
      <w:numFmt w:val="bullet"/>
      <w:pStyle w:val="Table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30" w15:restartNumberingAfterBreak="0">
    <w:nsid w:val="67DB027A"/>
    <w:multiLevelType w:val="hybridMultilevel"/>
    <w:tmpl w:val="056C3F2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1" w15:restartNumberingAfterBreak="0">
    <w:nsid w:val="6BF56C01"/>
    <w:multiLevelType w:val="hybridMultilevel"/>
    <w:tmpl w:val="4A5636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FC65CC1"/>
    <w:multiLevelType w:val="multilevel"/>
    <w:tmpl w:val="2CC26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7A3854"/>
    <w:multiLevelType w:val="hybridMultilevel"/>
    <w:tmpl w:val="BAE46504"/>
    <w:lvl w:ilvl="0" w:tplc="ACBC4A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DF5006"/>
    <w:multiLevelType w:val="hybridMultilevel"/>
    <w:tmpl w:val="738A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8B17EF1"/>
    <w:multiLevelType w:val="hybridMultilevel"/>
    <w:tmpl w:val="8404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1497E"/>
    <w:multiLevelType w:val="hybridMultilevel"/>
    <w:tmpl w:val="DE448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/>
        <w:i w:val="0"/>
        <w:strike w:val="0"/>
        <w:dstrike w:val="0"/>
        <w:color w:val="299D37"/>
        <w:sz w:val="24"/>
        <w:szCs w:val="24"/>
        <w:u w:val="none" w:color="000000"/>
        <w:effect w:val="none"/>
        <w:bdr w:val="none" w:sz="0" w:space="0" w:color="auto" w:frame="1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214010"/>
    <w:multiLevelType w:val="hybridMultilevel"/>
    <w:tmpl w:val="8D1E5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4415188">
    <w:abstractNumId w:val="2"/>
  </w:num>
  <w:num w:numId="2" w16cid:durableId="1401831891">
    <w:abstractNumId w:val="28"/>
  </w:num>
  <w:num w:numId="3" w16cid:durableId="1209032841">
    <w:abstractNumId w:val="23"/>
  </w:num>
  <w:num w:numId="4" w16cid:durableId="1357929816">
    <w:abstractNumId w:val="24"/>
  </w:num>
  <w:num w:numId="5" w16cid:durableId="1461068391">
    <w:abstractNumId w:val="18"/>
  </w:num>
  <w:num w:numId="6" w16cid:durableId="535198698">
    <w:abstractNumId w:val="17"/>
  </w:num>
  <w:num w:numId="7" w16cid:durableId="1881284642">
    <w:abstractNumId w:val="20"/>
  </w:num>
  <w:num w:numId="8" w16cid:durableId="1305698129">
    <w:abstractNumId w:val="25"/>
  </w:num>
  <w:num w:numId="9" w16cid:durableId="251088117">
    <w:abstractNumId w:val="12"/>
  </w:num>
  <w:num w:numId="10" w16cid:durableId="1036392554">
    <w:abstractNumId w:val="29"/>
  </w:num>
  <w:num w:numId="11" w16cid:durableId="1146583357">
    <w:abstractNumId w:val="3"/>
  </w:num>
  <w:num w:numId="12" w16cid:durableId="1016008051">
    <w:abstractNumId w:val="6"/>
  </w:num>
  <w:num w:numId="13" w16cid:durableId="463814839">
    <w:abstractNumId w:val="34"/>
  </w:num>
  <w:num w:numId="14" w16cid:durableId="1837191090">
    <w:abstractNumId w:val="14"/>
  </w:num>
  <w:num w:numId="15" w16cid:durableId="368267357">
    <w:abstractNumId w:val="16"/>
  </w:num>
  <w:num w:numId="16" w16cid:durableId="693968803">
    <w:abstractNumId w:val="35"/>
  </w:num>
  <w:num w:numId="17" w16cid:durableId="1011642602">
    <w:abstractNumId w:val="10"/>
  </w:num>
  <w:num w:numId="18" w16cid:durableId="519200910">
    <w:abstractNumId w:val="30"/>
  </w:num>
  <w:num w:numId="19" w16cid:durableId="2090498669">
    <w:abstractNumId w:val="11"/>
  </w:num>
  <w:num w:numId="20" w16cid:durableId="731586487">
    <w:abstractNumId w:val="31"/>
  </w:num>
  <w:num w:numId="21" w16cid:durableId="231815063">
    <w:abstractNumId w:val="27"/>
  </w:num>
  <w:num w:numId="22" w16cid:durableId="2095012912">
    <w:abstractNumId w:val="21"/>
  </w:num>
  <w:num w:numId="23" w16cid:durableId="1445340434">
    <w:abstractNumId w:val="7"/>
  </w:num>
  <w:num w:numId="24" w16cid:durableId="1349333367">
    <w:abstractNumId w:val="33"/>
  </w:num>
  <w:num w:numId="25" w16cid:durableId="496966807">
    <w:abstractNumId w:val="9"/>
  </w:num>
  <w:num w:numId="26" w16cid:durableId="2083024847">
    <w:abstractNumId w:val="13"/>
  </w:num>
  <w:num w:numId="27" w16cid:durableId="1848589874">
    <w:abstractNumId w:val="22"/>
  </w:num>
  <w:num w:numId="28" w16cid:durableId="843203679">
    <w:abstractNumId w:val="0"/>
  </w:num>
  <w:num w:numId="29" w16cid:durableId="982930739">
    <w:abstractNumId w:val="4"/>
  </w:num>
  <w:num w:numId="30" w16cid:durableId="1349865934">
    <w:abstractNumId w:val="19"/>
  </w:num>
  <w:num w:numId="31" w16cid:durableId="733158601">
    <w:abstractNumId w:val="36"/>
  </w:num>
  <w:num w:numId="32" w16cid:durableId="1478451388">
    <w:abstractNumId w:val="32"/>
  </w:num>
  <w:num w:numId="33" w16cid:durableId="614363485">
    <w:abstractNumId w:val="8"/>
  </w:num>
  <w:num w:numId="34" w16cid:durableId="2043087046">
    <w:abstractNumId w:val="37"/>
  </w:num>
  <w:num w:numId="35" w16cid:durableId="365757874">
    <w:abstractNumId w:val="5"/>
  </w:num>
  <w:num w:numId="36" w16cid:durableId="1147742251">
    <w:abstractNumId w:val="15"/>
  </w:num>
  <w:num w:numId="37" w16cid:durableId="671178231">
    <w:abstractNumId w:val="26"/>
  </w:num>
  <w:num w:numId="38" w16cid:durableId="148643328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attachedTemplate r:id="rId1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BC4"/>
    <w:rsid w:val="00000BAD"/>
    <w:rsid w:val="00001A7C"/>
    <w:rsid w:val="0000394C"/>
    <w:rsid w:val="00003FC8"/>
    <w:rsid w:val="00004579"/>
    <w:rsid w:val="000048DD"/>
    <w:rsid w:val="00004D71"/>
    <w:rsid w:val="00007ECC"/>
    <w:rsid w:val="00012DAD"/>
    <w:rsid w:val="00012F28"/>
    <w:rsid w:val="00014704"/>
    <w:rsid w:val="0001549E"/>
    <w:rsid w:val="00015699"/>
    <w:rsid w:val="000217F0"/>
    <w:rsid w:val="0002416D"/>
    <w:rsid w:val="00024B76"/>
    <w:rsid w:val="00031619"/>
    <w:rsid w:val="00035FA8"/>
    <w:rsid w:val="000368AC"/>
    <w:rsid w:val="000370B9"/>
    <w:rsid w:val="0004093F"/>
    <w:rsid w:val="00045A06"/>
    <w:rsid w:val="00046B28"/>
    <w:rsid w:val="00046F50"/>
    <w:rsid w:val="000477E2"/>
    <w:rsid w:val="000505C9"/>
    <w:rsid w:val="000522FB"/>
    <w:rsid w:val="000523EF"/>
    <w:rsid w:val="00052ABE"/>
    <w:rsid w:val="00054239"/>
    <w:rsid w:val="00061E65"/>
    <w:rsid w:val="00065733"/>
    <w:rsid w:val="00065E45"/>
    <w:rsid w:val="000709BF"/>
    <w:rsid w:val="000740ED"/>
    <w:rsid w:val="00074C46"/>
    <w:rsid w:val="00075E1C"/>
    <w:rsid w:val="0007746C"/>
    <w:rsid w:val="00085E47"/>
    <w:rsid w:val="00086B78"/>
    <w:rsid w:val="00093C13"/>
    <w:rsid w:val="000975E6"/>
    <w:rsid w:val="000A2DB4"/>
    <w:rsid w:val="000A642E"/>
    <w:rsid w:val="000A7485"/>
    <w:rsid w:val="000B3E98"/>
    <w:rsid w:val="000B5E68"/>
    <w:rsid w:val="000B763F"/>
    <w:rsid w:val="000C43E5"/>
    <w:rsid w:val="000C5260"/>
    <w:rsid w:val="000D1973"/>
    <w:rsid w:val="000E3AA0"/>
    <w:rsid w:val="000F136E"/>
    <w:rsid w:val="000F2D2A"/>
    <w:rsid w:val="000F5799"/>
    <w:rsid w:val="000F6162"/>
    <w:rsid w:val="000F72F1"/>
    <w:rsid w:val="001017A1"/>
    <w:rsid w:val="0010285B"/>
    <w:rsid w:val="001045F6"/>
    <w:rsid w:val="001059EE"/>
    <w:rsid w:val="00106727"/>
    <w:rsid w:val="00113410"/>
    <w:rsid w:val="00114366"/>
    <w:rsid w:val="00115829"/>
    <w:rsid w:val="00115D46"/>
    <w:rsid w:val="00120B80"/>
    <w:rsid w:val="00121CD8"/>
    <w:rsid w:val="00122D7F"/>
    <w:rsid w:val="00122E86"/>
    <w:rsid w:val="00125AAB"/>
    <w:rsid w:val="001260B0"/>
    <w:rsid w:val="0013226D"/>
    <w:rsid w:val="0013485C"/>
    <w:rsid w:val="00134907"/>
    <w:rsid w:val="001363A2"/>
    <w:rsid w:val="00136481"/>
    <w:rsid w:val="00136612"/>
    <w:rsid w:val="00141424"/>
    <w:rsid w:val="001455C9"/>
    <w:rsid w:val="00145BAC"/>
    <w:rsid w:val="0015099B"/>
    <w:rsid w:val="00154F74"/>
    <w:rsid w:val="00156492"/>
    <w:rsid w:val="001641C2"/>
    <w:rsid w:val="00165B18"/>
    <w:rsid w:val="00165D60"/>
    <w:rsid w:val="001662BA"/>
    <w:rsid w:val="0016631A"/>
    <w:rsid w:val="001669B7"/>
    <w:rsid w:val="001743F8"/>
    <w:rsid w:val="00180351"/>
    <w:rsid w:val="00180386"/>
    <w:rsid w:val="00181BC6"/>
    <w:rsid w:val="0018759B"/>
    <w:rsid w:val="00192C16"/>
    <w:rsid w:val="00192CB3"/>
    <w:rsid w:val="001933FC"/>
    <w:rsid w:val="0019561A"/>
    <w:rsid w:val="001A14DE"/>
    <w:rsid w:val="001A32F3"/>
    <w:rsid w:val="001A355E"/>
    <w:rsid w:val="001A389A"/>
    <w:rsid w:val="001A3F84"/>
    <w:rsid w:val="001A4728"/>
    <w:rsid w:val="001A4859"/>
    <w:rsid w:val="001A5BD7"/>
    <w:rsid w:val="001B308E"/>
    <w:rsid w:val="001B43E6"/>
    <w:rsid w:val="001C1C84"/>
    <w:rsid w:val="001C2C8C"/>
    <w:rsid w:val="001C3FA4"/>
    <w:rsid w:val="001C4429"/>
    <w:rsid w:val="001C5E22"/>
    <w:rsid w:val="001C60B2"/>
    <w:rsid w:val="001C62EF"/>
    <w:rsid w:val="001D3108"/>
    <w:rsid w:val="001D5863"/>
    <w:rsid w:val="001D7196"/>
    <w:rsid w:val="001D7DE7"/>
    <w:rsid w:val="001E0947"/>
    <w:rsid w:val="001E0D97"/>
    <w:rsid w:val="001E3545"/>
    <w:rsid w:val="001E4D88"/>
    <w:rsid w:val="001E58E8"/>
    <w:rsid w:val="001E7091"/>
    <w:rsid w:val="001F3D23"/>
    <w:rsid w:val="001F550D"/>
    <w:rsid w:val="001F5936"/>
    <w:rsid w:val="001F5BFA"/>
    <w:rsid w:val="001F630F"/>
    <w:rsid w:val="00200A02"/>
    <w:rsid w:val="002039F4"/>
    <w:rsid w:val="0021299E"/>
    <w:rsid w:val="00213BDF"/>
    <w:rsid w:val="00216235"/>
    <w:rsid w:val="00216C09"/>
    <w:rsid w:val="00223644"/>
    <w:rsid w:val="0022510F"/>
    <w:rsid w:val="00225EEC"/>
    <w:rsid w:val="00226DA0"/>
    <w:rsid w:val="002276AC"/>
    <w:rsid w:val="00230CC6"/>
    <w:rsid w:val="0023686E"/>
    <w:rsid w:val="00241936"/>
    <w:rsid w:val="00241DF3"/>
    <w:rsid w:val="00244D80"/>
    <w:rsid w:val="00245A1C"/>
    <w:rsid w:val="002465FD"/>
    <w:rsid w:val="00246A86"/>
    <w:rsid w:val="00246F75"/>
    <w:rsid w:val="00250DFE"/>
    <w:rsid w:val="0025258A"/>
    <w:rsid w:val="00255404"/>
    <w:rsid w:val="00256323"/>
    <w:rsid w:val="002610FB"/>
    <w:rsid w:val="00262048"/>
    <w:rsid w:val="002656B3"/>
    <w:rsid w:val="0026669C"/>
    <w:rsid w:val="00270B08"/>
    <w:rsid w:val="00270D70"/>
    <w:rsid w:val="00271334"/>
    <w:rsid w:val="00292082"/>
    <w:rsid w:val="00293A13"/>
    <w:rsid w:val="002A0F0D"/>
    <w:rsid w:val="002A24BE"/>
    <w:rsid w:val="002A5EF6"/>
    <w:rsid w:val="002B1A18"/>
    <w:rsid w:val="002B2E90"/>
    <w:rsid w:val="002B5792"/>
    <w:rsid w:val="002B6C26"/>
    <w:rsid w:val="002B7DEB"/>
    <w:rsid w:val="002C22C5"/>
    <w:rsid w:val="002C65F1"/>
    <w:rsid w:val="002D2B56"/>
    <w:rsid w:val="002D37C4"/>
    <w:rsid w:val="002D3AFC"/>
    <w:rsid w:val="002D4ED3"/>
    <w:rsid w:val="002E009B"/>
    <w:rsid w:val="002E0CBF"/>
    <w:rsid w:val="002E1A17"/>
    <w:rsid w:val="002E302B"/>
    <w:rsid w:val="002E715C"/>
    <w:rsid w:val="002F1DFC"/>
    <w:rsid w:val="002F33C9"/>
    <w:rsid w:val="002F43D5"/>
    <w:rsid w:val="002F475F"/>
    <w:rsid w:val="002F4D6A"/>
    <w:rsid w:val="002F7453"/>
    <w:rsid w:val="003000DF"/>
    <w:rsid w:val="00300D50"/>
    <w:rsid w:val="00302735"/>
    <w:rsid w:val="00303324"/>
    <w:rsid w:val="0030455C"/>
    <w:rsid w:val="00304A49"/>
    <w:rsid w:val="00305954"/>
    <w:rsid w:val="00314ACF"/>
    <w:rsid w:val="00314F77"/>
    <w:rsid w:val="003171C9"/>
    <w:rsid w:val="003208F2"/>
    <w:rsid w:val="00320FAB"/>
    <w:rsid w:val="00322533"/>
    <w:rsid w:val="00323E72"/>
    <w:rsid w:val="003240BC"/>
    <w:rsid w:val="00324476"/>
    <w:rsid w:val="00330576"/>
    <w:rsid w:val="003306D1"/>
    <w:rsid w:val="0033245A"/>
    <w:rsid w:val="0033420B"/>
    <w:rsid w:val="0033566E"/>
    <w:rsid w:val="00336AF3"/>
    <w:rsid w:val="0034376D"/>
    <w:rsid w:val="003451BE"/>
    <w:rsid w:val="00345A1E"/>
    <w:rsid w:val="00345D2C"/>
    <w:rsid w:val="0034665B"/>
    <w:rsid w:val="00346CD6"/>
    <w:rsid w:val="00346DD0"/>
    <w:rsid w:val="00351095"/>
    <w:rsid w:val="00352485"/>
    <w:rsid w:val="003563C6"/>
    <w:rsid w:val="0035690C"/>
    <w:rsid w:val="00360A3B"/>
    <w:rsid w:val="0036213B"/>
    <w:rsid w:val="003625F2"/>
    <w:rsid w:val="0036413B"/>
    <w:rsid w:val="003663E3"/>
    <w:rsid w:val="0037209C"/>
    <w:rsid w:val="00373930"/>
    <w:rsid w:val="00374ABA"/>
    <w:rsid w:val="00375728"/>
    <w:rsid w:val="00376F7D"/>
    <w:rsid w:val="0037793B"/>
    <w:rsid w:val="00380004"/>
    <w:rsid w:val="00380EAC"/>
    <w:rsid w:val="003818C0"/>
    <w:rsid w:val="003837C7"/>
    <w:rsid w:val="003859C3"/>
    <w:rsid w:val="0039279B"/>
    <w:rsid w:val="00395564"/>
    <w:rsid w:val="0039741F"/>
    <w:rsid w:val="003A0572"/>
    <w:rsid w:val="003A0A26"/>
    <w:rsid w:val="003A10D1"/>
    <w:rsid w:val="003A1246"/>
    <w:rsid w:val="003A15C7"/>
    <w:rsid w:val="003A1B25"/>
    <w:rsid w:val="003A47C2"/>
    <w:rsid w:val="003B419B"/>
    <w:rsid w:val="003B58EB"/>
    <w:rsid w:val="003B6ADF"/>
    <w:rsid w:val="003B76FC"/>
    <w:rsid w:val="003B7B4F"/>
    <w:rsid w:val="003C0E16"/>
    <w:rsid w:val="003C31D3"/>
    <w:rsid w:val="003C5054"/>
    <w:rsid w:val="003C598D"/>
    <w:rsid w:val="003C5B7F"/>
    <w:rsid w:val="003C7D7C"/>
    <w:rsid w:val="003D1BE6"/>
    <w:rsid w:val="003D2E33"/>
    <w:rsid w:val="003E09E3"/>
    <w:rsid w:val="003E0DD2"/>
    <w:rsid w:val="003E46FE"/>
    <w:rsid w:val="003E4CCD"/>
    <w:rsid w:val="003F00B0"/>
    <w:rsid w:val="003F0B37"/>
    <w:rsid w:val="003F19F2"/>
    <w:rsid w:val="003F45B2"/>
    <w:rsid w:val="003F53F2"/>
    <w:rsid w:val="003F61A7"/>
    <w:rsid w:val="003F6934"/>
    <w:rsid w:val="00400403"/>
    <w:rsid w:val="00401857"/>
    <w:rsid w:val="00401EE5"/>
    <w:rsid w:val="00402640"/>
    <w:rsid w:val="00404416"/>
    <w:rsid w:val="004074EC"/>
    <w:rsid w:val="00410CEA"/>
    <w:rsid w:val="004124EE"/>
    <w:rsid w:val="00414CA2"/>
    <w:rsid w:val="00421C17"/>
    <w:rsid w:val="00424F02"/>
    <w:rsid w:val="00425996"/>
    <w:rsid w:val="004308FB"/>
    <w:rsid w:val="0043184C"/>
    <w:rsid w:val="0043368D"/>
    <w:rsid w:val="00440717"/>
    <w:rsid w:val="00441443"/>
    <w:rsid w:val="00441C75"/>
    <w:rsid w:val="00443D95"/>
    <w:rsid w:val="004475CC"/>
    <w:rsid w:val="00447E46"/>
    <w:rsid w:val="00451C15"/>
    <w:rsid w:val="00451FE3"/>
    <w:rsid w:val="00453CB7"/>
    <w:rsid w:val="0045404D"/>
    <w:rsid w:val="004552E4"/>
    <w:rsid w:val="0045587E"/>
    <w:rsid w:val="00456EA4"/>
    <w:rsid w:val="00461086"/>
    <w:rsid w:val="00461102"/>
    <w:rsid w:val="004614C8"/>
    <w:rsid w:val="00462218"/>
    <w:rsid w:val="004636AC"/>
    <w:rsid w:val="004638BB"/>
    <w:rsid w:val="00464CA3"/>
    <w:rsid w:val="004650F3"/>
    <w:rsid w:val="004672E8"/>
    <w:rsid w:val="004674EF"/>
    <w:rsid w:val="0047473B"/>
    <w:rsid w:val="00477C22"/>
    <w:rsid w:val="00477FF0"/>
    <w:rsid w:val="004803FF"/>
    <w:rsid w:val="004827AF"/>
    <w:rsid w:val="004862BF"/>
    <w:rsid w:val="00486752"/>
    <w:rsid w:val="00491094"/>
    <w:rsid w:val="004912F5"/>
    <w:rsid w:val="00491C4C"/>
    <w:rsid w:val="00493419"/>
    <w:rsid w:val="00494F32"/>
    <w:rsid w:val="004A0B1A"/>
    <w:rsid w:val="004A4187"/>
    <w:rsid w:val="004A588A"/>
    <w:rsid w:val="004A7282"/>
    <w:rsid w:val="004B025D"/>
    <w:rsid w:val="004B032E"/>
    <w:rsid w:val="004B07A3"/>
    <w:rsid w:val="004B07A8"/>
    <w:rsid w:val="004B0990"/>
    <w:rsid w:val="004B09F2"/>
    <w:rsid w:val="004B6804"/>
    <w:rsid w:val="004C0CD5"/>
    <w:rsid w:val="004C3D9C"/>
    <w:rsid w:val="004C49F2"/>
    <w:rsid w:val="004C6BC4"/>
    <w:rsid w:val="004D1167"/>
    <w:rsid w:val="004D17C6"/>
    <w:rsid w:val="004D47C3"/>
    <w:rsid w:val="004D590B"/>
    <w:rsid w:val="004D68D8"/>
    <w:rsid w:val="004D7C52"/>
    <w:rsid w:val="004E094E"/>
    <w:rsid w:val="004E214E"/>
    <w:rsid w:val="004E4884"/>
    <w:rsid w:val="004F789D"/>
    <w:rsid w:val="004F7ABD"/>
    <w:rsid w:val="0050066B"/>
    <w:rsid w:val="005013E3"/>
    <w:rsid w:val="00507E31"/>
    <w:rsid w:val="00514D01"/>
    <w:rsid w:val="0051513A"/>
    <w:rsid w:val="005202C5"/>
    <w:rsid w:val="0052171A"/>
    <w:rsid w:val="00523F13"/>
    <w:rsid w:val="005247F4"/>
    <w:rsid w:val="00526882"/>
    <w:rsid w:val="00530DF2"/>
    <w:rsid w:val="005310BD"/>
    <w:rsid w:val="00535757"/>
    <w:rsid w:val="0053745D"/>
    <w:rsid w:val="00537705"/>
    <w:rsid w:val="00541E1F"/>
    <w:rsid w:val="005425A5"/>
    <w:rsid w:val="005428B6"/>
    <w:rsid w:val="00543BCF"/>
    <w:rsid w:val="005440A1"/>
    <w:rsid w:val="00544DB2"/>
    <w:rsid w:val="00545801"/>
    <w:rsid w:val="00547888"/>
    <w:rsid w:val="005531F1"/>
    <w:rsid w:val="0055378F"/>
    <w:rsid w:val="00556F9E"/>
    <w:rsid w:val="005576AD"/>
    <w:rsid w:val="0056180B"/>
    <w:rsid w:val="00563A1D"/>
    <w:rsid w:val="00567FB2"/>
    <w:rsid w:val="0057188A"/>
    <w:rsid w:val="00573A00"/>
    <w:rsid w:val="005756AB"/>
    <w:rsid w:val="005759BA"/>
    <w:rsid w:val="00577D6B"/>
    <w:rsid w:val="00580313"/>
    <w:rsid w:val="00580489"/>
    <w:rsid w:val="00581C49"/>
    <w:rsid w:val="00591BFA"/>
    <w:rsid w:val="00594EA9"/>
    <w:rsid w:val="005965EB"/>
    <w:rsid w:val="00596A2E"/>
    <w:rsid w:val="005A1CBA"/>
    <w:rsid w:val="005A31E9"/>
    <w:rsid w:val="005A372A"/>
    <w:rsid w:val="005A43CF"/>
    <w:rsid w:val="005A483C"/>
    <w:rsid w:val="005A7F53"/>
    <w:rsid w:val="005B15B4"/>
    <w:rsid w:val="005B20D4"/>
    <w:rsid w:val="005B7DFB"/>
    <w:rsid w:val="005C0F31"/>
    <w:rsid w:val="005C244C"/>
    <w:rsid w:val="005C46EA"/>
    <w:rsid w:val="005C679D"/>
    <w:rsid w:val="005C7848"/>
    <w:rsid w:val="005D6021"/>
    <w:rsid w:val="005D66B4"/>
    <w:rsid w:val="005E01E7"/>
    <w:rsid w:val="005E0862"/>
    <w:rsid w:val="005E0D42"/>
    <w:rsid w:val="005E25AD"/>
    <w:rsid w:val="005E2876"/>
    <w:rsid w:val="005E3DD7"/>
    <w:rsid w:val="005E4E52"/>
    <w:rsid w:val="005E6F8D"/>
    <w:rsid w:val="005F2D85"/>
    <w:rsid w:val="005F333A"/>
    <w:rsid w:val="005F3BDF"/>
    <w:rsid w:val="005F3F7E"/>
    <w:rsid w:val="005F40BD"/>
    <w:rsid w:val="005F4315"/>
    <w:rsid w:val="005F466E"/>
    <w:rsid w:val="005F4BEF"/>
    <w:rsid w:val="005F62B3"/>
    <w:rsid w:val="005F74B9"/>
    <w:rsid w:val="00600C4D"/>
    <w:rsid w:val="00600DCF"/>
    <w:rsid w:val="0060228F"/>
    <w:rsid w:val="006053C7"/>
    <w:rsid w:val="00612EC7"/>
    <w:rsid w:val="00616399"/>
    <w:rsid w:val="00632458"/>
    <w:rsid w:val="00632A8B"/>
    <w:rsid w:val="0063349F"/>
    <w:rsid w:val="006339D9"/>
    <w:rsid w:val="00634835"/>
    <w:rsid w:val="00634E09"/>
    <w:rsid w:val="0063769C"/>
    <w:rsid w:val="0064579B"/>
    <w:rsid w:val="00647C7F"/>
    <w:rsid w:val="00651E28"/>
    <w:rsid w:val="0065221D"/>
    <w:rsid w:val="006535C6"/>
    <w:rsid w:val="006559A3"/>
    <w:rsid w:val="0066008D"/>
    <w:rsid w:val="0066522C"/>
    <w:rsid w:val="00665A93"/>
    <w:rsid w:val="00671A2B"/>
    <w:rsid w:val="00672F34"/>
    <w:rsid w:val="006731D8"/>
    <w:rsid w:val="006732E0"/>
    <w:rsid w:val="00673B93"/>
    <w:rsid w:val="00680E6F"/>
    <w:rsid w:val="00685669"/>
    <w:rsid w:val="00685B3C"/>
    <w:rsid w:val="00695BEB"/>
    <w:rsid w:val="00696CD5"/>
    <w:rsid w:val="006A3C7B"/>
    <w:rsid w:val="006A55CF"/>
    <w:rsid w:val="006A5BAA"/>
    <w:rsid w:val="006A696C"/>
    <w:rsid w:val="006A6F02"/>
    <w:rsid w:val="006B09D2"/>
    <w:rsid w:val="006B19D4"/>
    <w:rsid w:val="006B2E60"/>
    <w:rsid w:val="006B3BA8"/>
    <w:rsid w:val="006B3BFC"/>
    <w:rsid w:val="006C2C19"/>
    <w:rsid w:val="006C5D55"/>
    <w:rsid w:val="006C7370"/>
    <w:rsid w:val="006D2056"/>
    <w:rsid w:val="006D28F7"/>
    <w:rsid w:val="006D4959"/>
    <w:rsid w:val="006D54F2"/>
    <w:rsid w:val="006D693D"/>
    <w:rsid w:val="006D7A3F"/>
    <w:rsid w:val="006E068D"/>
    <w:rsid w:val="006E0E95"/>
    <w:rsid w:val="006E29DA"/>
    <w:rsid w:val="006E5D06"/>
    <w:rsid w:val="006E6315"/>
    <w:rsid w:val="006F502D"/>
    <w:rsid w:val="006F65F7"/>
    <w:rsid w:val="006F70FD"/>
    <w:rsid w:val="006F7A29"/>
    <w:rsid w:val="00701DAB"/>
    <w:rsid w:val="00707620"/>
    <w:rsid w:val="00710879"/>
    <w:rsid w:val="0071223D"/>
    <w:rsid w:val="007124EC"/>
    <w:rsid w:val="00714460"/>
    <w:rsid w:val="007159AC"/>
    <w:rsid w:val="00721EC9"/>
    <w:rsid w:val="0072694D"/>
    <w:rsid w:val="0073390A"/>
    <w:rsid w:val="00733C4F"/>
    <w:rsid w:val="007366BA"/>
    <w:rsid w:val="00741166"/>
    <w:rsid w:val="00742FDF"/>
    <w:rsid w:val="00743384"/>
    <w:rsid w:val="007446F4"/>
    <w:rsid w:val="00745654"/>
    <w:rsid w:val="00746626"/>
    <w:rsid w:val="00747684"/>
    <w:rsid w:val="0075045E"/>
    <w:rsid w:val="007504D2"/>
    <w:rsid w:val="0075258F"/>
    <w:rsid w:val="0075511B"/>
    <w:rsid w:val="0075675A"/>
    <w:rsid w:val="0076532B"/>
    <w:rsid w:val="007659F5"/>
    <w:rsid w:val="00766E6E"/>
    <w:rsid w:val="00766FC3"/>
    <w:rsid w:val="007672F8"/>
    <w:rsid w:val="00770114"/>
    <w:rsid w:val="00770787"/>
    <w:rsid w:val="00770CBF"/>
    <w:rsid w:val="00771550"/>
    <w:rsid w:val="00773347"/>
    <w:rsid w:val="007741C9"/>
    <w:rsid w:val="007751D4"/>
    <w:rsid w:val="0077557F"/>
    <w:rsid w:val="00776055"/>
    <w:rsid w:val="007762D1"/>
    <w:rsid w:val="00777625"/>
    <w:rsid w:val="0078154E"/>
    <w:rsid w:val="007821A8"/>
    <w:rsid w:val="007846E5"/>
    <w:rsid w:val="007854AE"/>
    <w:rsid w:val="007867CE"/>
    <w:rsid w:val="00790005"/>
    <w:rsid w:val="0079058C"/>
    <w:rsid w:val="0079163C"/>
    <w:rsid w:val="00793C13"/>
    <w:rsid w:val="00795EAF"/>
    <w:rsid w:val="0079637D"/>
    <w:rsid w:val="007A010B"/>
    <w:rsid w:val="007A07B1"/>
    <w:rsid w:val="007A6FDE"/>
    <w:rsid w:val="007B09F1"/>
    <w:rsid w:val="007B16E8"/>
    <w:rsid w:val="007B24AB"/>
    <w:rsid w:val="007B689B"/>
    <w:rsid w:val="007B756B"/>
    <w:rsid w:val="007C0D43"/>
    <w:rsid w:val="007C173B"/>
    <w:rsid w:val="007C2104"/>
    <w:rsid w:val="007C4FE8"/>
    <w:rsid w:val="007C5257"/>
    <w:rsid w:val="007C7D1D"/>
    <w:rsid w:val="007D0EB3"/>
    <w:rsid w:val="007D4E48"/>
    <w:rsid w:val="007D6410"/>
    <w:rsid w:val="007D6F1C"/>
    <w:rsid w:val="007D7588"/>
    <w:rsid w:val="007D79FD"/>
    <w:rsid w:val="007E0B5B"/>
    <w:rsid w:val="007E2326"/>
    <w:rsid w:val="007E5204"/>
    <w:rsid w:val="007E5414"/>
    <w:rsid w:val="007E6A4D"/>
    <w:rsid w:val="007F083F"/>
    <w:rsid w:val="007F1BBE"/>
    <w:rsid w:val="007F49E9"/>
    <w:rsid w:val="007F6115"/>
    <w:rsid w:val="007F61F1"/>
    <w:rsid w:val="007F6CF5"/>
    <w:rsid w:val="00803611"/>
    <w:rsid w:val="008036DA"/>
    <w:rsid w:val="008037EB"/>
    <w:rsid w:val="00803D93"/>
    <w:rsid w:val="0081133B"/>
    <w:rsid w:val="00815001"/>
    <w:rsid w:val="00821BC9"/>
    <w:rsid w:val="008312ED"/>
    <w:rsid w:val="00831681"/>
    <w:rsid w:val="008331EC"/>
    <w:rsid w:val="00833842"/>
    <w:rsid w:val="00836349"/>
    <w:rsid w:val="00837E6A"/>
    <w:rsid w:val="008417D3"/>
    <w:rsid w:val="00842AE4"/>
    <w:rsid w:val="00847E5D"/>
    <w:rsid w:val="0085150D"/>
    <w:rsid w:val="00855324"/>
    <w:rsid w:val="00855FDA"/>
    <w:rsid w:val="008622C7"/>
    <w:rsid w:val="0086332E"/>
    <w:rsid w:val="00863DA8"/>
    <w:rsid w:val="008640D4"/>
    <w:rsid w:val="00864244"/>
    <w:rsid w:val="0086431D"/>
    <w:rsid w:val="00867506"/>
    <w:rsid w:val="008679D4"/>
    <w:rsid w:val="00870D53"/>
    <w:rsid w:val="0087143B"/>
    <w:rsid w:val="00871478"/>
    <w:rsid w:val="008736BB"/>
    <w:rsid w:val="00874D12"/>
    <w:rsid w:val="00876A25"/>
    <w:rsid w:val="00880E81"/>
    <w:rsid w:val="0088165E"/>
    <w:rsid w:val="00883267"/>
    <w:rsid w:val="00884C8A"/>
    <w:rsid w:val="0088630B"/>
    <w:rsid w:val="00891E55"/>
    <w:rsid w:val="00892468"/>
    <w:rsid w:val="0089276C"/>
    <w:rsid w:val="0089427A"/>
    <w:rsid w:val="008A4029"/>
    <w:rsid w:val="008A568D"/>
    <w:rsid w:val="008A60A7"/>
    <w:rsid w:val="008A7DB2"/>
    <w:rsid w:val="008B1273"/>
    <w:rsid w:val="008B5CDB"/>
    <w:rsid w:val="008B6D34"/>
    <w:rsid w:val="008C0581"/>
    <w:rsid w:val="008C215D"/>
    <w:rsid w:val="008C7271"/>
    <w:rsid w:val="008C756F"/>
    <w:rsid w:val="008D07B9"/>
    <w:rsid w:val="008D1F5C"/>
    <w:rsid w:val="008D2EA9"/>
    <w:rsid w:val="008D5B47"/>
    <w:rsid w:val="008D71D6"/>
    <w:rsid w:val="008D7F49"/>
    <w:rsid w:val="008D7FB5"/>
    <w:rsid w:val="008E1293"/>
    <w:rsid w:val="008E32A4"/>
    <w:rsid w:val="008E33AE"/>
    <w:rsid w:val="008E3441"/>
    <w:rsid w:val="008E5C0A"/>
    <w:rsid w:val="008F06BE"/>
    <w:rsid w:val="008F14A7"/>
    <w:rsid w:val="008F5523"/>
    <w:rsid w:val="008F5C72"/>
    <w:rsid w:val="008F72F4"/>
    <w:rsid w:val="00900031"/>
    <w:rsid w:val="009019BD"/>
    <w:rsid w:val="00902CCE"/>
    <w:rsid w:val="009042C9"/>
    <w:rsid w:val="009061C9"/>
    <w:rsid w:val="00910DEC"/>
    <w:rsid w:val="00913FF7"/>
    <w:rsid w:val="0091506F"/>
    <w:rsid w:val="00922216"/>
    <w:rsid w:val="009223DD"/>
    <w:rsid w:val="00923AAD"/>
    <w:rsid w:val="00927DE1"/>
    <w:rsid w:val="0093050B"/>
    <w:rsid w:val="00934219"/>
    <w:rsid w:val="00934A31"/>
    <w:rsid w:val="00942244"/>
    <w:rsid w:val="00943618"/>
    <w:rsid w:val="00946FEE"/>
    <w:rsid w:val="00951AB0"/>
    <w:rsid w:val="00962560"/>
    <w:rsid w:val="0096377B"/>
    <w:rsid w:val="009645E1"/>
    <w:rsid w:val="00964ABE"/>
    <w:rsid w:val="00965B13"/>
    <w:rsid w:val="00970427"/>
    <w:rsid w:val="00970CF5"/>
    <w:rsid w:val="00973856"/>
    <w:rsid w:val="009739AE"/>
    <w:rsid w:val="00975537"/>
    <w:rsid w:val="00975CED"/>
    <w:rsid w:val="00977ACC"/>
    <w:rsid w:val="00980031"/>
    <w:rsid w:val="00980ACE"/>
    <w:rsid w:val="0098178C"/>
    <w:rsid w:val="00982EA6"/>
    <w:rsid w:val="00985C12"/>
    <w:rsid w:val="0099431C"/>
    <w:rsid w:val="009A2BB5"/>
    <w:rsid w:val="009A6C75"/>
    <w:rsid w:val="009A6EF1"/>
    <w:rsid w:val="009A6F33"/>
    <w:rsid w:val="009B711F"/>
    <w:rsid w:val="009B7A05"/>
    <w:rsid w:val="009B7B19"/>
    <w:rsid w:val="009C2EFA"/>
    <w:rsid w:val="009C2FB4"/>
    <w:rsid w:val="009C50E6"/>
    <w:rsid w:val="009C7E43"/>
    <w:rsid w:val="009D48FD"/>
    <w:rsid w:val="009D53AA"/>
    <w:rsid w:val="009D7587"/>
    <w:rsid w:val="009E08F7"/>
    <w:rsid w:val="009E21F3"/>
    <w:rsid w:val="009E2B11"/>
    <w:rsid w:val="009E43EE"/>
    <w:rsid w:val="009E4F41"/>
    <w:rsid w:val="009E5283"/>
    <w:rsid w:val="009E63DF"/>
    <w:rsid w:val="009F06F6"/>
    <w:rsid w:val="009F119B"/>
    <w:rsid w:val="009F121A"/>
    <w:rsid w:val="009F532A"/>
    <w:rsid w:val="00A019CC"/>
    <w:rsid w:val="00A025E0"/>
    <w:rsid w:val="00A0529C"/>
    <w:rsid w:val="00A06D49"/>
    <w:rsid w:val="00A129B1"/>
    <w:rsid w:val="00A14A97"/>
    <w:rsid w:val="00A15403"/>
    <w:rsid w:val="00A15415"/>
    <w:rsid w:val="00A162E2"/>
    <w:rsid w:val="00A16F81"/>
    <w:rsid w:val="00A24C1F"/>
    <w:rsid w:val="00A25EB1"/>
    <w:rsid w:val="00A265B7"/>
    <w:rsid w:val="00A33ADC"/>
    <w:rsid w:val="00A34BBB"/>
    <w:rsid w:val="00A36283"/>
    <w:rsid w:val="00A36C4F"/>
    <w:rsid w:val="00A43643"/>
    <w:rsid w:val="00A439C6"/>
    <w:rsid w:val="00A43F1C"/>
    <w:rsid w:val="00A448F5"/>
    <w:rsid w:val="00A47E83"/>
    <w:rsid w:val="00A54695"/>
    <w:rsid w:val="00A57480"/>
    <w:rsid w:val="00A60DEE"/>
    <w:rsid w:val="00A61CA7"/>
    <w:rsid w:val="00A61CBE"/>
    <w:rsid w:val="00A6277D"/>
    <w:rsid w:val="00A6416C"/>
    <w:rsid w:val="00A64E92"/>
    <w:rsid w:val="00A66953"/>
    <w:rsid w:val="00A67477"/>
    <w:rsid w:val="00A7215B"/>
    <w:rsid w:val="00A72F11"/>
    <w:rsid w:val="00A755B9"/>
    <w:rsid w:val="00A76029"/>
    <w:rsid w:val="00A77137"/>
    <w:rsid w:val="00A83B8B"/>
    <w:rsid w:val="00A84D05"/>
    <w:rsid w:val="00A85F34"/>
    <w:rsid w:val="00A85F9C"/>
    <w:rsid w:val="00A86D3C"/>
    <w:rsid w:val="00A90084"/>
    <w:rsid w:val="00A92A92"/>
    <w:rsid w:val="00A95433"/>
    <w:rsid w:val="00AA2091"/>
    <w:rsid w:val="00AA3D60"/>
    <w:rsid w:val="00AA6376"/>
    <w:rsid w:val="00AB206D"/>
    <w:rsid w:val="00AB3364"/>
    <w:rsid w:val="00AB3BCE"/>
    <w:rsid w:val="00AB418A"/>
    <w:rsid w:val="00AC22B2"/>
    <w:rsid w:val="00AC63A7"/>
    <w:rsid w:val="00AD10B4"/>
    <w:rsid w:val="00AD3614"/>
    <w:rsid w:val="00AD3B2E"/>
    <w:rsid w:val="00AD44B1"/>
    <w:rsid w:val="00AE0B70"/>
    <w:rsid w:val="00AE1CE4"/>
    <w:rsid w:val="00AE3316"/>
    <w:rsid w:val="00AE33B8"/>
    <w:rsid w:val="00AE6179"/>
    <w:rsid w:val="00AE7FA8"/>
    <w:rsid w:val="00AF4910"/>
    <w:rsid w:val="00AF4E1C"/>
    <w:rsid w:val="00AF654B"/>
    <w:rsid w:val="00B00BB4"/>
    <w:rsid w:val="00B01986"/>
    <w:rsid w:val="00B034FE"/>
    <w:rsid w:val="00B04037"/>
    <w:rsid w:val="00B04C44"/>
    <w:rsid w:val="00B109ED"/>
    <w:rsid w:val="00B10B3A"/>
    <w:rsid w:val="00B12F16"/>
    <w:rsid w:val="00B13026"/>
    <w:rsid w:val="00B13CF3"/>
    <w:rsid w:val="00B14422"/>
    <w:rsid w:val="00B21699"/>
    <w:rsid w:val="00B232B7"/>
    <w:rsid w:val="00B24147"/>
    <w:rsid w:val="00B251F8"/>
    <w:rsid w:val="00B2625C"/>
    <w:rsid w:val="00B37D22"/>
    <w:rsid w:val="00B37D94"/>
    <w:rsid w:val="00B41941"/>
    <w:rsid w:val="00B4380A"/>
    <w:rsid w:val="00B44054"/>
    <w:rsid w:val="00B461A5"/>
    <w:rsid w:val="00B472E0"/>
    <w:rsid w:val="00B51D3D"/>
    <w:rsid w:val="00B52B91"/>
    <w:rsid w:val="00B55076"/>
    <w:rsid w:val="00B5532E"/>
    <w:rsid w:val="00B55A5B"/>
    <w:rsid w:val="00B55CC2"/>
    <w:rsid w:val="00B563BE"/>
    <w:rsid w:val="00B56D50"/>
    <w:rsid w:val="00B603A4"/>
    <w:rsid w:val="00B64873"/>
    <w:rsid w:val="00B648B0"/>
    <w:rsid w:val="00B662FE"/>
    <w:rsid w:val="00B67B2E"/>
    <w:rsid w:val="00B707BA"/>
    <w:rsid w:val="00B73699"/>
    <w:rsid w:val="00B743B9"/>
    <w:rsid w:val="00B754F1"/>
    <w:rsid w:val="00B75DE9"/>
    <w:rsid w:val="00B760FB"/>
    <w:rsid w:val="00B816DD"/>
    <w:rsid w:val="00B81B55"/>
    <w:rsid w:val="00B86701"/>
    <w:rsid w:val="00B86F69"/>
    <w:rsid w:val="00B875C6"/>
    <w:rsid w:val="00B90CF7"/>
    <w:rsid w:val="00B91A9C"/>
    <w:rsid w:val="00B92690"/>
    <w:rsid w:val="00B971D7"/>
    <w:rsid w:val="00BA032B"/>
    <w:rsid w:val="00BA627F"/>
    <w:rsid w:val="00BA7683"/>
    <w:rsid w:val="00BB26D9"/>
    <w:rsid w:val="00BB3F41"/>
    <w:rsid w:val="00BB44C8"/>
    <w:rsid w:val="00BB49FA"/>
    <w:rsid w:val="00BB5B74"/>
    <w:rsid w:val="00BC0FE9"/>
    <w:rsid w:val="00BC3D2B"/>
    <w:rsid w:val="00BC74F1"/>
    <w:rsid w:val="00BD3994"/>
    <w:rsid w:val="00BE647C"/>
    <w:rsid w:val="00BE652F"/>
    <w:rsid w:val="00BF3BB6"/>
    <w:rsid w:val="00BF3D93"/>
    <w:rsid w:val="00BF5570"/>
    <w:rsid w:val="00BF62DD"/>
    <w:rsid w:val="00BF64F7"/>
    <w:rsid w:val="00C03574"/>
    <w:rsid w:val="00C03EB5"/>
    <w:rsid w:val="00C0534D"/>
    <w:rsid w:val="00C1174E"/>
    <w:rsid w:val="00C14387"/>
    <w:rsid w:val="00C1446B"/>
    <w:rsid w:val="00C1487B"/>
    <w:rsid w:val="00C14D28"/>
    <w:rsid w:val="00C15948"/>
    <w:rsid w:val="00C17881"/>
    <w:rsid w:val="00C21A93"/>
    <w:rsid w:val="00C24805"/>
    <w:rsid w:val="00C26D1A"/>
    <w:rsid w:val="00C30389"/>
    <w:rsid w:val="00C33A7E"/>
    <w:rsid w:val="00C34CB1"/>
    <w:rsid w:val="00C34D4B"/>
    <w:rsid w:val="00C40463"/>
    <w:rsid w:val="00C4356B"/>
    <w:rsid w:val="00C45493"/>
    <w:rsid w:val="00C50676"/>
    <w:rsid w:val="00C52F48"/>
    <w:rsid w:val="00C53767"/>
    <w:rsid w:val="00C56434"/>
    <w:rsid w:val="00C60A79"/>
    <w:rsid w:val="00C61477"/>
    <w:rsid w:val="00C624BC"/>
    <w:rsid w:val="00C62B74"/>
    <w:rsid w:val="00C64E49"/>
    <w:rsid w:val="00C65A3D"/>
    <w:rsid w:val="00C65A99"/>
    <w:rsid w:val="00C65B5C"/>
    <w:rsid w:val="00C67735"/>
    <w:rsid w:val="00C70C0A"/>
    <w:rsid w:val="00C71807"/>
    <w:rsid w:val="00C75A8C"/>
    <w:rsid w:val="00C75D43"/>
    <w:rsid w:val="00C76D61"/>
    <w:rsid w:val="00C76E3D"/>
    <w:rsid w:val="00C80A8A"/>
    <w:rsid w:val="00C8204E"/>
    <w:rsid w:val="00C8301A"/>
    <w:rsid w:val="00C83954"/>
    <w:rsid w:val="00C91457"/>
    <w:rsid w:val="00C959BC"/>
    <w:rsid w:val="00CA2525"/>
    <w:rsid w:val="00CB01CE"/>
    <w:rsid w:val="00CB155E"/>
    <w:rsid w:val="00CB739B"/>
    <w:rsid w:val="00CC2A92"/>
    <w:rsid w:val="00CC3056"/>
    <w:rsid w:val="00CC3968"/>
    <w:rsid w:val="00CC396D"/>
    <w:rsid w:val="00CC4313"/>
    <w:rsid w:val="00CC59FA"/>
    <w:rsid w:val="00CC6277"/>
    <w:rsid w:val="00CD1250"/>
    <w:rsid w:val="00CD2EEA"/>
    <w:rsid w:val="00CD58D7"/>
    <w:rsid w:val="00CE0CBF"/>
    <w:rsid w:val="00CE0ECC"/>
    <w:rsid w:val="00CE224C"/>
    <w:rsid w:val="00CE59F8"/>
    <w:rsid w:val="00CE71B2"/>
    <w:rsid w:val="00CF1B84"/>
    <w:rsid w:val="00CF23C7"/>
    <w:rsid w:val="00CF2CB5"/>
    <w:rsid w:val="00CF2D7D"/>
    <w:rsid w:val="00D05D2C"/>
    <w:rsid w:val="00D0646B"/>
    <w:rsid w:val="00D06607"/>
    <w:rsid w:val="00D06B3C"/>
    <w:rsid w:val="00D1308D"/>
    <w:rsid w:val="00D302D1"/>
    <w:rsid w:val="00D30806"/>
    <w:rsid w:val="00D325B7"/>
    <w:rsid w:val="00D330BF"/>
    <w:rsid w:val="00D3515B"/>
    <w:rsid w:val="00D3765C"/>
    <w:rsid w:val="00D37706"/>
    <w:rsid w:val="00D40911"/>
    <w:rsid w:val="00D40AD0"/>
    <w:rsid w:val="00D44D60"/>
    <w:rsid w:val="00D46662"/>
    <w:rsid w:val="00D5125D"/>
    <w:rsid w:val="00D51FC0"/>
    <w:rsid w:val="00D604C3"/>
    <w:rsid w:val="00D63B75"/>
    <w:rsid w:val="00D648E5"/>
    <w:rsid w:val="00D66A21"/>
    <w:rsid w:val="00D70B6B"/>
    <w:rsid w:val="00D72491"/>
    <w:rsid w:val="00D73281"/>
    <w:rsid w:val="00D73A02"/>
    <w:rsid w:val="00D755D0"/>
    <w:rsid w:val="00D75AA5"/>
    <w:rsid w:val="00D81A40"/>
    <w:rsid w:val="00D8334D"/>
    <w:rsid w:val="00D83C85"/>
    <w:rsid w:val="00D859CA"/>
    <w:rsid w:val="00D87683"/>
    <w:rsid w:val="00D87C76"/>
    <w:rsid w:val="00D90323"/>
    <w:rsid w:val="00D93FF2"/>
    <w:rsid w:val="00D95367"/>
    <w:rsid w:val="00D955AE"/>
    <w:rsid w:val="00D96344"/>
    <w:rsid w:val="00DA3611"/>
    <w:rsid w:val="00DB0F23"/>
    <w:rsid w:val="00DB4251"/>
    <w:rsid w:val="00DB55C3"/>
    <w:rsid w:val="00DB7050"/>
    <w:rsid w:val="00DB7D40"/>
    <w:rsid w:val="00DC01DF"/>
    <w:rsid w:val="00DC1439"/>
    <w:rsid w:val="00DC18BD"/>
    <w:rsid w:val="00DC2DBE"/>
    <w:rsid w:val="00DC3BCF"/>
    <w:rsid w:val="00DC3F23"/>
    <w:rsid w:val="00DC5311"/>
    <w:rsid w:val="00DD2084"/>
    <w:rsid w:val="00DD2DCA"/>
    <w:rsid w:val="00DD3288"/>
    <w:rsid w:val="00DD5BBE"/>
    <w:rsid w:val="00DD6C23"/>
    <w:rsid w:val="00DE075F"/>
    <w:rsid w:val="00DE2B9A"/>
    <w:rsid w:val="00DE367B"/>
    <w:rsid w:val="00DE40BF"/>
    <w:rsid w:val="00DE5AE4"/>
    <w:rsid w:val="00DF1F61"/>
    <w:rsid w:val="00DF25AD"/>
    <w:rsid w:val="00DF3883"/>
    <w:rsid w:val="00DF7E41"/>
    <w:rsid w:val="00E0035A"/>
    <w:rsid w:val="00E0041D"/>
    <w:rsid w:val="00E007AE"/>
    <w:rsid w:val="00E02234"/>
    <w:rsid w:val="00E0311C"/>
    <w:rsid w:val="00E07D07"/>
    <w:rsid w:val="00E10F9D"/>
    <w:rsid w:val="00E12E93"/>
    <w:rsid w:val="00E14249"/>
    <w:rsid w:val="00E21146"/>
    <w:rsid w:val="00E22A32"/>
    <w:rsid w:val="00E259FF"/>
    <w:rsid w:val="00E25A19"/>
    <w:rsid w:val="00E3004C"/>
    <w:rsid w:val="00E31075"/>
    <w:rsid w:val="00E31080"/>
    <w:rsid w:val="00E340BD"/>
    <w:rsid w:val="00E3502B"/>
    <w:rsid w:val="00E35F19"/>
    <w:rsid w:val="00E36DBE"/>
    <w:rsid w:val="00E416C7"/>
    <w:rsid w:val="00E41EA6"/>
    <w:rsid w:val="00E424E3"/>
    <w:rsid w:val="00E43C2B"/>
    <w:rsid w:val="00E505DB"/>
    <w:rsid w:val="00E52D94"/>
    <w:rsid w:val="00E5414F"/>
    <w:rsid w:val="00E541B3"/>
    <w:rsid w:val="00E54494"/>
    <w:rsid w:val="00E54688"/>
    <w:rsid w:val="00E55E4D"/>
    <w:rsid w:val="00E56CD4"/>
    <w:rsid w:val="00E57DCC"/>
    <w:rsid w:val="00E63292"/>
    <w:rsid w:val="00E6477B"/>
    <w:rsid w:val="00E65CDE"/>
    <w:rsid w:val="00E70BBB"/>
    <w:rsid w:val="00E716B0"/>
    <w:rsid w:val="00E74B55"/>
    <w:rsid w:val="00E76219"/>
    <w:rsid w:val="00E7780D"/>
    <w:rsid w:val="00E800B4"/>
    <w:rsid w:val="00E8219A"/>
    <w:rsid w:val="00E8332D"/>
    <w:rsid w:val="00E851F7"/>
    <w:rsid w:val="00E86057"/>
    <w:rsid w:val="00E87D4B"/>
    <w:rsid w:val="00E925B0"/>
    <w:rsid w:val="00E93FA4"/>
    <w:rsid w:val="00E94299"/>
    <w:rsid w:val="00EA1AEF"/>
    <w:rsid w:val="00EA5EE9"/>
    <w:rsid w:val="00EB46BE"/>
    <w:rsid w:val="00EB4B76"/>
    <w:rsid w:val="00EB50FE"/>
    <w:rsid w:val="00EB5DFC"/>
    <w:rsid w:val="00EB69D1"/>
    <w:rsid w:val="00EB6ABF"/>
    <w:rsid w:val="00EB7080"/>
    <w:rsid w:val="00EB73BA"/>
    <w:rsid w:val="00EC32DD"/>
    <w:rsid w:val="00EC6472"/>
    <w:rsid w:val="00ED057D"/>
    <w:rsid w:val="00ED3AC6"/>
    <w:rsid w:val="00ED3D00"/>
    <w:rsid w:val="00EE23E2"/>
    <w:rsid w:val="00EE4325"/>
    <w:rsid w:val="00EE4901"/>
    <w:rsid w:val="00EF25B2"/>
    <w:rsid w:val="00EF2722"/>
    <w:rsid w:val="00EF4CAF"/>
    <w:rsid w:val="00EF537D"/>
    <w:rsid w:val="00F009B2"/>
    <w:rsid w:val="00F00A64"/>
    <w:rsid w:val="00F025D7"/>
    <w:rsid w:val="00F04D1B"/>
    <w:rsid w:val="00F05CAA"/>
    <w:rsid w:val="00F076B3"/>
    <w:rsid w:val="00F11162"/>
    <w:rsid w:val="00F1633C"/>
    <w:rsid w:val="00F21B14"/>
    <w:rsid w:val="00F2426B"/>
    <w:rsid w:val="00F2612C"/>
    <w:rsid w:val="00F30377"/>
    <w:rsid w:val="00F31B5E"/>
    <w:rsid w:val="00F31EA1"/>
    <w:rsid w:val="00F33CB5"/>
    <w:rsid w:val="00F33F0E"/>
    <w:rsid w:val="00F342A4"/>
    <w:rsid w:val="00F40744"/>
    <w:rsid w:val="00F41CD3"/>
    <w:rsid w:val="00F42FD4"/>
    <w:rsid w:val="00F52346"/>
    <w:rsid w:val="00F530BC"/>
    <w:rsid w:val="00F53BCA"/>
    <w:rsid w:val="00F53EBF"/>
    <w:rsid w:val="00F555FE"/>
    <w:rsid w:val="00F5587D"/>
    <w:rsid w:val="00F55BD8"/>
    <w:rsid w:val="00F57245"/>
    <w:rsid w:val="00F5760D"/>
    <w:rsid w:val="00F57A97"/>
    <w:rsid w:val="00F61194"/>
    <w:rsid w:val="00F63DE1"/>
    <w:rsid w:val="00F6623B"/>
    <w:rsid w:val="00F676B0"/>
    <w:rsid w:val="00F67869"/>
    <w:rsid w:val="00F67BCF"/>
    <w:rsid w:val="00F709FF"/>
    <w:rsid w:val="00F71B41"/>
    <w:rsid w:val="00F7275C"/>
    <w:rsid w:val="00F72ACB"/>
    <w:rsid w:val="00F72DE3"/>
    <w:rsid w:val="00F76672"/>
    <w:rsid w:val="00F8035F"/>
    <w:rsid w:val="00F80747"/>
    <w:rsid w:val="00F81109"/>
    <w:rsid w:val="00F816D1"/>
    <w:rsid w:val="00F866E0"/>
    <w:rsid w:val="00F90461"/>
    <w:rsid w:val="00F90525"/>
    <w:rsid w:val="00F90ACF"/>
    <w:rsid w:val="00F9273F"/>
    <w:rsid w:val="00F94286"/>
    <w:rsid w:val="00F967CE"/>
    <w:rsid w:val="00FA1DFD"/>
    <w:rsid w:val="00FA27D2"/>
    <w:rsid w:val="00FA426F"/>
    <w:rsid w:val="00FA4C25"/>
    <w:rsid w:val="00FB0C93"/>
    <w:rsid w:val="00FB344F"/>
    <w:rsid w:val="00FB73A1"/>
    <w:rsid w:val="00FC0C3B"/>
    <w:rsid w:val="00FC331F"/>
    <w:rsid w:val="00FC3C5B"/>
    <w:rsid w:val="00FC4BAA"/>
    <w:rsid w:val="00FC7F48"/>
    <w:rsid w:val="00FD0C9D"/>
    <w:rsid w:val="00FD2FFD"/>
    <w:rsid w:val="00FD43DF"/>
    <w:rsid w:val="00FD5033"/>
    <w:rsid w:val="00FD5145"/>
    <w:rsid w:val="00FE48B2"/>
    <w:rsid w:val="00FE7E48"/>
    <w:rsid w:val="00FF13E3"/>
    <w:rsid w:val="00FF2085"/>
    <w:rsid w:val="00FF2398"/>
    <w:rsid w:val="00FF2B8A"/>
    <w:rsid w:val="00FF2CF5"/>
    <w:rsid w:val="00FF55D5"/>
    <w:rsid w:val="00FF60FE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DC1AD8"/>
  <w15:docId w15:val="{5F7DBDCC-74BF-453B-86C3-991313ED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F32"/>
    <w:pPr>
      <w:spacing w:before="240" w:after="0" w:line="240" w:lineRule="auto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4F32"/>
    <w:pPr>
      <w:widowControl w:val="0"/>
      <w:spacing w:before="0"/>
      <w:outlineLvl w:val="0"/>
    </w:pPr>
    <w:rPr>
      <w:rFonts w:eastAsia="Times New Roman" w:cs="Times New Roman"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94F32"/>
    <w:pPr>
      <w:keepNext/>
      <w:keepLines/>
      <w:tabs>
        <w:tab w:val="left" w:pos="720"/>
      </w:tabs>
      <w:spacing w:before="360"/>
      <w:outlineLvl w:val="1"/>
    </w:pPr>
    <w:rPr>
      <w:rFonts w:eastAsiaTheme="majorEastAsia" w:cstheme="majorBidi"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94F32"/>
    <w:pPr>
      <w:keepNext/>
      <w:keepLines/>
      <w:spacing w:before="360"/>
      <w:outlineLvl w:val="2"/>
    </w:pPr>
    <w:rPr>
      <w:rFonts w:eastAsiaTheme="majorEastAsia" w:cstheme="majorBidi"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494F32"/>
    <w:pPr>
      <w:keepNext/>
      <w:keepLines/>
      <w:widowControl w:val="0"/>
      <w:spacing w:after="120"/>
      <w:outlineLvl w:val="3"/>
    </w:pPr>
    <w:rPr>
      <w:rFonts w:eastAsiaTheme="majorEastAsia" w:cstheme="majorBidi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494F3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qFormat/>
    <w:rsid w:val="00494F3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qFormat/>
    <w:rsid w:val="00494F3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qFormat/>
    <w:rsid w:val="00494F3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94F3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CB1"/>
    <w:pPr>
      <w:ind w:left="720"/>
      <w:contextualSpacing/>
    </w:pPr>
  </w:style>
  <w:style w:type="character" w:styleId="Hyperlink">
    <w:name w:val="Hyperlink"/>
    <w:basedOn w:val="DefaultParagraphFont"/>
    <w:uiPriority w:val="99"/>
    <w:qFormat/>
    <w:rsid w:val="00494F32"/>
    <w:rPr>
      <w:rFonts w:ascii="Georgia" w:hAnsi="Georgia"/>
      <w:i/>
      <w:strike w:val="0"/>
      <w:dstrike w:val="0"/>
      <w:noProof/>
      <w:color w:val="0000FF"/>
      <w:sz w:val="20"/>
      <w:u w:val="single"/>
    </w:rPr>
  </w:style>
  <w:style w:type="table" w:styleId="TableGrid">
    <w:name w:val="Table Grid"/>
    <w:basedOn w:val="TableNormal"/>
    <w:uiPriority w:val="59"/>
    <w:rsid w:val="00494F32"/>
    <w:pPr>
      <w:spacing w:before="240" w:after="0" w:line="240" w:lineRule="auto"/>
      <w:jc w:val="both"/>
    </w:pPr>
    <w:rPr>
      <w:rFonts w:ascii="Segoe UI" w:hAnsi="Segoe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494F32"/>
    <w:pPr>
      <w:pBdr>
        <w:bottom w:val="single" w:sz="4" w:space="3" w:color="A6A6A6" w:themeColor="background1" w:themeShade="A6"/>
      </w:pBdr>
      <w:tabs>
        <w:tab w:val="right" w:pos="9360"/>
      </w:tabs>
      <w:spacing w:after="240"/>
    </w:pPr>
    <w:rPr>
      <w:i/>
      <w:color w:val="404040" w:themeColor="text1" w:themeTint="BF"/>
    </w:rPr>
  </w:style>
  <w:style w:type="character" w:customStyle="1" w:styleId="HeaderChar">
    <w:name w:val="Header Char"/>
    <w:basedOn w:val="DefaultParagraphFont"/>
    <w:link w:val="Header"/>
    <w:uiPriority w:val="99"/>
    <w:rsid w:val="00494F32"/>
    <w:rPr>
      <w:rFonts w:ascii="Georgia" w:hAnsi="Georgia"/>
      <w:i/>
      <w:color w:val="404040" w:themeColor="text1" w:themeTint="BF"/>
    </w:rPr>
  </w:style>
  <w:style w:type="paragraph" w:styleId="Footer">
    <w:name w:val="footer"/>
    <w:basedOn w:val="Normal"/>
    <w:link w:val="FooterChar"/>
    <w:uiPriority w:val="99"/>
    <w:unhideWhenUsed/>
    <w:rsid w:val="006F50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02D"/>
  </w:style>
  <w:style w:type="paragraph" w:styleId="BalloonText">
    <w:name w:val="Balloon Text"/>
    <w:basedOn w:val="Normal"/>
    <w:link w:val="BalloonTextChar"/>
    <w:uiPriority w:val="99"/>
    <w:semiHidden/>
    <w:unhideWhenUsed/>
    <w:rsid w:val="00494F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F32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rsid w:val="00494F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494F32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94F3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4F32"/>
    <w:pPr>
      <w:spacing w:before="240" w:after="0"/>
      <w:jc w:val="both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4F3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94F32"/>
    <w:rPr>
      <w:color w:val="99CC00"/>
      <w:u w:val="single"/>
    </w:rPr>
  </w:style>
  <w:style w:type="paragraph" w:customStyle="1" w:styleId="Bullet1">
    <w:name w:val="Bullet1"/>
    <w:basedOn w:val="Normal"/>
    <w:qFormat/>
    <w:rsid w:val="00494F32"/>
    <w:pPr>
      <w:numPr>
        <w:numId w:val="1"/>
      </w:numPr>
      <w:spacing w:before="0"/>
    </w:pPr>
  </w:style>
  <w:style w:type="paragraph" w:customStyle="1" w:styleId="Bullet2">
    <w:name w:val="Bullet2"/>
    <w:basedOn w:val="Normal"/>
    <w:qFormat/>
    <w:rsid w:val="00494F32"/>
    <w:pPr>
      <w:numPr>
        <w:numId w:val="2"/>
      </w:numPr>
      <w:spacing w:before="60"/>
    </w:pPr>
  </w:style>
  <w:style w:type="paragraph" w:customStyle="1" w:styleId="Bullet3">
    <w:name w:val="Bullet3"/>
    <w:basedOn w:val="Bullet2"/>
    <w:qFormat/>
    <w:rsid w:val="00494F32"/>
    <w:pPr>
      <w:numPr>
        <w:numId w:val="3"/>
      </w:numPr>
    </w:pPr>
  </w:style>
  <w:style w:type="character" w:customStyle="1" w:styleId="Code">
    <w:name w:val="Code"/>
    <w:basedOn w:val="DefaultParagraphFont"/>
    <w:uiPriority w:val="1"/>
    <w:qFormat/>
    <w:rsid w:val="00494F32"/>
    <w:rPr>
      <w:rFonts w:ascii="Consolas" w:hAnsi="Consolas" w:cs="Consolas"/>
      <w:b/>
      <w:color w:val="244061" w:themeColor="accent1" w:themeShade="80"/>
      <w:sz w:val="20"/>
    </w:rPr>
  </w:style>
  <w:style w:type="paragraph" w:customStyle="1" w:styleId="CommandLine">
    <w:name w:val="Command Line"/>
    <w:basedOn w:val="Normal"/>
    <w:qFormat/>
    <w:rsid w:val="00494F32"/>
    <w:pPr>
      <w:shd w:val="clear" w:color="auto" w:fill="F2F2F2" w:themeFill="background1" w:themeFillShade="F2"/>
      <w:spacing w:before="120" w:after="120"/>
      <w:ind w:left="720"/>
      <w:outlineLvl w:val="0"/>
    </w:pPr>
    <w:rPr>
      <w:rFonts w:ascii="Consolas" w:eastAsia="Times New Roman" w:hAnsi="Consolas" w:cs="Consolas"/>
      <w:b/>
      <w:noProof/>
      <w:color w:val="244061" w:themeColor="accent1" w:themeShade="80"/>
      <w:sz w:val="20"/>
      <w:szCs w:val="23"/>
    </w:rPr>
  </w:style>
  <w:style w:type="paragraph" w:customStyle="1" w:styleId="Default">
    <w:name w:val="Default"/>
    <w:autoRedefine/>
    <w:rsid w:val="00494F32"/>
    <w:pPr>
      <w:autoSpaceDE w:val="0"/>
      <w:autoSpaceDN w:val="0"/>
      <w:adjustRightInd w:val="0"/>
      <w:spacing w:before="300" w:after="300" w:line="240" w:lineRule="auto"/>
      <w:jc w:val="both"/>
    </w:pPr>
    <w:rPr>
      <w:rFonts w:ascii="Garamond" w:eastAsia="Calibri" w:hAnsi="Garamond" w:cs="Times New Roman"/>
      <w:color w:val="212121"/>
      <w:lang w:eastAsia="ja-JP"/>
    </w:rPr>
  </w:style>
  <w:style w:type="character" w:styleId="EndnoteReference">
    <w:name w:val="endnote reference"/>
    <w:basedOn w:val="DefaultParagraphFont"/>
    <w:uiPriority w:val="99"/>
    <w:semiHidden/>
    <w:qFormat/>
    <w:rsid w:val="00494F32"/>
    <w:rPr>
      <w:rFonts w:ascii="Arial" w:hAnsi="Arial"/>
      <w:sz w:val="20"/>
      <w:vertAlign w:val="superscript"/>
    </w:rPr>
  </w:style>
  <w:style w:type="paragraph" w:styleId="EndnoteText">
    <w:name w:val="endnote text"/>
    <w:basedOn w:val="Normal"/>
    <w:link w:val="EndnoteTextChar"/>
    <w:autoRedefine/>
    <w:uiPriority w:val="99"/>
    <w:semiHidden/>
    <w:qFormat/>
    <w:rsid w:val="00494F32"/>
    <w:pPr>
      <w:spacing w:before="0" w:after="300" w:line="300" w:lineRule="exact"/>
    </w:pPr>
    <w:rPr>
      <w:rFonts w:ascii="Arial" w:eastAsia="Calibri" w:hAnsi="Arial" w:cs="Times New Roman"/>
      <w:color w:val="212121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94F32"/>
    <w:rPr>
      <w:rFonts w:ascii="Arial" w:eastAsia="Calibri" w:hAnsi="Arial" w:cs="Times New Roman"/>
      <w:color w:val="212121"/>
      <w:sz w:val="20"/>
      <w:szCs w:val="20"/>
    </w:rPr>
  </w:style>
  <w:style w:type="paragraph" w:customStyle="1" w:styleId="Text1">
    <w:name w:val="Text 1"/>
    <w:basedOn w:val="Normal"/>
    <w:qFormat/>
    <w:rsid w:val="00494F32"/>
    <w:pPr>
      <w:keepLines/>
      <w:outlineLvl w:val="0"/>
    </w:pPr>
    <w:rPr>
      <w:rFonts w:eastAsia="Times New Roman" w:cstheme="minorHAnsi"/>
      <w:color w:val="292929"/>
      <w:szCs w:val="23"/>
    </w:rPr>
  </w:style>
  <w:style w:type="paragraph" w:customStyle="1" w:styleId="FAQ">
    <w:name w:val="FAQ"/>
    <w:basedOn w:val="Text1"/>
    <w:qFormat/>
    <w:rsid w:val="00494F32"/>
    <w:pPr>
      <w:keepNext/>
      <w:numPr>
        <w:numId w:val="4"/>
      </w:numPr>
    </w:pPr>
    <w:rPr>
      <w:i/>
    </w:rPr>
  </w:style>
  <w:style w:type="character" w:customStyle="1" w:styleId="Filename">
    <w:name w:val="Filename"/>
    <w:basedOn w:val="DefaultParagraphFont"/>
    <w:uiPriority w:val="1"/>
    <w:qFormat/>
    <w:rsid w:val="00494F32"/>
    <w:rPr>
      <w:rFonts w:ascii="Consolas" w:hAnsi="Consolas" w:cs="Consolas"/>
      <w:b/>
      <w:sz w:val="20"/>
    </w:rPr>
  </w:style>
  <w:style w:type="paragraph" w:customStyle="1" w:styleId="Footnote">
    <w:name w:val="Footnote"/>
    <w:basedOn w:val="Default"/>
    <w:link w:val="FootnoteChar"/>
    <w:autoRedefine/>
    <w:qFormat/>
    <w:rsid w:val="00494F32"/>
    <w:rPr>
      <w:rFonts w:ascii="Arial" w:hAnsi="Arial"/>
      <w:sz w:val="18"/>
      <w:szCs w:val="18"/>
    </w:rPr>
  </w:style>
  <w:style w:type="character" w:customStyle="1" w:styleId="FootnoteChar">
    <w:name w:val="Footnote Char"/>
    <w:basedOn w:val="DefaultParagraphFont"/>
    <w:link w:val="Footnote"/>
    <w:rsid w:val="00494F32"/>
    <w:rPr>
      <w:rFonts w:ascii="Arial" w:eastAsia="Calibri" w:hAnsi="Arial" w:cs="Times New Roman"/>
      <w:color w:val="212121"/>
      <w:sz w:val="18"/>
      <w:szCs w:val="18"/>
      <w:lang w:eastAsia="ja-JP"/>
    </w:rPr>
  </w:style>
  <w:style w:type="character" w:styleId="FootnoteReference">
    <w:name w:val="footnote reference"/>
    <w:basedOn w:val="DefaultParagraphFont"/>
    <w:uiPriority w:val="99"/>
    <w:semiHidden/>
    <w:rsid w:val="00494F32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autoRedefine/>
    <w:uiPriority w:val="99"/>
    <w:semiHidden/>
    <w:qFormat/>
    <w:rsid w:val="00494F32"/>
    <w:pPr>
      <w:spacing w:before="300" w:after="240"/>
    </w:pPr>
    <w:rPr>
      <w:rFonts w:ascii="Arial" w:eastAsia="Calibri" w:hAnsi="Arial" w:cs="Times New Roman"/>
      <w:color w:val="212121"/>
      <w:sz w:val="18"/>
      <w:szCs w:val="18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4F32"/>
    <w:rPr>
      <w:rFonts w:ascii="Arial" w:eastAsia="Calibri" w:hAnsi="Arial" w:cs="Times New Roman"/>
      <w:color w:val="212121"/>
      <w:sz w:val="18"/>
      <w:szCs w:val="18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494F32"/>
    <w:rPr>
      <w:rFonts w:ascii="Georgia" w:eastAsia="Times New Roman" w:hAnsi="Georgia" w:cs="Times New Roman"/>
      <w:bCs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4F32"/>
    <w:rPr>
      <w:rFonts w:ascii="Georgia" w:eastAsiaTheme="majorEastAsia" w:hAnsi="Georgia" w:cstheme="majorBidi"/>
      <w:bC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4F32"/>
    <w:rPr>
      <w:rFonts w:ascii="Georgia" w:eastAsiaTheme="majorEastAsia" w:hAnsi="Georgia" w:cstheme="majorBidi"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94F32"/>
    <w:rPr>
      <w:rFonts w:ascii="Georgia" w:eastAsiaTheme="majorEastAsia" w:hAnsi="Georgia" w:cstheme="majorBidi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F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F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F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F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F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yperlinkNarrow">
    <w:name w:val="Hyperlink Narrow"/>
    <w:basedOn w:val="DefaultParagraphFont"/>
    <w:uiPriority w:val="1"/>
    <w:qFormat/>
    <w:rsid w:val="00494F32"/>
    <w:rPr>
      <w:rFonts w:ascii="Georgia" w:hAnsi="Georgia"/>
      <w:b w:val="0"/>
      <w:i/>
      <w:color w:val="0000FF"/>
      <w:sz w:val="20"/>
      <w:u w:val="single"/>
    </w:rPr>
  </w:style>
  <w:style w:type="paragraph" w:styleId="Quote">
    <w:name w:val="Quote"/>
    <w:aliases w:val="Quotes"/>
    <w:basedOn w:val="Normal"/>
    <w:next w:val="Normal"/>
    <w:link w:val="QuoteChar"/>
    <w:autoRedefine/>
    <w:uiPriority w:val="29"/>
    <w:qFormat/>
    <w:rsid w:val="00494F32"/>
    <w:pPr>
      <w:pBdr>
        <w:top w:val="single" w:sz="8" w:space="15" w:color="212121"/>
        <w:bottom w:val="single" w:sz="8" w:space="15" w:color="212121"/>
      </w:pBdr>
      <w:spacing w:before="380" w:after="380"/>
      <w:contextualSpacing/>
    </w:pPr>
    <w:rPr>
      <w:rFonts w:ascii="Arial" w:eastAsia="Calibri" w:hAnsi="Arial" w:cs="Times New Roman"/>
      <w:iCs/>
      <w:color w:val="212121"/>
      <w:sz w:val="20"/>
      <w:lang w:eastAsia="ja-JP"/>
    </w:rPr>
  </w:style>
  <w:style w:type="character" w:customStyle="1" w:styleId="QuoteChar">
    <w:name w:val="Quote Char"/>
    <w:aliases w:val="Quotes Char"/>
    <w:basedOn w:val="DefaultParagraphFont"/>
    <w:link w:val="Quote"/>
    <w:uiPriority w:val="29"/>
    <w:rsid w:val="00494F32"/>
    <w:rPr>
      <w:rFonts w:ascii="Arial" w:eastAsia="Calibri" w:hAnsi="Arial" w:cs="Times New Roman"/>
      <w:iCs/>
      <w:color w:val="212121"/>
      <w:sz w:val="20"/>
      <w:lang w:eastAsia="ja-JP"/>
    </w:rPr>
  </w:style>
  <w:style w:type="paragraph" w:styleId="IntenseQuote">
    <w:name w:val="Intense Quote"/>
    <w:basedOn w:val="Quote"/>
    <w:next w:val="Normal"/>
    <w:link w:val="IntenseQuoteChar"/>
    <w:autoRedefine/>
    <w:uiPriority w:val="30"/>
    <w:rsid w:val="00494F32"/>
    <w:rPr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F32"/>
    <w:rPr>
      <w:rFonts w:ascii="Arial" w:eastAsia="Calibri" w:hAnsi="Arial" w:cs="Times New Roman"/>
      <w:iCs/>
      <w:color w:val="212121"/>
      <w:lang w:eastAsia="ja-JP"/>
    </w:rPr>
  </w:style>
  <w:style w:type="table" w:styleId="LightList">
    <w:name w:val="Light List"/>
    <w:basedOn w:val="TableNormal"/>
    <w:uiPriority w:val="61"/>
    <w:rsid w:val="00494F32"/>
    <w:pPr>
      <w:spacing w:before="240" w:after="0" w:line="240" w:lineRule="auto"/>
      <w:jc w:val="both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Number">
    <w:name w:val="List Number"/>
    <w:basedOn w:val="Normal"/>
    <w:uiPriority w:val="99"/>
    <w:unhideWhenUsed/>
    <w:qFormat/>
    <w:rsid w:val="00494F32"/>
    <w:pPr>
      <w:numPr>
        <w:numId w:val="5"/>
      </w:numPr>
      <w:contextualSpacing/>
    </w:pPr>
  </w:style>
  <w:style w:type="table" w:customStyle="1" w:styleId="MtpsTableHeadered">
    <w:name w:val="MtpsTableHeadered"/>
    <w:basedOn w:val="TableNormal"/>
    <w:uiPriority w:val="99"/>
    <w:qFormat/>
    <w:rsid w:val="00494F32"/>
    <w:pPr>
      <w:spacing w:before="240" w:after="0" w:line="240" w:lineRule="auto"/>
      <w:jc w:val="both"/>
    </w:pPr>
    <w:rPr>
      <w:rFonts w:eastAsiaTheme="minorEastAsia"/>
    </w:rPr>
    <w:tblPr>
      <w:tblBorders>
        <w:top w:val="single" w:sz="8" w:space="0" w:color="D9D9D9" w:themeColor="background1" w:themeShade="D9"/>
        <w:left w:val="single" w:sz="8" w:space="0" w:color="D9D9D9" w:themeColor="background1" w:themeShade="D9"/>
        <w:bottom w:val="single" w:sz="8" w:space="0" w:color="D9D9D9" w:themeColor="background1" w:themeShade="D9"/>
        <w:right w:val="single" w:sz="8" w:space="0" w:color="D9D9D9" w:themeColor="background1" w:themeShade="D9"/>
        <w:insideH w:val="single" w:sz="8" w:space="0" w:color="D9D9D9" w:themeColor="background1" w:themeShade="D9"/>
        <w:insideV w:val="single" w:sz="8" w:space="0" w:color="D9D9D9" w:themeColor="background1" w:themeShade="D9"/>
      </w:tblBorders>
    </w:tblPr>
    <w:tblStylePr w:type="firstRow">
      <w:rPr>
        <w:b/>
        <w:color w:val="1F497D" w:themeColor="text2"/>
      </w:rPr>
      <w:tblPr/>
      <w:tcPr>
        <w:shd w:val="clear" w:color="auto" w:fill="D9D9D9" w:themeFill="background1" w:themeFillShade="D9"/>
      </w:tcPr>
    </w:tblStylePr>
  </w:style>
  <w:style w:type="paragraph" w:styleId="NoSpacing">
    <w:name w:val="No Spacing"/>
    <w:link w:val="NoSpacingChar"/>
    <w:uiPriority w:val="1"/>
    <w:qFormat/>
    <w:rsid w:val="00494F32"/>
    <w:pPr>
      <w:keepLines/>
      <w:spacing w:before="240" w:after="0" w:line="240" w:lineRule="auto"/>
      <w:ind w:right="-965"/>
      <w:jc w:val="both"/>
    </w:pPr>
    <w:rPr>
      <w:rFonts w:ascii="Georgia" w:eastAsiaTheme="minorEastAsia" w:hAnsi="Georgia"/>
    </w:rPr>
  </w:style>
  <w:style w:type="character" w:customStyle="1" w:styleId="NoSpacingChar">
    <w:name w:val="No Spacing Char"/>
    <w:basedOn w:val="DefaultParagraphFont"/>
    <w:link w:val="NoSpacing"/>
    <w:uiPriority w:val="1"/>
    <w:rsid w:val="00494F32"/>
    <w:rPr>
      <w:rFonts w:ascii="Georgia" w:eastAsiaTheme="minorEastAsia" w:hAnsi="Georgia"/>
    </w:rPr>
  </w:style>
  <w:style w:type="paragraph" w:styleId="NormalWeb">
    <w:name w:val="Normal (Web)"/>
    <w:basedOn w:val="Normal"/>
    <w:uiPriority w:val="99"/>
    <w:semiHidden/>
    <w:rsid w:val="00494F32"/>
    <w:pPr>
      <w:spacing w:before="100" w:beforeAutospacing="1" w:after="100" w:afterAutospacing="1"/>
    </w:pPr>
    <w:rPr>
      <w:rFonts w:eastAsia="Times New Roman" w:cs="Segoe UI"/>
      <w:color w:val="000000"/>
      <w:sz w:val="23"/>
      <w:szCs w:val="23"/>
    </w:rPr>
  </w:style>
  <w:style w:type="paragraph" w:customStyle="1" w:styleId="UnorderedList">
    <w:name w:val="Unordered List"/>
    <w:basedOn w:val="Normal"/>
    <w:autoRedefine/>
    <w:qFormat/>
    <w:rsid w:val="00494F32"/>
    <w:pPr>
      <w:numPr>
        <w:numId w:val="6"/>
      </w:numPr>
      <w:tabs>
        <w:tab w:val="left" w:pos="720"/>
      </w:tabs>
      <w:spacing w:before="360" w:after="360"/>
      <w:contextualSpacing/>
    </w:pPr>
    <w:rPr>
      <w:rFonts w:eastAsia="Calibri" w:cs="Times New Roman"/>
    </w:rPr>
  </w:style>
  <w:style w:type="paragraph" w:customStyle="1" w:styleId="OrderedList">
    <w:name w:val="Ordered List"/>
    <w:basedOn w:val="UnorderedList"/>
    <w:autoRedefine/>
    <w:qFormat/>
    <w:rsid w:val="008331EC"/>
    <w:pPr>
      <w:numPr>
        <w:numId w:val="7"/>
      </w:numPr>
      <w:spacing w:before="240" w:after="0"/>
    </w:pPr>
    <w:rPr>
      <w:rFonts w:cs="Segoe UI"/>
      <w:noProof/>
    </w:rPr>
  </w:style>
  <w:style w:type="paragraph" w:customStyle="1" w:styleId="OrderedListBullets">
    <w:name w:val="Ordered List Bullets"/>
    <w:basedOn w:val="OrderedList"/>
    <w:qFormat/>
    <w:rsid w:val="00494F32"/>
    <w:pPr>
      <w:numPr>
        <w:numId w:val="8"/>
      </w:numPr>
    </w:pPr>
  </w:style>
  <w:style w:type="character" w:styleId="PageNumber">
    <w:name w:val="page number"/>
    <w:basedOn w:val="DefaultParagraphFont"/>
    <w:semiHidden/>
    <w:unhideWhenUsed/>
    <w:rsid w:val="00494F32"/>
  </w:style>
  <w:style w:type="character" w:customStyle="1" w:styleId="Path">
    <w:name w:val="Path"/>
    <w:basedOn w:val="DefaultParagraphFont"/>
    <w:uiPriority w:val="1"/>
    <w:qFormat/>
    <w:rsid w:val="00494F32"/>
    <w:rPr>
      <w:rFonts w:ascii="Georgia" w:hAnsi="Georgia"/>
      <w:i/>
      <w:color w:val="auto"/>
      <w:sz w:val="20"/>
    </w:rPr>
  </w:style>
  <w:style w:type="paragraph" w:customStyle="1" w:styleId="Pic">
    <w:name w:val="Pic"/>
    <w:basedOn w:val="Normal"/>
    <w:qFormat/>
    <w:rsid w:val="00494F32"/>
    <w:pPr>
      <w:spacing w:before="0"/>
      <w:ind w:left="-720" w:right="-720"/>
      <w:jc w:val="center"/>
    </w:pPr>
    <w:rPr>
      <w:rFonts w:eastAsia="Times New Roman" w:cstheme="minorHAnsi"/>
      <w:noProof/>
      <w:color w:val="000000"/>
    </w:rPr>
  </w:style>
  <w:style w:type="character" w:styleId="PlaceholderText">
    <w:name w:val="Placeholder Text"/>
    <w:basedOn w:val="DefaultParagraphFont"/>
    <w:uiPriority w:val="99"/>
    <w:semiHidden/>
    <w:rsid w:val="00494F32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494F32"/>
    <w:pPr>
      <w:spacing w:before="300" w:after="240"/>
    </w:pPr>
    <w:rPr>
      <w:rFonts w:ascii="Consolas" w:eastAsia="Calibri" w:hAnsi="Consolas" w:cs="Times New Roman"/>
      <w:sz w:val="21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94F32"/>
    <w:rPr>
      <w:rFonts w:ascii="Consolas" w:eastAsia="Calibri" w:hAnsi="Consolas" w:cs="Times New Roman"/>
      <w:sz w:val="21"/>
      <w:szCs w:val="21"/>
      <w:lang w:eastAsia="ja-JP"/>
    </w:rPr>
  </w:style>
  <w:style w:type="paragraph" w:customStyle="1" w:styleId="Source">
    <w:name w:val="Source"/>
    <w:basedOn w:val="Normal"/>
    <w:link w:val="SourceChar"/>
    <w:autoRedefine/>
    <w:qFormat/>
    <w:rsid w:val="00494F32"/>
    <w:pPr>
      <w:pBdr>
        <w:top w:val="single" w:sz="8" w:space="1" w:color="667C82"/>
      </w:pBdr>
      <w:spacing w:before="300" w:after="240"/>
      <w:contextualSpacing/>
    </w:pPr>
    <w:rPr>
      <w:rFonts w:ascii="Arial" w:eastAsia="Calibri" w:hAnsi="Arial" w:cs="Times New Roman"/>
      <w:sz w:val="18"/>
      <w:szCs w:val="16"/>
      <w:lang w:eastAsia="ja-JP"/>
    </w:rPr>
  </w:style>
  <w:style w:type="character" w:customStyle="1" w:styleId="SourceChar">
    <w:name w:val="Source Char"/>
    <w:basedOn w:val="DefaultParagraphFont"/>
    <w:link w:val="Source"/>
    <w:rsid w:val="00494F32"/>
    <w:rPr>
      <w:rFonts w:ascii="Arial" w:eastAsia="Calibri" w:hAnsi="Arial" w:cs="Times New Roman"/>
      <w:sz w:val="18"/>
      <w:szCs w:val="16"/>
      <w:lang w:eastAsia="ja-JP"/>
    </w:rPr>
  </w:style>
  <w:style w:type="character" w:styleId="Strong">
    <w:name w:val="Strong"/>
    <w:basedOn w:val="DefaultParagraphFont"/>
    <w:uiPriority w:val="22"/>
    <w:qFormat/>
    <w:rsid w:val="00494F32"/>
    <w:rPr>
      <w:rFonts w:ascii="Arial" w:eastAsia="Times New Roman" w:hAnsi="Arial" w:cs="Arial"/>
      <w:bCs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94F32"/>
    <w:pPr>
      <w:spacing w:after="300"/>
      <w:contextualSpacing/>
    </w:pPr>
    <w:rPr>
      <w:rFonts w:asciiTheme="majorHAnsi" w:eastAsia="Times New Roman" w:hAnsiTheme="majorHAnsi" w:cs="Arial"/>
      <w:b/>
      <w:color w:val="404040" w:themeColor="text1" w:themeTint="BF"/>
      <w:spacing w:val="5"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0"/>
    <w:rsid w:val="00494F32"/>
    <w:rPr>
      <w:rFonts w:asciiTheme="majorHAnsi" w:eastAsia="Times New Roman" w:hAnsiTheme="majorHAnsi" w:cs="Arial"/>
      <w:b/>
      <w:color w:val="404040" w:themeColor="text1" w:themeTint="BF"/>
      <w:spacing w:val="5"/>
      <w:kern w:val="28"/>
      <w:sz w:val="68"/>
      <w:szCs w:val="68"/>
    </w:rPr>
  </w:style>
  <w:style w:type="paragraph" w:customStyle="1" w:styleId="Style1">
    <w:name w:val="Style1"/>
    <w:basedOn w:val="Title"/>
    <w:link w:val="Style1Char"/>
    <w:autoRedefine/>
    <w:rsid w:val="00494F32"/>
    <w:pPr>
      <w:spacing w:before="2000" w:after="400"/>
    </w:pPr>
    <w:rPr>
      <w:rFonts w:ascii="Arial" w:hAnsi="Arial" w:cs="Times New Roman"/>
      <w:b w:val="0"/>
      <w:color w:val="212121"/>
      <w:sz w:val="60"/>
      <w:szCs w:val="64"/>
      <w:lang w:eastAsia="ja-JP"/>
      <w14:textFill>
        <w14:solidFill>
          <w14:srgbClr w14:val="212121">
            <w14:lumMod w14:val="75000"/>
            <w14:lumOff w14:val="25000"/>
          </w14:srgbClr>
        </w14:solidFill>
      </w14:textFill>
    </w:rPr>
  </w:style>
  <w:style w:type="character" w:customStyle="1" w:styleId="Style1Char">
    <w:name w:val="Style1 Char"/>
    <w:basedOn w:val="TitleChar"/>
    <w:link w:val="Style1"/>
    <w:rsid w:val="00494F32"/>
    <w:rPr>
      <w:rFonts w:ascii="Arial" w:eastAsia="Times New Roman" w:hAnsi="Arial" w:cs="Times New Roman"/>
      <w:b w:val="0"/>
      <w:color w:val="212121"/>
      <w:spacing w:val="5"/>
      <w:kern w:val="28"/>
      <w:sz w:val="60"/>
      <w:szCs w:val="64"/>
      <w:lang w:eastAsia="ja-JP"/>
      <w14:textFill>
        <w14:solidFill>
          <w14:srgbClr w14:val="212121">
            <w14:lumMod w14:val="75000"/>
            <w14:lumOff w14:val="25000"/>
          </w14:srgbClr>
        </w14:solidFill>
      </w14:textFill>
    </w:rPr>
  </w:style>
  <w:style w:type="paragraph" w:customStyle="1" w:styleId="Style2">
    <w:name w:val="Style2"/>
    <w:basedOn w:val="Text1"/>
    <w:qFormat/>
    <w:rsid w:val="00494F32"/>
    <w:rPr>
      <w:noProof/>
    </w:rPr>
  </w:style>
  <w:style w:type="paragraph" w:customStyle="1" w:styleId="Text2">
    <w:name w:val="Text 2"/>
    <w:basedOn w:val="Normal"/>
    <w:qFormat/>
    <w:rsid w:val="00494F32"/>
    <w:pPr>
      <w:suppressAutoHyphens/>
      <w:ind w:left="720"/>
    </w:pPr>
    <w:rPr>
      <w:rFonts w:cstheme="minorHAnsi"/>
    </w:rPr>
  </w:style>
  <w:style w:type="paragraph" w:customStyle="1" w:styleId="Style3">
    <w:name w:val="Style3"/>
    <w:basedOn w:val="Text2"/>
    <w:qFormat/>
    <w:rsid w:val="00494F32"/>
    <w:rPr>
      <w:noProof/>
    </w:rPr>
  </w:style>
  <w:style w:type="paragraph" w:customStyle="1" w:styleId="Style-Guide">
    <w:name w:val="Style-Guide"/>
    <w:basedOn w:val="Quote"/>
    <w:autoRedefine/>
    <w:rsid w:val="00494F32"/>
    <w:pPr>
      <w:pBdr>
        <w:top w:val="single" w:sz="8" w:space="15" w:color="667C82"/>
        <w:bottom w:val="none" w:sz="0" w:space="0" w:color="auto"/>
      </w:pBdr>
    </w:pPr>
    <w:rPr>
      <w:iCs w:val="0"/>
      <w:sz w:val="18"/>
      <w:szCs w:val="18"/>
    </w:rPr>
  </w:style>
  <w:style w:type="paragraph" w:customStyle="1" w:styleId="Subheading">
    <w:name w:val="Subheading"/>
    <w:basedOn w:val="Normal"/>
    <w:next w:val="Text1"/>
    <w:qFormat/>
    <w:rsid w:val="00494F32"/>
    <w:pPr>
      <w:keepNext/>
    </w:pPr>
    <w:rPr>
      <w:rFonts w:asciiTheme="majorHAnsi" w:hAnsiTheme="majorHAnsi"/>
      <w:b/>
      <w:color w:val="595959" w:themeColor="text1" w:themeTint="A6"/>
      <w:sz w:val="28"/>
    </w:rPr>
  </w:style>
  <w:style w:type="paragraph" w:customStyle="1" w:styleId="Subheading2">
    <w:name w:val="Subheading 2"/>
    <w:basedOn w:val="Subheading"/>
    <w:qFormat/>
    <w:rsid w:val="00494F32"/>
    <w:pPr>
      <w:ind w:left="720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94F32"/>
    <w:pPr>
      <w:numPr>
        <w:ilvl w:val="1"/>
      </w:numPr>
      <w:spacing w:before="360" w:after="120"/>
      <w:jc w:val="center"/>
    </w:pPr>
    <w:rPr>
      <w:rFonts w:eastAsiaTheme="majorEastAsia" w:cs="Times New Roman"/>
      <w:b/>
      <w:iCs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494F32"/>
    <w:rPr>
      <w:rFonts w:ascii="Georgia" w:eastAsiaTheme="majorEastAsia" w:hAnsi="Georgia" w:cs="Times New Roman"/>
      <w:b/>
      <w:iCs/>
      <w:spacing w:val="15"/>
      <w:sz w:val="36"/>
    </w:rPr>
  </w:style>
  <w:style w:type="character" w:styleId="SubtleEmphasis">
    <w:name w:val="Subtle Emphasis"/>
    <w:basedOn w:val="DefaultParagraphFont"/>
    <w:uiPriority w:val="19"/>
    <w:rsid w:val="00494F32"/>
    <w:rPr>
      <w:i/>
      <w:iCs/>
      <w:color w:val="667C82"/>
    </w:rPr>
  </w:style>
  <w:style w:type="character" w:styleId="SubtleReference">
    <w:name w:val="Subtle Reference"/>
    <w:basedOn w:val="DefaultParagraphFont"/>
    <w:uiPriority w:val="31"/>
    <w:rsid w:val="00494F32"/>
    <w:rPr>
      <w:caps w:val="0"/>
      <w:smallCaps w:val="0"/>
      <w:color w:val="1F497D" w:themeColor="text2"/>
      <w:u w:val="none"/>
    </w:rPr>
  </w:style>
  <w:style w:type="paragraph" w:customStyle="1" w:styleId="TabCap">
    <w:name w:val="Tab Cap"/>
    <w:basedOn w:val="Normal"/>
    <w:next w:val="Normal"/>
    <w:link w:val="TabCapChar"/>
    <w:autoRedefine/>
    <w:qFormat/>
    <w:rsid w:val="00494F32"/>
    <w:pPr>
      <w:numPr>
        <w:numId w:val="9"/>
      </w:numPr>
      <w:spacing w:after="240"/>
      <w:jc w:val="center"/>
    </w:pPr>
    <w:rPr>
      <w:rFonts w:eastAsia="Times New Roman" w:cs="Calibri"/>
      <w:bCs/>
      <w:sz w:val="18"/>
      <w:szCs w:val="18"/>
    </w:rPr>
  </w:style>
  <w:style w:type="character" w:customStyle="1" w:styleId="TabCapChar">
    <w:name w:val="Tab Cap Char"/>
    <w:basedOn w:val="DefaultParagraphFont"/>
    <w:link w:val="TabCap"/>
    <w:rsid w:val="00494F32"/>
    <w:rPr>
      <w:rFonts w:ascii="Georgia" w:eastAsia="Times New Roman" w:hAnsi="Georgia" w:cs="Calibri"/>
      <w:bCs/>
      <w:sz w:val="18"/>
      <w:szCs w:val="18"/>
    </w:rPr>
  </w:style>
  <w:style w:type="paragraph" w:customStyle="1" w:styleId="TableBullet">
    <w:name w:val="Table Bullet"/>
    <w:basedOn w:val="Pic"/>
    <w:rsid w:val="00494F32"/>
    <w:pPr>
      <w:numPr>
        <w:numId w:val="10"/>
      </w:numPr>
      <w:ind w:right="74"/>
      <w:jc w:val="left"/>
    </w:pPr>
    <w:rPr>
      <w:color w:val="auto"/>
      <w:sz w:val="20"/>
    </w:rPr>
  </w:style>
  <w:style w:type="paragraph" w:customStyle="1" w:styleId="TableCaption">
    <w:name w:val="Table Caption"/>
    <w:basedOn w:val="Normal"/>
    <w:qFormat/>
    <w:rsid w:val="00494F32"/>
    <w:pPr>
      <w:keepNext/>
      <w:spacing w:after="120"/>
      <w:jc w:val="center"/>
    </w:pPr>
    <w:rPr>
      <w:bCs/>
      <w:i/>
      <w:color w:val="292929"/>
      <w:sz w:val="20"/>
      <w:szCs w:val="18"/>
    </w:rPr>
  </w:style>
  <w:style w:type="paragraph" w:customStyle="1" w:styleId="TableCentered">
    <w:name w:val="Table Centered"/>
    <w:basedOn w:val="Normal"/>
    <w:qFormat/>
    <w:rsid w:val="00494F32"/>
    <w:pPr>
      <w:keepLines/>
      <w:spacing w:before="60" w:after="60"/>
      <w:jc w:val="center"/>
    </w:pPr>
    <w:rPr>
      <w:rFonts w:eastAsia="Calibri" w:cs="Times New Roman"/>
      <w:sz w:val="20"/>
      <w:szCs w:val="20"/>
      <w:lang w:eastAsia="ja-JP"/>
    </w:rPr>
  </w:style>
  <w:style w:type="paragraph" w:customStyle="1" w:styleId="TableData">
    <w:name w:val="Table Data"/>
    <w:basedOn w:val="Normal"/>
    <w:autoRedefine/>
    <w:qFormat/>
    <w:rsid w:val="00494F32"/>
    <w:pPr>
      <w:keepLines/>
      <w:framePr w:hSpace="187" w:wrap="around" w:vAnchor="text" w:hAnchor="page" w:x="1196" w:y="174"/>
      <w:spacing w:before="120"/>
    </w:pPr>
    <w:rPr>
      <w:rFonts w:ascii="Arial" w:eastAsiaTheme="minorEastAsia" w:hAnsi="Arial"/>
      <w:sz w:val="18"/>
    </w:rPr>
  </w:style>
  <w:style w:type="paragraph" w:customStyle="1" w:styleId="TableHeader">
    <w:name w:val="Table Header"/>
    <w:basedOn w:val="Normal"/>
    <w:autoRedefine/>
    <w:qFormat/>
    <w:rsid w:val="00494F32"/>
    <w:pPr>
      <w:spacing w:before="300" w:after="240"/>
      <w:jc w:val="center"/>
    </w:pPr>
    <w:rPr>
      <w:rFonts w:ascii="Arial" w:eastAsia="Calibri" w:hAnsi="Arial" w:cs="Times New Roman"/>
      <w:b/>
      <w:color w:val="404040" w:themeColor="text1" w:themeTint="BF"/>
      <w:szCs w:val="20"/>
      <w:lang w:eastAsia="ja-JP"/>
    </w:rPr>
  </w:style>
  <w:style w:type="paragraph" w:customStyle="1" w:styleId="TableLeft">
    <w:name w:val="Table Left"/>
    <w:basedOn w:val="Normal"/>
    <w:autoRedefine/>
    <w:qFormat/>
    <w:rsid w:val="00494F32"/>
    <w:pPr>
      <w:keepLines/>
      <w:spacing w:before="120"/>
    </w:pPr>
    <w:rPr>
      <w:rFonts w:ascii="Arial" w:eastAsia="Calibri" w:hAnsi="Arial" w:cs="Times New Roman"/>
      <w:color w:val="404040" w:themeColor="text1" w:themeTint="BF"/>
      <w:sz w:val="18"/>
      <w:szCs w:val="20"/>
      <w:lang w:eastAsia="ja-JP"/>
    </w:rPr>
  </w:style>
  <w:style w:type="paragraph" w:styleId="TableofFigures">
    <w:name w:val="table of figures"/>
    <w:basedOn w:val="Normal"/>
    <w:next w:val="Normal"/>
    <w:uiPriority w:val="99"/>
    <w:rsid w:val="00494F32"/>
    <w:pPr>
      <w:tabs>
        <w:tab w:val="right" w:leader="dot" w:pos="9350"/>
      </w:tabs>
      <w:spacing w:before="0"/>
    </w:pPr>
    <w:rPr>
      <w:rFonts w:cstheme="minorHAnsi"/>
      <w:noProof/>
    </w:rPr>
  </w:style>
  <w:style w:type="paragraph" w:customStyle="1" w:styleId="TableTitle">
    <w:name w:val="Table Title"/>
    <w:basedOn w:val="Normal"/>
    <w:qFormat/>
    <w:rsid w:val="00494F32"/>
    <w:pPr>
      <w:keepNext/>
      <w:spacing w:before="60" w:after="60"/>
      <w:jc w:val="center"/>
    </w:pPr>
    <w:rPr>
      <w:rFonts w:cs="Arial"/>
      <w:b/>
      <w:sz w:val="24"/>
    </w:rPr>
  </w:style>
  <w:style w:type="paragraph" w:customStyle="1" w:styleId="TableSubtitles">
    <w:name w:val="Table Subtitles"/>
    <w:basedOn w:val="TableTitle"/>
    <w:qFormat/>
    <w:rsid w:val="00494F32"/>
    <w:rPr>
      <w:sz w:val="20"/>
    </w:rPr>
  </w:style>
  <w:style w:type="paragraph" w:customStyle="1" w:styleId="TableText">
    <w:name w:val="Table Text"/>
    <w:basedOn w:val="Normal"/>
    <w:link w:val="TableTextChar"/>
    <w:qFormat/>
    <w:rsid w:val="00494F32"/>
    <w:pPr>
      <w:spacing w:before="60" w:after="60"/>
    </w:pPr>
    <w:rPr>
      <w:rFonts w:cs="Arial"/>
      <w:sz w:val="20"/>
    </w:rPr>
  </w:style>
  <w:style w:type="character" w:customStyle="1" w:styleId="TableTextChar">
    <w:name w:val="Table Text Char"/>
    <w:basedOn w:val="DefaultParagraphFont"/>
    <w:link w:val="TableText"/>
    <w:rsid w:val="00494F32"/>
    <w:rPr>
      <w:rFonts w:ascii="Georgia" w:hAnsi="Georgia" w:cs="Arial"/>
      <w:sz w:val="20"/>
    </w:rPr>
  </w:style>
  <w:style w:type="paragraph" w:customStyle="1" w:styleId="Text3">
    <w:name w:val="Text 3"/>
    <w:basedOn w:val="Text1"/>
    <w:qFormat/>
    <w:rsid w:val="00494F32"/>
    <w:pPr>
      <w:ind w:left="1440"/>
    </w:pPr>
  </w:style>
  <w:style w:type="paragraph" w:customStyle="1" w:styleId="Text4">
    <w:name w:val="Text 4"/>
    <w:basedOn w:val="Text3"/>
    <w:qFormat/>
    <w:rsid w:val="00494F32"/>
    <w:rPr>
      <w:b/>
    </w:rPr>
  </w:style>
  <w:style w:type="paragraph" w:customStyle="1" w:styleId="Text10">
    <w:name w:val="Text1"/>
    <w:basedOn w:val="Normal"/>
    <w:link w:val="Text1Char"/>
    <w:qFormat/>
    <w:rsid w:val="00494F32"/>
    <w:pPr>
      <w:shd w:val="clear" w:color="auto" w:fill="FFFFFF"/>
      <w:spacing w:before="120"/>
      <w:outlineLvl w:val="0"/>
    </w:pPr>
    <w:rPr>
      <w:rFonts w:eastAsia="Times New Roman" w:cstheme="minorHAnsi"/>
      <w:szCs w:val="23"/>
    </w:rPr>
  </w:style>
  <w:style w:type="character" w:customStyle="1" w:styleId="Text1Char">
    <w:name w:val="Text1 Char"/>
    <w:basedOn w:val="DefaultParagraphFont"/>
    <w:link w:val="Text10"/>
    <w:rsid w:val="00494F32"/>
    <w:rPr>
      <w:rFonts w:ascii="Georgia" w:eastAsia="Times New Roman" w:hAnsi="Georgia" w:cstheme="minorHAnsi"/>
      <w:szCs w:val="23"/>
      <w:shd w:val="clear" w:color="auto" w:fill="FFFFFF"/>
    </w:rPr>
  </w:style>
  <w:style w:type="paragraph" w:styleId="TOC1">
    <w:name w:val="toc 1"/>
    <w:basedOn w:val="Normal"/>
    <w:next w:val="Normal"/>
    <w:autoRedefine/>
    <w:uiPriority w:val="39"/>
    <w:qFormat/>
    <w:rsid w:val="00494F32"/>
    <w:pPr>
      <w:tabs>
        <w:tab w:val="left" w:pos="720"/>
        <w:tab w:val="right" w:leader="dot" w:pos="9350"/>
      </w:tabs>
      <w:spacing w:after="120"/>
      <w:ind w:left="720" w:hanging="720"/>
    </w:pPr>
    <w:rPr>
      <w:rFonts w:cstheme="minorHAnsi"/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qFormat/>
    <w:rsid w:val="00494F32"/>
    <w:pPr>
      <w:tabs>
        <w:tab w:val="left" w:pos="1440"/>
        <w:tab w:val="right" w:leader="dot" w:pos="9350"/>
      </w:tabs>
      <w:spacing w:before="0"/>
      <w:ind w:left="1440" w:hanging="720"/>
    </w:pPr>
  </w:style>
  <w:style w:type="paragraph" w:styleId="TOC3">
    <w:name w:val="toc 3"/>
    <w:basedOn w:val="Normal"/>
    <w:next w:val="Normal"/>
    <w:autoRedefine/>
    <w:uiPriority w:val="39"/>
    <w:qFormat/>
    <w:rsid w:val="00494F32"/>
    <w:pPr>
      <w:tabs>
        <w:tab w:val="left" w:pos="2160"/>
        <w:tab w:val="right" w:leader="dot" w:pos="9350"/>
      </w:tabs>
      <w:spacing w:before="0"/>
      <w:ind w:left="2160" w:hanging="720"/>
    </w:pPr>
  </w:style>
  <w:style w:type="paragraph" w:styleId="TOC4">
    <w:name w:val="toc 4"/>
    <w:basedOn w:val="Normal"/>
    <w:next w:val="Normal"/>
    <w:autoRedefine/>
    <w:uiPriority w:val="39"/>
    <w:semiHidden/>
    <w:rsid w:val="00494F3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494F32"/>
    <w:pPr>
      <w:spacing w:before="0" w:after="100" w:line="276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semiHidden/>
    <w:rsid w:val="00494F32"/>
    <w:pPr>
      <w:spacing w:before="0"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semiHidden/>
    <w:rsid w:val="00494F32"/>
    <w:pPr>
      <w:spacing w:before="0"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semiHidden/>
    <w:rsid w:val="00494F32"/>
    <w:pPr>
      <w:spacing w:before="0"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rsid w:val="00494F32"/>
    <w:pPr>
      <w:tabs>
        <w:tab w:val="right" w:leader="dot" w:pos="9350"/>
      </w:tabs>
      <w:spacing w:before="120"/>
    </w:pPr>
    <w:rPr>
      <w:rFonts w:eastAsiaTheme="minorEastAsia"/>
    </w:rPr>
  </w:style>
  <w:style w:type="paragraph" w:styleId="TOCHeading">
    <w:name w:val="TOC Heading"/>
    <w:basedOn w:val="Title"/>
    <w:next w:val="Normal"/>
    <w:autoRedefine/>
    <w:uiPriority w:val="39"/>
    <w:semiHidden/>
    <w:qFormat/>
    <w:rsid w:val="00494F32"/>
    <w:pPr>
      <w:keepLines/>
      <w:pageBreakBefore/>
      <w:spacing w:before="3200" w:after="1200" w:line="276" w:lineRule="auto"/>
      <w:contextualSpacing w:val="0"/>
    </w:pPr>
    <w:rPr>
      <w:rFonts w:ascii="Arial" w:hAnsi="Arial" w:cs="Times New Roman"/>
      <w:b w:val="0"/>
      <w:color w:val="212121"/>
      <w:spacing w:val="0"/>
      <w:sz w:val="28"/>
      <w:szCs w:val="28"/>
      <w:lang w:eastAsia="ja-JP"/>
      <w14:textFill>
        <w14:solidFill>
          <w14:srgbClr w14:val="212121">
            <w14:lumMod w14:val="75000"/>
            <w14:lumOff w14:val="25000"/>
          </w14:srgbClr>
        </w14:solidFill>
      </w14:textFill>
    </w:rPr>
  </w:style>
  <w:style w:type="character" w:styleId="UnresolvedMention">
    <w:name w:val="Unresolved Mention"/>
    <w:basedOn w:val="DefaultParagraphFont"/>
    <w:uiPriority w:val="99"/>
    <w:semiHidden/>
    <w:unhideWhenUsed/>
    <w:rsid w:val="00AF654B"/>
    <w:rPr>
      <w:color w:val="605E5C"/>
      <w:shd w:val="clear" w:color="auto" w:fill="E1DFDD"/>
    </w:rPr>
  </w:style>
  <w:style w:type="paragraph" w:styleId="ListNumber2">
    <w:name w:val="List Number 2"/>
    <w:basedOn w:val="Normal"/>
    <w:next w:val="ListBullet2"/>
    <w:uiPriority w:val="99"/>
    <w:unhideWhenUsed/>
    <w:qFormat/>
    <w:rsid w:val="0081133B"/>
    <w:pPr>
      <w:spacing w:before="0" w:after="200" w:line="336" w:lineRule="auto"/>
      <w:ind w:left="720"/>
    </w:pPr>
    <w:rPr>
      <w:rFonts w:eastAsiaTheme="minorEastAsia"/>
    </w:rPr>
  </w:style>
  <w:style w:type="paragraph" w:styleId="ListBullet2">
    <w:name w:val="List Bullet 2"/>
    <w:basedOn w:val="Normal"/>
    <w:uiPriority w:val="99"/>
    <w:semiHidden/>
    <w:unhideWhenUsed/>
    <w:rsid w:val="0081133B"/>
    <w:pPr>
      <w:numPr>
        <w:numId w:val="12"/>
      </w:numPr>
      <w:contextualSpacing/>
    </w:pPr>
  </w:style>
  <w:style w:type="character" w:customStyle="1" w:styleId="ui-provider">
    <w:name w:val="ui-provider"/>
    <w:basedOn w:val="DefaultParagraphFont"/>
    <w:rsid w:val="007E5204"/>
  </w:style>
  <w:style w:type="paragraph" w:styleId="Caption">
    <w:name w:val="caption"/>
    <w:basedOn w:val="Normal"/>
    <w:next w:val="Normal"/>
    <w:autoRedefine/>
    <w:uiPriority w:val="35"/>
    <w:unhideWhenUsed/>
    <w:qFormat/>
    <w:rsid w:val="004552E4"/>
    <w:pPr>
      <w:tabs>
        <w:tab w:val="left" w:pos="8640"/>
      </w:tabs>
      <w:spacing w:before="120" w:after="120" w:line="280" w:lineRule="exact"/>
      <w:ind w:right="-187"/>
      <w:jc w:val="center"/>
    </w:pPr>
    <w:rPr>
      <w:rFonts w:eastAsiaTheme="minorEastAsia"/>
      <w:bCs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ciada\OneDrive%20-%20CFPB\DG%20Originals\Templates\DG%20Document%20Guid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487bc78-b5cd-4e92-ae07-c6767fb42063">CFPB-1004311260-81</_dlc_DocId>
    <_dlc_DocIdUrl xmlns="7487bc78-b5cd-4e92-ae07-c6767fb42063">
      <Url>https://sharepoint.cfpb.local/promgt/it/infrastructure/_layouts/15/DocIdRedir.aspx?ID=CFPB-1004311260-81</Url>
      <Description>CFPB-1004311260-81</Description>
    </_dlc_DocIdUrl>
    <Status xmlns="4bbfb022-2516-421f-ae5c-1b37b00e864d">On Hold</Status>
    <AssignedTo xmlns="http://schemas.microsoft.com/sharepoint/v3">
      <UserInfo>
        <DisplayName/>
        <AccountId xsi:nil="true"/>
        <AccountType/>
      </UserInfo>
    </AssignedTo>
    <dd9f73380ef9415f95aa3b1e0428b273 xmlns="4bbfb022-2516-421f-ae5c-1b37b00e864d">
      <Terms xmlns="http://schemas.microsoft.com/office/infopath/2007/PartnerControls">
        <TermInfo xmlns="http://schemas.microsoft.com/office/infopath/2007/PartnerControls">
          <TermName xmlns="http://schemas.microsoft.com/office/infopath/2007/PartnerControls">Standard Operating Procedure</TermName>
          <TermId xmlns="http://schemas.microsoft.com/office/infopath/2007/PartnerControls">41853721-93bc-4c6f-b5db-f7e6527d2bf7</TermId>
        </TermInfo>
      </Terms>
    </dd9f73380ef9415f95aa3b1e0428b273>
    <TaxCatchAll xmlns="7487bc78-b5cd-4e92-ae07-c6767fb42063">
      <Value>774</Value>
      <Value>773</Value>
    </TaxCatchAll>
    <TaskDueDate xmlns="http://schemas.microsoft.com/sharepoint/v3/fields" xsi:nil="true"/>
    <Date_x0020_Published xmlns="4bbfb022-2516-421f-ae5c-1b37b00e864d" xsi:nil="true"/>
    <Approved_x0020_By xmlns="4bbfb022-2516-421f-ae5c-1b37b00e864d">
      <UserInfo>
        <DisplayName/>
        <AccountId xsi:nil="true"/>
        <AccountType/>
      </UserInfo>
    </Approved_x0020_By>
    <e539f578ce384c2e965dfe430693e781 xmlns="4bbfb022-2516-421f-ae5c-1b37b00e864d">
      <Terms xmlns="http://schemas.microsoft.com/office/infopath/2007/PartnerControls">
        <TermInfo xmlns="http://schemas.microsoft.com/office/infopath/2007/PartnerControls">
          <TermName xmlns="http://schemas.microsoft.com/office/infopath/2007/PartnerControls">Service Desk</TermName>
          <TermId xmlns="http://schemas.microsoft.com/office/infopath/2007/PartnerControls">6c925276-f292-4e8c-871d-0941a8303d07</TermId>
        </TermInfo>
      </Terms>
    </e539f578ce384c2e965dfe430693e781>
    <Document_x0020_Approval xmlns="4bbfb022-2516-421f-ae5c-1b37b00e864d">
      <Url xsi:nil="true"/>
      <Description xsi:nil="true"/>
    </Document_x0020_Approval>
    <Approval_x0020_Stamp xmlns="4bbfb022-2516-421f-ae5c-1b37b00e864d" xsi:nil="true"/>
    <g222898fc23d4f16a24fc93f183255ef xmlns="4bbfb022-2516-421f-ae5c-1b37b00e864d">
      <Terms xmlns="http://schemas.microsoft.com/office/infopath/2007/PartnerControls">
        <TermInfo xmlns="http://schemas.microsoft.com/office/infopath/2007/PartnerControls">
          <TermName xmlns="http://schemas.microsoft.com/office/infopath/2007/PartnerControls">Service Desk</TermName>
          <TermId xmlns="http://schemas.microsoft.com/office/infopath/2007/PartnerControls">6c925276-f292-4e8c-871d-0941a8303d07</TermId>
        </TermInfo>
      </Terms>
    </g222898fc23d4f16a24fc93f183255e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B6E3D19CFEE24791AE8F4B48059EA5" ma:contentTypeVersion="52" ma:contentTypeDescription="Create a new document." ma:contentTypeScope="" ma:versionID="aaafc5de50ea61d9d867062e3673d735">
  <xsd:schema xmlns:xsd="http://www.w3.org/2001/XMLSchema" xmlns:xs="http://www.w3.org/2001/XMLSchema" xmlns:p="http://schemas.microsoft.com/office/2006/metadata/properties" xmlns:ns1="http://schemas.microsoft.com/sharepoint/v3" xmlns:ns2="4bbfb022-2516-421f-ae5c-1b37b00e864d" xmlns:ns3="http://schemas.microsoft.com/sharepoint/v3/fields" xmlns:ns4="7487bc78-b5cd-4e92-ae07-c6767fb42063" targetNamespace="http://schemas.microsoft.com/office/2006/metadata/properties" ma:root="true" ma:fieldsID="75130dd1a758c1f444c1f0c5e5ef2e05" ns1:_="" ns2:_="" ns3:_="" ns4:_="">
    <xsd:import namespace="http://schemas.microsoft.com/sharepoint/v3"/>
    <xsd:import namespace="4bbfb022-2516-421f-ae5c-1b37b00e864d"/>
    <xsd:import namespace="http://schemas.microsoft.com/sharepoint/v3/fields"/>
    <xsd:import namespace="7487bc78-b5cd-4e92-ae07-c6767fb42063"/>
    <xsd:element name="properties">
      <xsd:complexType>
        <xsd:sequence>
          <xsd:element name="documentManagement">
            <xsd:complexType>
              <xsd:all>
                <xsd:element ref="ns2:Status"/>
                <xsd:element ref="ns1:AssignedTo" minOccurs="0"/>
                <xsd:element ref="ns3:TaskDueDate" minOccurs="0"/>
                <xsd:element ref="ns2:Approval_x0020_Stamp" minOccurs="0"/>
                <xsd:element ref="ns2:Approved_x0020_By" minOccurs="0"/>
                <xsd:element ref="ns2:Date_x0020_Published" minOccurs="0"/>
                <xsd:element ref="ns2:Document_x0020_Approval" minOccurs="0"/>
                <xsd:element ref="ns4:_dlc_DocId" minOccurs="0"/>
                <xsd:element ref="ns4:_dlc_DocIdUrl" minOccurs="0"/>
                <xsd:element ref="ns4:_dlc_DocIdPersistId" minOccurs="0"/>
                <xsd:element ref="ns2:g222898fc23d4f16a24fc93f183255ef" minOccurs="0"/>
                <xsd:element ref="ns4:TaxCatchAll" minOccurs="0"/>
                <xsd:element ref="ns2:e539f578ce384c2e965dfe430693e781" minOccurs="0"/>
                <xsd:element ref="ns2:dd9f73380ef9415f95aa3b1e0428b273" minOccurs="0"/>
                <xsd:element ref="ns4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ssignedTo" ma:index="7" nillable="true" ma:displayName="Assigned To" ma:description="Current/last person assigned to review the document" ma:list="UserInfo" ma:SearchPeopleOnly="false" ma:SharePointGroup="0" ma:internalName="AssignedTo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fb022-2516-421f-ae5c-1b37b00e864d" elementFormDefault="qualified">
    <xsd:import namespace="http://schemas.microsoft.com/office/2006/documentManagement/types"/>
    <xsd:import namespace="http://schemas.microsoft.com/office/infopath/2007/PartnerControls"/>
    <xsd:element name="Status" ma:index="6" ma:displayName="Status" ma:default="Under Development" ma:description="The current status of the document" ma:format="Dropdown" ma:internalName="Status">
      <xsd:simpleType>
        <xsd:restriction base="dms:Choice">
          <xsd:enumeration value="Under Development"/>
          <xsd:enumeration value="In Review"/>
          <xsd:enumeration value="On Hold"/>
          <xsd:enumeration value="Pending Approval"/>
          <xsd:enumeration value="Approved"/>
          <xsd:enumeration value="Archived"/>
        </xsd:restriction>
      </xsd:simpleType>
    </xsd:element>
    <xsd:element name="Approval_x0020_Stamp" ma:index="9" nillable="true" ma:displayName="Approval Stamp" ma:description="Approver note for the approval" ma:internalName="Approval_x0020_Stamp">
      <xsd:simpleType>
        <xsd:restriction base="dms:Text">
          <xsd:maxLength value="255"/>
        </xsd:restriction>
      </xsd:simpleType>
    </xsd:element>
    <xsd:element name="Approved_x0020_By" ma:index="10" nillable="true" ma:displayName="Approved By" ma:description="Final approver of the document" ma:list="UserInfo" ma:SharePointGroup="0" ma:internalName="Approved_x0020_By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e_x0020_Published" ma:index="11" nillable="true" ma:displayName="Date Published" ma:description="Date the document was approved and published" ma:format="DateOnly" ma:internalName="Date_x0020_Published">
      <xsd:simpleType>
        <xsd:restriction base="dms:DateTime"/>
      </xsd:simpleType>
    </xsd:element>
    <xsd:element name="Document_x0020_Approval" ma:index="12" nillable="true" ma:displayName="Document Approval" ma:internalName="Document_x0020_Approva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g222898fc23d4f16a24fc93f183255ef" ma:index="18" ma:taxonomy="true" ma:internalName="g222898fc23d4f16a24fc93f183255ef" ma:taxonomyFieldName="a" ma:displayName="Audience" ma:readOnly="false" ma:default="" ma:fieldId="{0222898f-c23d-4f16-a24f-c93f183255ef}" ma:sspId="52ac9efe-085b-4088-9ebb-738f071a9703" ma:termSetId="0a02a30f-6a92-4f4c-bc4f-fa823785fb3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539f578ce384c2e965dfe430693e781" ma:index="20" ma:taxonomy="true" ma:internalName="e539f578ce384c2e965dfe430693e781" ma:taxonomyFieldName="Team_x0020_Ownership" ma:displayName="Team Ownership" ma:readOnly="false" ma:default="" ma:fieldId="{e539f578-ce38-4c2e-965d-fe430693e781}" ma:sspId="52ac9efe-085b-4088-9ebb-738f071a9703" ma:termSetId="0a02a30f-6a92-4f4c-bc4f-fa823785fb3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9f73380ef9415f95aa3b1e0428b273" ma:index="21" ma:taxonomy="true" ma:internalName="dd9f73380ef9415f95aa3b1e0428b273" ma:taxonomyFieldName="Document_x0020_Type" ma:displayName="Document Type" ma:readOnly="false" ma:default="" ma:fieldId="{dd9f7338-0ef9-415f-95aa-3b1e0428b273}" ma:sspId="52ac9efe-085b-4088-9ebb-738f071a9703" ma:termSetId="5cedbb33-a102-46e7-bcd6-44e58580c16a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TaskDueDate" ma:index="8" nillable="true" ma:displayName="Due Date" ma:description="Date the document approval is needed" ma:format="DateOnly" ma:internalName="TaskDue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7bc78-b5cd-4e92-ae07-c6767fb42063" elementFormDefault="qualified">
    <xsd:import namespace="http://schemas.microsoft.com/office/2006/documentManagement/types"/>
    <xsd:import namespace="http://schemas.microsoft.com/office/infopath/2007/PartnerControls"/>
    <xsd:element name="_dlc_DocId" ma:index="15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6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7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9" nillable="true" ma:displayName="Taxonomy Catch All Column" ma:description="" ma:hidden="true" ma:list="{b5cd7feb-227b-41c8-b004-44f9710a7f17}" ma:internalName="TaxCatchAll" ma:showField="CatchAllData" ma:web="7487bc78-b5cd-4e92-ae07-c6767fb420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1" ma:displayName="Title"/>
        <xsd:element ref="dc:subject" maxOccurs="1" ma:index="2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14E7F0AA-9040-404D-A039-33458518B301}">
  <ds:schemaRefs>
    <ds:schemaRef ds:uri="http://schemas.microsoft.com/office/2006/metadata/properties"/>
    <ds:schemaRef ds:uri="http://schemas.microsoft.com/office/infopath/2007/PartnerControls"/>
    <ds:schemaRef ds:uri="7487bc78-b5cd-4e92-ae07-c6767fb42063"/>
    <ds:schemaRef ds:uri="4bbfb022-2516-421f-ae5c-1b37b00e864d"/>
    <ds:schemaRef ds:uri="http://schemas.microsoft.com/sharepoint/v3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9906FE59-5D7E-4B30-88E0-EDAC54E62D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bbfb022-2516-421f-ae5c-1b37b00e864d"/>
    <ds:schemaRef ds:uri="http://schemas.microsoft.com/sharepoint/v3/fields"/>
    <ds:schemaRef ds:uri="7487bc78-b5cd-4e92-ae07-c6767fb420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F43D3B-2EB7-476A-88DD-7142455D68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6F1251-EB9E-48DF-A2BA-421F0DA9FF3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F7D9250-EE1D-4E43-81DC-6EE9D1E87E8C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DG Document Guide Template</Template>
  <TotalTime>38</TotalTime>
  <Pages>3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International Service Device Loaner Program</vt:lpstr>
    </vt:vector>
  </TitlesOfParts>
  <Company>CFPB</Company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International Service Device Loaner Program</dc:title>
  <dc:subject>International Service Device Loaner Program</dc:subject>
  <dc:creator>Garcia, Dany (Contractor)(CFPB)</dc:creator>
  <cp:lastModifiedBy>Garcia, Dany (Contractor)(CFPB)</cp:lastModifiedBy>
  <cp:revision>18</cp:revision>
  <cp:lastPrinted>2023-10-18T14:54:00Z</cp:lastPrinted>
  <dcterms:created xsi:type="dcterms:W3CDTF">2024-08-07T12:32:00Z</dcterms:created>
  <dcterms:modified xsi:type="dcterms:W3CDTF">2024-08-14T17:21:00Z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0x01010036B6E3D19CFEE24791AE8F4B48059EA5</vt:lpwstr>
  </property>
  <property fmtid="{D5CDD505-2E9C-101B-9397-08002B2CF9AE}" pid="3" name="_dlc_DocIdItemGuid">
    <vt:lpwstr>4ea7dc7f-2b0c-415e-a4ec-5e6a01a2ad1e</vt:lpwstr>
  </property>
  <property fmtid="{D5CDD505-2E9C-101B-9397-08002B2CF9AE}" pid="4" name="Type of Document">
    <vt:lpwstr>Form</vt:lpwstr>
  </property>
  <property fmtid="{D5CDD505-2E9C-101B-9397-08002B2CF9AE}" pid="5" name="a">
    <vt:lpwstr>773;#Service Desk|6c925276-f292-4e8c-871d-0941a8303d07</vt:lpwstr>
  </property>
  <property fmtid="{D5CDD505-2E9C-101B-9397-08002B2CF9AE}" pid="6" name="Document Type">
    <vt:lpwstr>774;#Standard Operating Procedure|41853721-93bc-4c6f-b5db-f7e6527d2bf7</vt:lpwstr>
  </property>
  <property fmtid="{D5CDD505-2E9C-101B-9397-08002B2CF9AE}" pid="7" name="Team Ownership">
    <vt:lpwstr>773;#Service Desk|6c925276-f292-4e8c-871d-0941a8303d07</vt:lpwstr>
  </property>
</Properties>
</file>