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E44" w:rsidRDefault="00412E1F">
      <w:r>
        <w:rPr>
          <w:noProof/>
        </w:rPr>
        <w:drawing>
          <wp:inline distT="0" distB="0" distL="0" distR="0" wp14:anchorId="431208EB" wp14:editId="3A6C62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1F" w:rsidRDefault="00412E1F">
      <w:r>
        <w:t>Click on the DBMS Output tab to see exceptions</w:t>
      </w:r>
      <w:r w:rsidR="009A5EF3">
        <w:t xml:space="preserve"> (This sample is update of </w:t>
      </w:r>
      <w:proofErr w:type="spellStart"/>
      <w:r w:rsidR="009A5EF3">
        <w:t>cust</w:t>
      </w:r>
      <w:proofErr w:type="spellEnd"/>
      <w:r w:rsidR="009A5EF3">
        <w:t xml:space="preserve"> master addresses to add proper county Track-It 56675)</w:t>
      </w:r>
    </w:p>
    <w:p w:rsidR="00412E1F" w:rsidRDefault="00412E1F"/>
    <w:p w:rsidR="00412E1F" w:rsidRDefault="00412E1F">
      <w:r>
        <w:rPr>
          <w:noProof/>
        </w:rPr>
        <w:drawing>
          <wp:inline distT="0" distB="0" distL="0" distR="0" wp14:anchorId="6DD8E843" wp14:editId="2BB9C3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1F" w:rsidRDefault="00412E1F"/>
    <w:p w:rsidR="00412E1F" w:rsidRDefault="00412E1F">
      <w:r>
        <w:t>Click on little Red toggle button upper left right below messages and it will turn green.</w:t>
      </w:r>
    </w:p>
    <w:p w:rsidR="00412E1F" w:rsidRDefault="00412E1F">
      <w:r>
        <w:rPr>
          <w:noProof/>
        </w:rPr>
        <w:lastRenderedPageBreak/>
        <w:drawing>
          <wp:inline distT="0" distB="0" distL="0" distR="0" wp14:anchorId="4D6FDFCD" wp14:editId="01A6F8C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1F" w:rsidRDefault="00412E1F"/>
    <w:p w:rsidR="00412E1F" w:rsidRDefault="00412E1F">
      <w:r>
        <w:t xml:space="preserve">Click on Save Output </w:t>
      </w:r>
      <w:proofErr w:type="gramStart"/>
      <w:r>
        <w:t>To</w:t>
      </w:r>
      <w:proofErr w:type="gramEnd"/>
      <w:r>
        <w:t xml:space="preserve"> File icon</w:t>
      </w:r>
    </w:p>
    <w:p w:rsidR="00412E1F" w:rsidRDefault="00412E1F"/>
    <w:p w:rsidR="00412E1F" w:rsidRDefault="00412E1F">
      <w:r>
        <w:rPr>
          <w:noProof/>
        </w:rPr>
        <w:drawing>
          <wp:inline distT="0" distB="0" distL="0" distR="0" wp14:anchorId="44DD3434" wp14:editId="45A5D7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C1" w:rsidRDefault="00547FC1"/>
    <w:p w:rsidR="00547FC1" w:rsidRDefault="00547FC1">
      <w:r>
        <w:rPr>
          <w:noProof/>
        </w:rPr>
        <w:lastRenderedPageBreak/>
        <w:drawing>
          <wp:inline distT="0" distB="0" distL="0" distR="0" wp14:anchorId="58D7DBAA" wp14:editId="0121ED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C1" w:rsidRDefault="00547FC1"/>
    <w:p w:rsidR="00547FC1" w:rsidRDefault="00547FC1">
      <w:r>
        <w:t>It will create the file which will be Pipe delimited and it can be imported into Excel as a delimited type file and choose  Other and enter Pipe symbol.  Can the</w:t>
      </w:r>
      <w:r w:rsidR="001B00E1">
        <w:t>n</w:t>
      </w:r>
      <w:r>
        <w:t xml:space="preserve"> sort </w:t>
      </w:r>
      <w:proofErr w:type="gramStart"/>
      <w:r>
        <w:t>on  whatever</w:t>
      </w:r>
      <w:proofErr w:type="gramEnd"/>
      <w:r>
        <w:t xml:space="preserve"> column you wish.</w:t>
      </w:r>
      <w:r w:rsidR="001B00E1">
        <w:t xml:space="preserve"> Save as type ALL files and name the file with .txt extension.</w:t>
      </w:r>
    </w:p>
    <w:p w:rsidR="00547FC1" w:rsidRDefault="00547FC1">
      <w:r>
        <w:rPr>
          <w:noProof/>
        </w:rPr>
        <w:drawing>
          <wp:inline distT="0" distB="0" distL="0" distR="0" wp14:anchorId="61CE61D9" wp14:editId="7F26DE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41" w:rsidRDefault="00252941">
      <w:bookmarkStart w:id="0" w:name="_GoBack"/>
      <w:bookmarkEnd w:id="0"/>
    </w:p>
    <w:p w:rsidR="001B00E1" w:rsidRDefault="00252941">
      <w:r>
        <w:lastRenderedPageBreak/>
        <w:t>G</w:t>
      </w:r>
      <w:r w:rsidR="001B00E1">
        <w:t xml:space="preserve">o into Excel and select Data tab and choose From Text and go out and get the exception file you </w:t>
      </w:r>
      <w:proofErr w:type="gramStart"/>
      <w:r w:rsidR="001B00E1">
        <w:t xml:space="preserve">created </w:t>
      </w:r>
      <w:r w:rsidR="00445728">
        <w:t xml:space="preserve"> from</w:t>
      </w:r>
      <w:proofErr w:type="gramEnd"/>
      <w:r w:rsidR="00445728">
        <w:t xml:space="preserve"> TOAD.</w:t>
      </w:r>
    </w:p>
    <w:p w:rsidR="00547FC1" w:rsidRDefault="00547FC1"/>
    <w:p w:rsidR="00547FC1" w:rsidRDefault="00547FC1">
      <w:r>
        <w:rPr>
          <w:noProof/>
        </w:rPr>
        <w:drawing>
          <wp:inline distT="0" distB="0" distL="0" distR="0" wp14:anchorId="6E91FAE8" wp14:editId="263586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C1" w:rsidRDefault="00547FC1">
      <w:r>
        <w:rPr>
          <w:noProof/>
        </w:rPr>
        <w:drawing>
          <wp:inline distT="0" distB="0" distL="0" distR="0" wp14:anchorId="2FC1A363" wp14:editId="5C2A2E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C1" w:rsidRDefault="00547FC1"/>
    <w:p w:rsidR="00547FC1" w:rsidRDefault="00547FC1">
      <w:r>
        <w:rPr>
          <w:noProof/>
        </w:rPr>
        <w:lastRenderedPageBreak/>
        <w:drawing>
          <wp:inline distT="0" distB="0" distL="0" distR="0" wp14:anchorId="03434E59" wp14:editId="36EDF6A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1" w:rsidRDefault="001B00E1"/>
    <w:p w:rsidR="001B00E1" w:rsidRDefault="001B00E1">
      <w:r>
        <w:rPr>
          <w:noProof/>
        </w:rPr>
        <w:drawing>
          <wp:inline distT="0" distB="0" distL="0" distR="0" wp14:anchorId="32505373" wp14:editId="2247A7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1" w:rsidRDefault="001B00E1"/>
    <w:p w:rsidR="001B00E1" w:rsidRDefault="001B00E1">
      <w:r>
        <w:rPr>
          <w:noProof/>
        </w:rPr>
        <w:lastRenderedPageBreak/>
        <w:drawing>
          <wp:inline distT="0" distB="0" distL="0" distR="0" wp14:anchorId="4096591F" wp14:editId="37853DE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1" w:rsidRDefault="001B00E1"/>
    <w:p w:rsidR="001B00E1" w:rsidRDefault="001B00E1">
      <w:r>
        <w:rPr>
          <w:noProof/>
        </w:rPr>
        <w:drawing>
          <wp:inline distT="0" distB="0" distL="0" distR="0" wp14:anchorId="09B0F3D4" wp14:editId="7C2F5C1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1" w:rsidRDefault="001B00E1"/>
    <w:p w:rsidR="001B00E1" w:rsidRDefault="001B00E1">
      <w:r>
        <w:t xml:space="preserve">In this case it come up with columns A- H </w:t>
      </w:r>
      <w:r w:rsidR="00445728">
        <w:t xml:space="preserve">blank </w:t>
      </w:r>
      <w:r>
        <w:t>so I just delete those and then sorted by column A.</w:t>
      </w:r>
    </w:p>
    <w:p w:rsidR="001B00E1" w:rsidRDefault="001B00E1"/>
    <w:p w:rsidR="001B00E1" w:rsidRDefault="001B00E1">
      <w:r>
        <w:rPr>
          <w:noProof/>
        </w:rPr>
        <w:lastRenderedPageBreak/>
        <w:drawing>
          <wp:inline distT="0" distB="0" distL="0" distR="0" wp14:anchorId="159B861A" wp14:editId="574D15A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1" w:rsidRDefault="001B00E1"/>
    <w:p w:rsidR="001B00E1" w:rsidRDefault="001B00E1">
      <w:r>
        <w:t xml:space="preserve">In the case of the update of customer address update for county there will be </w:t>
      </w:r>
      <w:proofErr w:type="gramStart"/>
      <w:r>
        <w:t>a  lot</w:t>
      </w:r>
      <w:proofErr w:type="gramEnd"/>
      <w:r>
        <w:t xml:space="preserve"> of informational messages. Just scroll to the area where you see the actual exception messages I put in the script.</w:t>
      </w:r>
    </w:p>
    <w:sectPr w:rsidR="001B0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1F"/>
    <w:rsid w:val="001B00E1"/>
    <w:rsid w:val="00252941"/>
    <w:rsid w:val="00412E1F"/>
    <w:rsid w:val="00445728"/>
    <w:rsid w:val="00547FC1"/>
    <w:rsid w:val="009A5EF3"/>
    <w:rsid w:val="00B4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65976"/>
  <w15:chartTrackingRefBased/>
  <w15:docId w15:val="{0FC8E57E-6FF8-4256-8E08-07B1D483C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Neumann</dc:creator>
  <cp:keywords/>
  <dc:description/>
  <cp:lastModifiedBy>Joe Neumann</cp:lastModifiedBy>
  <cp:revision>2</cp:revision>
  <dcterms:created xsi:type="dcterms:W3CDTF">2018-06-08T21:33:00Z</dcterms:created>
  <dcterms:modified xsi:type="dcterms:W3CDTF">2018-06-08T21:33:00Z</dcterms:modified>
</cp:coreProperties>
</file>