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434343"/>
          <w:sz w:val="48"/>
          <w:szCs w:val="48"/>
        </w:rPr>
      </w:pPr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Game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This asset have example of  “8 ball pool” game.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The asset includes -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888888"/>
        </w:rPr>
      </w:pPr>
      <w:r w:rsidDel="00000000" w:rsidR="00000000" w:rsidRPr="00000000">
        <w:rPr>
          <w:color w:val="888888"/>
          <w:rtl w:val="0"/>
        </w:rPr>
        <w:t xml:space="preserve">// Aight ball pool game manager, managed all logic dependent in game UI, network and player settings.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AightBallPoolGameManagerUnity</w:t>
      </w:r>
      <w:r w:rsidDel="00000000" w:rsidR="00000000" w:rsidRPr="00000000">
        <w:rPr>
          <w:i w:val="1"/>
          <w:color w:val="333333"/>
          <w:rtl w:val="0"/>
        </w:rPr>
        <w:t xml:space="preserve"> : </w:t>
      </w:r>
      <w:r w:rsidDel="00000000" w:rsidR="00000000" w:rsidRPr="00000000">
        <w:rPr>
          <w:i w:val="1"/>
          <w:color w:val="3364a4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cue shot controller.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ShotController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Game user interface controller.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GameUIController</w:t>
      </w:r>
      <w:r w:rsidDel="00000000" w:rsidR="00000000" w:rsidRPr="00000000">
        <w:rPr>
          <w:i w:val="1"/>
          <w:color w:val="333333"/>
          <w:rtl w:val="0"/>
        </w:rPr>
        <w:t xml:space="preserve"> : </w:t>
      </w:r>
      <w:r w:rsidDel="00000000" w:rsidR="00000000" w:rsidRPr="00000000">
        <w:rPr>
          <w:i w:val="1"/>
          <w:color w:val="3364a4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The game time UI controller.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TimeController</w:t>
      </w:r>
      <w:r w:rsidDel="00000000" w:rsidR="00000000" w:rsidRPr="00000000">
        <w:rPr>
          <w:i w:val="1"/>
          <w:color w:val="333333"/>
          <w:rtl w:val="0"/>
        </w:rPr>
        <w:t xml:space="preserve"> : </w:t>
      </w:r>
      <w:r w:rsidDel="00000000" w:rsidR="00000000" w:rsidRPr="00000000">
        <w:rPr>
          <w:i w:val="1"/>
          <w:color w:val="3364a4"/>
          <w:rtl w:val="0"/>
        </w:rPr>
        <w:t xml:space="preserve">MonoBehaviour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3D and 2D mode manager.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3333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ThreDTwoDManager</w:t>
      </w:r>
      <w:r w:rsidDel="00000000" w:rsidR="00000000" w:rsidRPr="00000000">
        <w:rPr>
          <w:i w:val="1"/>
          <w:color w:val="333333"/>
          <w:rtl w:val="0"/>
        </w:rPr>
        <w:t xml:space="preserve"> : </w:t>
      </w:r>
      <w:r w:rsidDel="00000000" w:rsidR="00000000" w:rsidRPr="00000000">
        <w:rPr>
          <w:i w:val="1"/>
          <w:color w:val="3364a4"/>
          <w:rtl w:val="0"/>
        </w:rPr>
        <w:t xml:space="preserve">MonoBehaviour</w:t>
      </w:r>
      <w:r w:rsidDel="00000000" w:rsidR="00000000" w:rsidRPr="00000000">
        <w:rPr>
          <w:i w:val="1"/>
          <w:color w:val="33333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888888"/>
          <w:rtl w:val="0"/>
        </w:rPr>
        <w:t xml:space="preserve">// Manager for targeting on cue ball in 2D mode.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class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Targeting2DManager</w:t>
      </w:r>
      <w:r w:rsidDel="00000000" w:rsidR="00000000" w:rsidRPr="00000000">
        <w:rPr>
          <w:i w:val="1"/>
          <w:color w:val="333333"/>
          <w:rtl w:val="0"/>
        </w:rPr>
        <w:t xml:space="preserve"> : </w:t>
      </w:r>
      <w:r w:rsidDel="00000000" w:rsidR="00000000" w:rsidRPr="00000000">
        <w:rPr>
          <w:i w:val="1"/>
          <w:color w:val="3364a4"/>
          <w:rtl w:val="0"/>
        </w:rPr>
        <w:t xml:space="preserve">MonoBehaviour</w:t>
      </w:r>
      <w:r w:rsidDel="00000000" w:rsidR="00000000" w:rsidRPr="00000000">
        <w:rPr>
          <w:i w:val="1"/>
          <w:color w:val="333333"/>
          <w:rtl w:val="0"/>
        </w:rPr>
        <w:t xml:space="preserve">, </w:t>
      </w:r>
      <w:r w:rsidDel="00000000" w:rsidR="00000000" w:rsidRPr="00000000">
        <w:rPr>
          <w:i w:val="1"/>
          <w:color w:val="3364a4"/>
          <w:rtl w:val="0"/>
        </w:rPr>
        <w:t xml:space="preserve">IPointerDownHandler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888888"/>
          <w:rtl w:val="0"/>
        </w:rPr>
        <w:t xml:space="preserve">// The balls sorting manager, select the gameobject with component “BallPoolBallsSortingManager” and sort balls.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888888"/>
        </w:rPr>
      </w:pPr>
      <w:r w:rsidDel="00000000" w:rsidR="00000000" w:rsidRPr="00000000">
        <w:rPr>
          <w:i w:val="1"/>
          <w:color w:val="009695"/>
          <w:rtl w:val="0"/>
        </w:rPr>
        <w:t xml:space="preserve">public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009695"/>
          <w:rtl w:val="0"/>
        </w:rPr>
        <w:t xml:space="preserve">interface</w:t>
      </w:r>
      <w:r w:rsidDel="00000000" w:rsidR="00000000" w:rsidRPr="00000000">
        <w:rPr>
          <w:i w:val="1"/>
          <w:color w:val="333333"/>
          <w:rtl w:val="0"/>
        </w:rPr>
        <w:t xml:space="preserve"> </w:t>
      </w:r>
      <w:r w:rsidDel="00000000" w:rsidR="00000000" w:rsidRPr="00000000">
        <w:rPr>
          <w:i w:val="1"/>
          <w:color w:val="3364a4"/>
          <w:rtl w:val="0"/>
        </w:rPr>
        <w:t xml:space="preserve">BallPoolBallsSortingManager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3364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The classes - </w:t>
      </w:r>
    </w:p>
    <w:p w:rsidR="00000000" w:rsidDel="00000000" w:rsidP="00000000" w:rsidRDefault="00000000" w:rsidRPr="00000000">
      <w:pPr>
        <w:pBdr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color w:val="3364a4"/>
          <w:sz w:val="28"/>
          <w:szCs w:val="28"/>
          <w:rtl w:val="0"/>
        </w:rPr>
        <w:t xml:space="preserve">AightBallPoolAI</w:t>
      </w:r>
    </w:p>
    <w:p w:rsidR="00000000" w:rsidDel="00000000" w:rsidP="00000000" w:rsidRDefault="00000000" w:rsidRPr="00000000">
      <w:pPr>
        <w:pBdr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color w:val="3364a4"/>
          <w:sz w:val="28"/>
          <w:szCs w:val="28"/>
          <w:rtl w:val="0"/>
        </w:rPr>
        <w:t xml:space="preserve">AightBallPoolGameLogic</w:t>
      </w:r>
    </w:p>
    <w:p w:rsidR="00000000" w:rsidDel="00000000" w:rsidP="00000000" w:rsidRDefault="00000000" w:rsidRPr="00000000">
      <w:pPr>
        <w:pBdr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color w:val="3364a4"/>
          <w:sz w:val="28"/>
          <w:szCs w:val="28"/>
          <w:rtl w:val="0"/>
        </w:rPr>
        <w:t xml:space="preserve">AightBallPoolGameState</w:t>
      </w:r>
    </w:p>
    <w:p w:rsidR="00000000" w:rsidDel="00000000" w:rsidP="00000000" w:rsidRDefault="00000000" w:rsidRPr="00000000">
      <w:pPr>
        <w:pBdr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color w:val="3364a4"/>
          <w:sz w:val="28"/>
          <w:szCs w:val="28"/>
          <w:rtl w:val="0"/>
        </w:rPr>
        <w:t xml:space="preserve">AightBallPoolGameManager</w:t>
      </w:r>
    </w:p>
    <w:p w:rsidR="00000000" w:rsidDel="00000000" w:rsidP="00000000" w:rsidRDefault="00000000" w:rsidRPr="00000000">
      <w:pPr>
        <w:pBdr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color w:val="3364a4"/>
          <w:sz w:val="28"/>
          <w:szCs w:val="28"/>
          <w:rtl w:val="0"/>
        </w:rPr>
        <w:t xml:space="preserve">AightBallPoolNetworkGameAdapter</w:t>
      </w:r>
    </w:p>
    <w:p w:rsidR="00000000" w:rsidDel="00000000" w:rsidP="00000000" w:rsidRDefault="00000000" w:rsidRPr="00000000">
      <w:pPr>
        <w:pBdr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color w:val="3364a4"/>
          <w:sz w:val="28"/>
          <w:szCs w:val="28"/>
          <w:rtl w:val="0"/>
        </w:rPr>
        <w:t xml:space="preserve">AightBallPoolNetworkMessenger</w:t>
      </w:r>
    </w:p>
    <w:p w:rsidR="00000000" w:rsidDel="00000000" w:rsidP="00000000" w:rsidRDefault="00000000" w:rsidRPr="00000000">
      <w:pPr>
        <w:pBdr/>
        <w:contextualSpacing w:val="0"/>
        <w:rPr>
          <w:color w:val="3364a4"/>
          <w:sz w:val="28"/>
          <w:szCs w:val="28"/>
        </w:rPr>
      </w:pPr>
      <w:r w:rsidDel="00000000" w:rsidR="00000000" w:rsidRPr="00000000">
        <w:rPr>
          <w:color w:val="3364a4"/>
          <w:sz w:val="28"/>
          <w:szCs w:val="28"/>
          <w:rtl w:val="0"/>
        </w:rPr>
        <w:t xml:space="preserve">AightBallPoolPlayer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Overrides </w:t>
      </w:r>
      <w:r w:rsidDel="00000000" w:rsidR="00000000" w:rsidRPr="00000000">
        <w:rPr>
          <w:color w:val="434343"/>
          <w:rtl w:val="0"/>
        </w:rPr>
        <w:t xml:space="preserve">for  “8 ball pool” game.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