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E73C4" w14:textId="77777777" w:rsidR="00B62590" w:rsidRPr="00B774BA" w:rsidRDefault="00B62590">
      <w:pPr>
        <w:rPr>
          <w:rFonts w:ascii="Times New Roman" w:hAnsi="Times New Roman" w:cs="Times New Roman"/>
          <w:sz w:val="48"/>
          <w:szCs w:val="48"/>
          <w:lang w:val="en-US"/>
        </w:rPr>
      </w:pPr>
    </w:p>
    <w:p w14:paraId="4ADBDABA" w14:textId="77777777" w:rsidR="00B62590" w:rsidRPr="00B774BA" w:rsidRDefault="00B62590">
      <w:pPr>
        <w:rPr>
          <w:rFonts w:ascii="Times New Roman" w:hAnsi="Times New Roman" w:cs="Times New Roman"/>
          <w:sz w:val="48"/>
          <w:szCs w:val="48"/>
          <w:lang w:val="en-US"/>
        </w:rPr>
      </w:pPr>
    </w:p>
    <w:p w14:paraId="6F62F812" w14:textId="77777777" w:rsidR="00B62590" w:rsidRPr="00B774BA" w:rsidRDefault="00B62590">
      <w:pPr>
        <w:rPr>
          <w:rFonts w:ascii="Times New Roman" w:hAnsi="Times New Roman" w:cs="Times New Roman"/>
          <w:sz w:val="48"/>
          <w:szCs w:val="48"/>
          <w:lang w:val="en-US"/>
        </w:rPr>
      </w:pPr>
    </w:p>
    <w:p w14:paraId="42D3B6F6" w14:textId="77777777" w:rsidR="00B62590" w:rsidRPr="00B774BA" w:rsidRDefault="00B62590">
      <w:pPr>
        <w:rPr>
          <w:rFonts w:ascii="Times New Roman" w:hAnsi="Times New Roman" w:cs="Times New Roman"/>
          <w:sz w:val="48"/>
          <w:szCs w:val="48"/>
          <w:lang w:val="en-US"/>
        </w:rPr>
      </w:pPr>
    </w:p>
    <w:p w14:paraId="4F1ECEE9" w14:textId="77777777" w:rsidR="00B62590" w:rsidRPr="00B774BA" w:rsidRDefault="00B62590">
      <w:pPr>
        <w:rPr>
          <w:rFonts w:ascii="Times New Roman" w:hAnsi="Times New Roman" w:cs="Times New Roman"/>
          <w:sz w:val="48"/>
          <w:szCs w:val="48"/>
          <w:lang w:val="en-US"/>
        </w:rPr>
      </w:pPr>
    </w:p>
    <w:p w14:paraId="6BF4AEC9" w14:textId="77777777" w:rsidR="00B62590" w:rsidRPr="00B774BA" w:rsidRDefault="00B62590">
      <w:pPr>
        <w:rPr>
          <w:rFonts w:ascii="Times New Roman" w:hAnsi="Times New Roman" w:cs="Times New Roman"/>
          <w:sz w:val="48"/>
          <w:szCs w:val="48"/>
          <w:lang w:val="en-US"/>
        </w:rPr>
      </w:pPr>
    </w:p>
    <w:p w14:paraId="24E255AC" w14:textId="77777777" w:rsidR="00B62590" w:rsidRPr="00B774BA" w:rsidRDefault="00B62590">
      <w:pPr>
        <w:rPr>
          <w:rFonts w:ascii="Times New Roman" w:hAnsi="Times New Roman" w:cs="Times New Roman"/>
          <w:sz w:val="48"/>
          <w:szCs w:val="48"/>
          <w:lang w:val="en-US"/>
        </w:rPr>
      </w:pPr>
    </w:p>
    <w:p w14:paraId="19FD7CAE" w14:textId="77777777" w:rsidR="00B62590" w:rsidRPr="00B774BA" w:rsidRDefault="00B62590">
      <w:pPr>
        <w:rPr>
          <w:rFonts w:ascii="Times New Roman" w:hAnsi="Times New Roman" w:cs="Times New Roman"/>
          <w:sz w:val="48"/>
          <w:szCs w:val="48"/>
          <w:lang w:val="en-US"/>
        </w:rPr>
      </w:pPr>
    </w:p>
    <w:p w14:paraId="2CA4E6D8" w14:textId="77777777" w:rsidR="00B62590" w:rsidRPr="00B774BA" w:rsidRDefault="00B62590">
      <w:pPr>
        <w:rPr>
          <w:rFonts w:ascii="Times New Roman" w:hAnsi="Times New Roman" w:cs="Times New Roman"/>
          <w:sz w:val="48"/>
          <w:szCs w:val="48"/>
          <w:lang w:val="en-US"/>
        </w:rPr>
      </w:pPr>
    </w:p>
    <w:p w14:paraId="4D38B8D2" w14:textId="77777777" w:rsidR="00B62590" w:rsidRPr="00B774BA" w:rsidRDefault="00B62590">
      <w:pPr>
        <w:rPr>
          <w:rFonts w:ascii="Times New Roman" w:hAnsi="Times New Roman" w:cs="Times New Roman"/>
          <w:sz w:val="48"/>
          <w:szCs w:val="48"/>
          <w:lang w:val="en-US"/>
        </w:rPr>
      </w:pPr>
    </w:p>
    <w:p w14:paraId="14172DA7" w14:textId="77777777" w:rsidR="003D5A7B" w:rsidRPr="00B774BA" w:rsidRDefault="0061438C" w:rsidP="00B62590">
      <w:pPr>
        <w:jc w:val="center"/>
        <w:rPr>
          <w:rFonts w:ascii="Times New Roman" w:hAnsi="Times New Roman" w:cs="Times New Roman"/>
          <w:sz w:val="48"/>
          <w:szCs w:val="48"/>
          <w:lang w:val="en-US"/>
        </w:rPr>
      </w:pPr>
      <w:r w:rsidRPr="00B774BA">
        <w:rPr>
          <w:rFonts w:ascii="Times New Roman" w:hAnsi="Times New Roman" w:cs="Times New Roman"/>
          <w:sz w:val="48"/>
          <w:szCs w:val="48"/>
          <w:lang w:val="en-US"/>
        </w:rPr>
        <w:t>Comparative analysis of</w:t>
      </w:r>
      <w:r w:rsidR="00FB323B" w:rsidRPr="00B774BA">
        <w:rPr>
          <w:rFonts w:ascii="Times New Roman" w:hAnsi="Times New Roman" w:cs="Times New Roman"/>
          <w:sz w:val="48"/>
          <w:szCs w:val="48"/>
          <w:lang w:val="en-US"/>
        </w:rPr>
        <w:t xml:space="preserve"> different Accounting/ERP software and determination </w:t>
      </w:r>
      <w:r w:rsidR="00C94DDE" w:rsidRPr="00B774BA">
        <w:rPr>
          <w:rFonts w:ascii="Times New Roman" w:hAnsi="Times New Roman" w:cs="Times New Roman"/>
          <w:sz w:val="48"/>
          <w:szCs w:val="48"/>
          <w:lang w:val="en-US"/>
        </w:rPr>
        <w:t xml:space="preserve">of </w:t>
      </w:r>
      <w:r w:rsidR="00FB323B" w:rsidRPr="00B774BA">
        <w:rPr>
          <w:rFonts w:ascii="Times New Roman" w:hAnsi="Times New Roman" w:cs="Times New Roman"/>
          <w:sz w:val="48"/>
          <w:szCs w:val="48"/>
          <w:lang w:val="en-US"/>
        </w:rPr>
        <w:t>t</w:t>
      </w:r>
      <w:r w:rsidR="00B62590" w:rsidRPr="00B774BA">
        <w:rPr>
          <w:rFonts w:ascii="Times New Roman" w:hAnsi="Times New Roman" w:cs="Times New Roman"/>
          <w:sz w:val="48"/>
          <w:szCs w:val="48"/>
          <w:lang w:val="en-US"/>
        </w:rPr>
        <w:t xml:space="preserve">he best </w:t>
      </w:r>
      <w:r w:rsidR="00FB323B" w:rsidRPr="00B774BA">
        <w:rPr>
          <w:rFonts w:ascii="Times New Roman" w:hAnsi="Times New Roman" w:cs="Times New Roman"/>
          <w:sz w:val="48"/>
          <w:szCs w:val="48"/>
          <w:lang w:val="en-US"/>
        </w:rPr>
        <w:t xml:space="preserve">one </w:t>
      </w:r>
      <w:r w:rsidR="00B62590" w:rsidRPr="00B774BA">
        <w:rPr>
          <w:rFonts w:ascii="Times New Roman" w:hAnsi="Times New Roman" w:cs="Times New Roman"/>
          <w:sz w:val="48"/>
          <w:szCs w:val="48"/>
          <w:lang w:val="en-US"/>
        </w:rPr>
        <w:t>to use in Kazakhstan</w:t>
      </w:r>
    </w:p>
    <w:p w14:paraId="583F1F95" w14:textId="77777777" w:rsidR="00B62590" w:rsidRPr="00B774BA" w:rsidRDefault="00B62590" w:rsidP="00B62590">
      <w:pPr>
        <w:jc w:val="center"/>
        <w:rPr>
          <w:rFonts w:ascii="Times New Roman" w:hAnsi="Times New Roman" w:cs="Times New Roman"/>
          <w:sz w:val="48"/>
          <w:szCs w:val="48"/>
          <w:lang w:val="en-US"/>
        </w:rPr>
      </w:pPr>
    </w:p>
    <w:p w14:paraId="08AB6EA6" w14:textId="77777777" w:rsidR="00B62590" w:rsidRPr="00B774BA" w:rsidRDefault="00B62590" w:rsidP="00B62590">
      <w:pPr>
        <w:jc w:val="center"/>
        <w:rPr>
          <w:rFonts w:ascii="Times New Roman" w:hAnsi="Times New Roman" w:cs="Times New Roman"/>
          <w:sz w:val="48"/>
          <w:szCs w:val="48"/>
          <w:lang w:val="en-US"/>
        </w:rPr>
      </w:pPr>
    </w:p>
    <w:p w14:paraId="33C08FC7" w14:textId="77777777" w:rsidR="00B62590" w:rsidRPr="00B774BA" w:rsidRDefault="00B62590" w:rsidP="00B62590">
      <w:pPr>
        <w:jc w:val="center"/>
        <w:rPr>
          <w:rFonts w:ascii="Times New Roman" w:hAnsi="Times New Roman" w:cs="Times New Roman"/>
          <w:sz w:val="36"/>
          <w:szCs w:val="36"/>
          <w:lang w:val="en-US"/>
        </w:rPr>
      </w:pPr>
      <w:proofErr w:type="spellStart"/>
      <w:r w:rsidRPr="00B774BA">
        <w:rPr>
          <w:rFonts w:ascii="Times New Roman" w:hAnsi="Times New Roman" w:cs="Times New Roman"/>
          <w:sz w:val="36"/>
          <w:szCs w:val="36"/>
          <w:lang w:val="en-US"/>
        </w:rPr>
        <w:t>Zhuldyz</w:t>
      </w:r>
      <w:proofErr w:type="spellEnd"/>
      <w:r w:rsidRPr="00B774BA">
        <w:rPr>
          <w:rFonts w:ascii="Times New Roman" w:hAnsi="Times New Roman" w:cs="Times New Roman"/>
          <w:sz w:val="36"/>
          <w:szCs w:val="36"/>
          <w:lang w:val="en-US"/>
        </w:rPr>
        <w:t xml:space="preserve"> </w:t>
      </w:r>
      <w:proofErr w:type="spellStart"/>
      <w:r w:rsidRPr="00B774BA">
        <w:rPr>
          <w:rFonts w:ascii="Times New Roman" w:hAnsi="Times New Roman" w:cs="Times New Roman"/>
          <w:sz w:val="36"/>
          <w:szCs w:val="36"/>
          <w:lang w:val="en-US"/>
        </w:rPr>
        <w:t>Zhumabekova</w:t>
      </w:r>
      <w:proofErr w:type="spellEnd"/>
    </w:p>
    <w:p w14:paraId="7D5884FB" w14:textId="77777777" w:rsidR="00B62590" w:rsidRPr="00B774BA" w:rsidRDefault="00B62590" w:rsidP="00B62590">
      <w:pPr>
        <w:jc w:val="center"/>
        <w:rPr>
          <w:rFonts w:ascii="Times New Roman" w:hAnsi="Times New Roman" w:cs="Times New Roman"/>
          <w:sz w:val="36"/>
          <w:szCs w:val="36"/>
          <w:lang w:val="en-US"/>
        </w:rPr>
      </w:pPr>
    </w:p>
    <w:p w14:paraId="47F27A28" w14:textId="77777777" w:rsidR="00B62590" w:rsidRPr="00B774BA" w:rsidRDefault="00B62590" w:rsidP="00B62590">
      <w:pPr>
        <w:jc w:val="center"/>
        <w:rPr>
          <w:rFonts w:ascii="Times New Roman" w:hAnsi="Times New Roman" w:cs="Times New Roman"/>
          <w:sz w:val="36"/>
          <w:szCs w:val="36"/>
          <w:lang w:val="en-US"/>
        </w:rPr>
      </w:pPr>
    </w:p>
    <w:p w14:paraId="3C453CCE" w14:textId="77777777" w:rsidR="00B62590" w:rsidRPr="00B774BA" w:rsidRDefault="00B62590" w:rsidP="00B62590">
      <w:pPr>
        <w:jc w:val="center"/>
        <w:rPr>
          <w:rFonts w:ascii="Times New Roman" w:hAnsi="Times New Roman" w:cs="Times New Roman"/>
          <w:sz w:val="36"/>
          <w:szCs w:val="36"/>
          <w:lang w:val="en-US"/>
        </w:rPr>
      </w:pPr>
    </w:p>
    <w:p w14:paraId="473A705F" w14:textId="77777777" w:rsidR="00B62590" w:rsidRPr="00B774BA" w:rsidRDefault="00B62590" w:rsidP="00B62590">
      <w:pPr>
        <w:jc w:val="center"/>
        <w:rPr>
          <w:rFonts w:ascii="Times New Roman" w:hAnsi="Times New Roman" w:cs="Times New Roman"/>
          <w:sz w:val="36"/>
          <w:szCs w:val="36"/>
          <w:lang w:val="en-US"/>
        </w:rPr>
      </w:pPr>
    </w:p>
    <w:p w14:paraId="27F5B592" w14:textId="77777777" w:rsidR="00B62590" w:rsidRPr="00B774BA" w:rsidRDefault="00B62590" w:rsidP="00B62590">
      <w:pPr>
        <w:jc w:val="center"/>
        <w:rPr>
          <w:rFonts w:ascii="Times New Roman" w:hAnsi="Times New Roman" w:cs="Times New Roman"/>
          <w:sz w:val="36"/>
          <w:szCs w:val="36"/>
          <w:lang w:val="en-US"/>
        </w:rPr>
      </w:pPr>
    </w:p>
    <w:p w14:paraId="18435957" w14:textId="77777777" w:rsidR="00B62590" w:rsidRPr="00B774BA" w:rsidRDefault="00B62590" w:rsidP="00B62590">
      <w:pPr>
        <w:jc w:val="center"/>
        <w:rPr>
          <w:rFonts w:ascii="Times New Roman" w:hAnsi="Times New Roman" w:cs="Times New Roman"/>
          <w:sz w:val="36"/>
          <w:szCs w:val="36"/>
          <w:lang w:val="en-US"/>
        </w:rPr>
      </w:pPr>
    </w:p>
    <w:p w14:paraId="6AC71407" w14:textId="77777777" w:rsidR="00B62590" w:rsidRPr="00B774BA" w:rsidRDefault="00B62590" w:rsidP="00B62590">
      <w:pPr>
        <w:jc w:val="center"/>
        <w:rPr>
          <w:rFonts w:ascii="Times New Roman" w:hAnsi="Times New Roman" w:cs="Times New Roman"/>
          <w:sz w:val="36"/>
          <w:szCs w:val="36"/>
          <w:lang w:val="en-US"/>
        </w:rPr>
      </w:pPr>
    </w:p>
    <w:p w14:paraId="72583DEF" w14:textId="77777777" w:rsidR="00B62590" w:rsidRPr="00B774BA" w:rsidRDefault="00B62590" w:rsidP="00B62590">
      <w:pPr>
        <w:jc w:val="center"/>
        <w:rPr>
          <w:rFonts w:ascii="Times New Roman" w:hAnsi="Times New Roman" w:cs="Times New Roman"/>
          <w:sz w:val="36"/>
          <w:szCs w:val="36"/>
          <w:lang w:val="en-US"/>
        </w:rPr>
      </w:pPr>
    </w:p>
    <w:p w14:paraId="3E4D0185" w14:textId="77777777" w:rsidR="00B62590" w:rsidRPr="00B774BA" w:rsidRDefault="00B62590" w:rsidP="00B62590">
      <w:pPr>
        <w:jc w:val="center"/>
        <w:rPr>
          <w:rFonts w:ascii="Times New Roman" w:hAnsi="Times New Roman" w:cs="Times New Roman"/>
          <w:sz w:val="36"/>
          <w:szCs w:val="36"/>
          <w:lang w:val="en-US"/>
        </w:rPr>
      </w:pPr>
    </w:p>
    <w:p w14:paraId="2B40235C" w14:textId="77777777" w:rsidR="00B62590" w:rsidRPr="00B774BA" w:rsidRDefault="00B62590" w:rsidP="00B62590">
      <w:pPr>
        <w:jc w:val="center"/>
        <w:rPr>
          <w:rFonts w:ascii="Times New Roman" w:hAnsi="Times New Roman" w:cs="Times New Roman"/>
          <w:sz w:val="36"/>
          <w:szCs w:val="36"/>
          <w:lang w:val="en-US"/>
        </w:rPr>
      </w:pPr>
    </w:p>
    <w:p w14:paraId="50DE53E7" w14:textId="4E7ADF38" w:rsidR="00377043" w:rsidRPr="00B774BA" w:rsidRDefault="003B4539" w:rsidP="00552268">
      <w:pPr>
        <w:spacing w:line="360" w:lineRule="auto"/>
        <w:jc w:val="center"/>
        <w:rPr>
          <w:rFonts w:ascii="Times New Roman" w:hAnsi="Times New Roman" w:cs="Times New Roman"/>
          <w:sz w:val="36"/>
          <w:szCs w:val="36"/>
          <w:lang w:val="en-US"/>
        </w:rPr>
      </w:pPr>
      <w:r w:rsidRPr="00B774BA">
        <w:rPr>
          <w:rFonts w:ascii="Times New Roman" w:hAnsi="Times New Roman" w:cs="Times New Roman"/>
          <w:sz w:val="36"/>
          <w:szCs w:val="36"/>
          <w:lang w:val="en-US"/>
        </w:rPr>
        <w:br w:type="page"/>
      </w:r>
    </w:p>
    <w:p w14:paraId="7C45B083" w14:textId="77777777" w:rsidR="00B62590" w:rsidRPr="00B774BA" w:rsidRDefault="00B62590" w:rsidP="00CC77AC">
      <w:pPr>
        <w:spacing w:line="360" w:lineRule="auto"/>
        <w:rPr>
          <w:rFonts w:ascii="Times New Roman" w:hAnsi="Times New Roman" w:cs="Times New Roman"/>
          <w:b/>
          <w:sz w:val="32"/>
          <w:szCs w:val="32"/>
          <w:lang w:val="en-US"/>
        </w:rPr>
      </w:pPr>
      <w:r w:rsidRPr="00B774BA">
        <w:rPr>
          <w:rFonts w:ascii="Times New Roman" w:hAnsi="Times New Roman" w:cs="Times New Roman"/>
          <w:b/>
          <w:sz w:val="32"/>
          <w:szCs w:val="32"/>
          <w:lang w:val="en-US"/>
        </w:rPr>
        <w:lastRenderedPageBreak/>
        <w:t>Table of contents</w:t>
      </w:r>
    </w:p>
    <w:p w14:paraId="1D9BF6E1" w14:textId="77777777" w:rsidR="003B4539" w:rsidRPr="00B774BA" w:rsidRDefault="003B4539" w:rsidP="00CC77AC">
      <w:pPr>
        <w:spacing w:line="360" w:lineRule="auto"/>
        <w:rPr>
          <w:rFonts w:ascii="Times New Roman" w:hAnsi="Times New Roman" w:cs="Times New Roman"/>
          <w:b/>
          <w:sz w:val="32"/>
          <w:szCs w:val="32"/>
          <w:lang w:val="en-US"/>
        </w:rPr>
      </w:pPr>
    </w:p>
    <w:p w14:paraId="163C3018"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sz w:val="36"/>
          <w:szCs w:val="36"/>
          <w:lang w:val="en-US"/>
        </w:rPr>
        <w:fldChar w:fldCharType="begin"/>
      </w:r>
      <w:r w:rsidRPr="00B774BA">
        <w:rPr>
          <w:rFonts w:ascii="Times New Roman" w:hAnsi="Times New Roman" w:cs="Times New Roman"/>
          <w:sz w:val="36"/>
          <w:szCs w:val="36"/>
          <w:lang w:val="en-US"/>
        </w:rPr>
        <w:instrText xml:space="preserve"> TOC \o "1-3" </w:instrText>
      </w:r>
      <w:r w:rsidRPr="00B774BA">
        <w:rPr>
          <w:rFonts w:ascii="Times New Roman" w:hAnsi="Times New Roman" w:cs="Times New Roman"/>
          <w:sz w:val="36"/>
          <w:szCs w:val="36"/>
          <w:lang w:val="en-US"/>
        </w:rPr>
        <w:fldChar w:fldCharType="separate"/>
      </w:r>
      <w:r w:rsidRPr="00B774BA">
        <w:rPr>
          <w:rFonts w:ascii="Times New Roman" w:hAnsi="Times New Roman" w:cs="Times New Roman"/>
          <w:noProof/>
          <w:lang w:val="en-US"/>
        </w:rPr>
        <w:t>1. Introduction</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_Toc343205181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3</w:t>
      </w:r>
      <w:r w:rsidRPr="00B774BA">
        <w:rPr>
          <w:rFonts w:ascii="Times New Roman" w:hAnsi="Times New Roman" w:cs="Times New Roman"/>
          <w:noProof/>
        </w:rPr>
        <w:fldChar w:fldCharType="end"/>
      </w:r>
    </w:p>
    <w:p w14:paraId="1E0DD0A7"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noProof/>
        </w:rPr>
        <w:t>2. Key factors for assessment of software products in Kazakhstan</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_Toc343205182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3</w:t>
      </w:r>
      <w:r w:rsidRPr="00B774BA">
        <w:rPr>
          <w:rFonts w:ascii="Times New Roman" w:hAnsi="Times New Roman" w:cs="Times New Roman"/>
          <w:noProof/>
        </w:rPr>
        <w:fldChar w:fldCharType="end"/>
      </w:r>
    </w:p>
    <w:p w14:paraId="130A5888"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noProof/>
        </w:rPr>
        <w:t>3. Analysis of different Accounting/ERP software</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_Toc343205183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4</w:t>
      </w:r>
      <w:r w:rsidRPr="00B774BA">
        <w:rPr>
          <w:rFonts w:ascii="Times New Roman" w:hAnsi="Times New Roman" w:cs="Times New Roman"/>
          <w:noProof/>
        </w:rPr>
        <w:fldChar w:fldCharType="end"/>
      </w:r>
    </w:p>
    <w:p w14:paraId="0EF32649" w14:textId="77777777" w:rsidR="003B4539" w:rsidRPr="00B774BA" w:rsidRDefault="003B4539" w:rsidP="003B4539">
      <w:pPr>
        <w:pStyle w:val="21"/>
        <w:tabs>
          <w:tab w:val="right" w:leader="dot" w:pos="9010"/>
        </w:tabs>
        <w:spacing w:line="360" w:lineRule="auto"/>
        <w:rPr>
          <w:rFonts w:ascii="Times New Roman" w:hAnsi="Times New Roman" w:cs="Times New Roman"/>
          <w:noProof/>
          <w:lang w:val="ru-RU" w:eastAsia="ja-JP"/>
        </w:rPr>
      </w:pPr>
      <w:r w:rsidRPr="00B774BA">
        <w:rPr>
          <w:rFonts w:ascii="Times New Roman" w:hAnsi="Times New Roman" w:cs="Times New Roman"/>
          <w:noProof/>
        </w:rPr>
        <w:t>3.1 1C:Enterprise</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_Toc343205184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4</w:t>
      </w:r>
      <w:r w:rsidRPr="00B774BA">
        <w:rPr>
          <w:rFonts w:ascii="Times New Roman" w:hAnsi="Times New Roman" w:cs="Times New Roman"/>
          <w:noProof/>
        </w:rPr>
        <w:fldChar w:fldCharType="end"/>
      </w:r>
    </w:p>
    <w:p w14:paraId="21107FEF" w14:textId="77777777" w:rsidR="003B4539" w:rsidRPr="00B774BA" w:rsidRDefault="003B4539" w:rsidP="003B4539">
      <w:pPr>
        <w:pStyle w:val="21"/>
        <w:tabs>
          <w:tab w:val="right" w:leader="dot" w:pos="9010"/>
        </w:tabs>
        <w:spacing w:line="360" w:lineRule="auto"/>
        <w:rPr>
          <w:rFonts w:ascii="Times New Roman" w:hAnsi="Times New Roman" w:cs="Times New Roman"/>
          <w:noProof/>
          <w:lang w:val="ru-RU" w:eastAsia="ja-JP"/>
        </w:rPr>
      </w:pPr>
      <w:r w:rsidRPr="00B774BA">
        <w:rPr>
          <w:rFonts w:ascii="Times New Roman" w:hAnsi="Times New Roman" w:cs="Times New Roman"/>
          <w:noProof/>
        </w:rPr>
        <w:t>3.2 Galactica</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_Toc343205185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5</w:t>
      </w:r>
      <w:r w:rsidRPr="00B774BA">
        <w:rPr>
          <w:rFonts w:ascii="Times New Roman" w:hAnsi="Times New Roman" w:cs="Times New Roman"/>
          <w:noProof/>
        </w:rPr>
        <w:fldChar w:fldCharType="end"/>
      </w:r>
    </w:p>
    <w:p w14:paraId="1108BD42" w14:textId="77777777" w:rsidR="003B4539" w:rsidRPr="00B774BA" w:rsidRDefault="003B4539" w:rsidP="003B4539">
      <w:pPr>
        <w:pStyle w:val="21"/>
        <w:tabs>
          <w:tab w:val="right" w:leader="dot" w:pos="9010"/>
        </w:tabs>
        <w:spacing w:line="360" w:lineRule="auto"/>
        <w:rPr>
          <w:rFonts w:ascii="Times New Roman" w:hAnsi="Times New Roman" w:cs="Times New Roman"/>
          <w:noProof/>
          <w:lang w:val="ru-RU" w:eastAsia="ja-JP"/>
        </w:rPr>
      </w:pPr>
      <w:r w:rsidRPr="00B774BA">
        <w:rPr>
          <w:rFonts w:ascii="Times New Roman" w:hAnsi="Times New Roman" w:cs="Times New Roman"/>
          <w:noProof/>
        </w:rPr>
        <w:t>3.3 SAP</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_Toc343205186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6</w:t>
      </w:r>
      <w:r w:rsidRPr="00B774BA">
        <w:rPr>
          <w:rFonts w:ascii="Times New Roman" w:hAnsi="Times New Roman" w:cs="Times New Roman"/>
          <w:noProof/>
        </w:rPr>
        <w:fldChar w:fldCharType="end"/>
      </w:r>
    </w:p>
    <w:p w14:paraId="175140C1" w14:textId="77777777" w:rsidR="003B4539" w:rsidRPr="00B774BA" w:rsidRDefault="003B4539" w:rsidP="003B4539">
      <w:pPr>
        <w:pStyle w:val="21"/>
        <w:tabs>
          <w:tab w:val="right" w:leader="dot" w:pos="9010"/>
        </w:tabs>
        <w:spacing w:line="360" w:lineRule="auto"/>
        <w:rPr>
          <w:rFonts w:ascii="Times New Roman" w:hAnsi="Times New Roman" w:cs="Times New Roman"/>
          <w:noProof/>
          <w:lang w:val="ru-RU" w:eastAsia="ja-JP"/>
        </w:rPr>
      </w:pPr>
      <w:r w:rsidRPr="00B774BA">
        <w:rPr>
          <w:rFonts w:ascii="Times New Roman" w:hAnsi="Times New Roman" w:cs="Times New Roman"/>
          <w:noProof/>
        </w:rPr>
        <w:t>3.4 Oracle</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_Toc343205187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7</w:t>
      </w:r>
      <w:r w:rsidRPr="00B774BA">
        <w:rPr>
          <w:rFonts w:ascii="Times New Roman" w:hAnsi="Times New Roman" w:cs="Times New Roman"/>
          <w:noProof/>
        </w:rPr>
        <w:fldChar w:fldCharType="end"/>
      </w:r>
    </w:p>
    <w:p w14:paraId="232DF34C"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noProof/>
        </w:rPr>
        <w:t>4. Discussion and optimal solution</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_Toc343205188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8</w:t>
      </w:r>
      <w:r w:rsidRPr="00B774BA">
        <w:rPr>
          <w:rFonts w:ascii="Times New Roman" w:hAnsi="Times New Roman" w:cs="Times New Roman"/>
          <w:noProof/>
        </w:rPr>
        <w:fldChar w:fldCharType="end"/>
      </w:r>
    </w:p>
    <w:p w14:paraId="34DB7384"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noProof/>
        </w:rPr>
        <w:t>5. Conclusion</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_Toc343205189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9</w:t>
      </w:r>
      <w:r w:rsidRPr="00B774BA">
        <w:rPr>
          <w:rFonts w:ascii="Times New Roman" w:hAnsi="Times New Roman" w:cs="Times New Roman"/>
          <w:noProof/>
        </w:rPr>
        <w:fldChar w:fldCharType="end"/>
      </w:r>
    </w:p>
    <w:p w14:paraId="61EB5EAD" w14:textId="77777777" w:rsidR="003B4539" w:rsidRPr="00B774BA" w:rsidRDefault="003B4539" w:rsidP="003B4539">
      <w:pPr>
        <w:pStyle w:val="11"/>
        <w:rPr>
          <w:rFonts w:ascii="Times New Roman" w:hAnsi="Times New Roman" w:cs="Times New Roman"/>
          <w:noProof/>
          <w:lang w:val="ru-RU" w:eastAsia="ja-JP"/>
        </w:rPr>
      </w:pPr>
      <w:r w:rsidRPr="00B774BA">
        <w:rPr>
          <w:rFonts w:ascii="Times New Roman" w:hAnsi="Times New Roman" w:cs="Times New Roman"/>
          <w:noProof/>
        </w:rPr>
        <w:t>6. References</w:t>
      </w:r>
      <w:r w:rsidRPr="00B774BA">
        <w:rPr>
          <w:rFonts w:ascii="Times New Roman" w:hAnsi="Times New Roman" w:cs="Times New Roman"/>
          <w:noProof/>
        </w:rPr>
        <w:tab/>
      </w:r>
      <w:r w:rsidRPr="00B774BA">
        <w:rPr>
          <w:rFonts w:ascii="Times New Roman" w:hAnsi="Times New Roman" w:cs="Times New Roman"/>
          <w:noProof/>
        </w:rPr>
        <w:fldChar w:fldCharType="begin"/>
      </w:r>
      <w:r w:rsidRPr="00B774BA">
        <w:rPr>
          <w:rFonts w:ascii="Times New Roman" w:hAnsi="Times New Roman" w:cs="Times New Roman"/>
          <w:noProof/>
        </w:rPr>
        <w:instrText xml:space="preserve"> PAGEREF _Toc343205190 \h </w:instrText>
      </w:r>
      <w:r w:rsidRPr="00B774BA">
        <w:rPr>
          <w:rFonts w:ascii="Times New Roman" w:hAnsi="Times New Roman" w:cs="Times New Roman"/>
          <w:noProof/>
        </w:rPr>
      </w:r>
      <w:r w:rsidRPr="00B774BA">
        <w:rPr>
          <w:rFonts w:ascii="Times New Roman" w:hAnsi="Times New Roman" w:cs="Times New Roman"/>
          <w:noProof/>
        </w:rPr>
        <w:fldChar w:fldCharType="separate"/>
      </w:r>
      <w:r w:rsidRPr="00B774BA">
        <w:rPr>
          <w:rFonts w:ascii="Times New Roman" w:hAnsi="Times New Roman" w:cs="Times New Roman"/>
          <w:noProof/>
        </w:rPr>
        <w:t>10</w:t>
      </w:r>
      <w:r w:rsidRPr="00B774BA">
        <w:rPr>
          <w:rFonts w:ascii="Times New Roman" w:hAnsi="Times New Roman" w:cs="Times New Roman"/>
          <w:noProof/>
        </w:rPr>
        <w:fldChar w:fldCharType="end"/>
      </w:r>
    </w:p>
    <w:p w14:paraId="3E219FC9" w14:textId="11033EBD" w:rsidR="00B62590" w:rsidRPr="00B774BA" w:rsidRDefault="003B4539" w:rsidP="003B4539">
      <w:pPr>
        <w:spacing w:line="360" w:lineRule="auto"/>
        <w:jc w:val="center"/>
        <w:rPr>
          <w:rFonts w:ascii="Times New Roman" w:hAnsi="Times New Roman" w:cs="Times New Roman"/>
          <w:sz w:val="36"/>
          <w:szCs w:val="36"/>
          <w:lang w:val="en-US"/>
        </w:rPr>
      </w:pPr>
      <w:r w:rsidRPr="00B774BA">
        <w:rPr>
          <w:rFonts w:ascii="Times New Roman" w:hAnsi="Times New Roman" w:cs="Times New Roman"/>
          <w:sz w:val="36"/>
          <w:szCs w:val="36"/>
          <w:lang w:val="en-US"/>
        </w:rPr>
        <w:fldChar w:fldCharType="end"/>
      </w:r>
    </w:p>
    <w:p w14:paraId="2AFBB198" w14:textId="77777777" w:rsidR="00B62590" w:rsidRPr="00B774BA" w:rsidRDefault="00B62590" w:rsidP="00B62590">
      <w:pPr>
        <w:jc w:val="center"/>
        <w:rPr>
          <w:rFonts w:ascii="Times New Roman" w:hAnsi="Times New Roman" w:cs="Times New Roman"/>
          <w:sz w:val="36"/>
          <w:szCs w:val="36"/>
          <w:lang w:val="en-US"/>
        </w:rPr>
      </w:pPr>
    </w:p>
    <w:p w14:paraId="14D8EA50" w14:textId="77777777" w:rsidR="00B62590" w:rsidRPr="00B774BA" w:rsidRDefault="00B62590" w:rsidP="00B62590">
      <w:pPr>
        <w:jc w:val="center"/>
        <w:rPr>
          <w:rFonts w:ascii="Times New Roman" w:hAnsi="Times New Roman" w:cs="Times New Roman"/>
          <w:sz w:val="36"/>
          <w:szCs w:val="36"/>
          <w:lang w:val="en-US"/>
        </w:rPr>
      </w:pPr>
    </w:p>
    <w:p w14:paraId="60A1CD96" w14:textId="77777777" w:rsidR="00B62590" w:rsidRPr="00B774BA" w:rsidRDefault="00B62590" w:rsidP="00B62590">
      <w:pPr>
        <w:jc w:val="center"/>
        <w:rPr>
          <w:rFonts w:ascii="Times New Roman" w:hAnsi="Times New Roman" w:cs="Times New Roman"/>
          <w:sz w:val="36"/>
          <w:szCs w:val="36"/>
          <w:lang w:val="en-US"/>
        </w:rPr>
      </w:pPr>
    </w:p>
    <w:p w14:paraId="3A58DB1E" w14:textId="77777777" w:rsidR="00B62590" w:rsidRPr="00B774BA" w:rsidRDefault="00B62590" w:rsidP="00B62590">
      <w:pPr>
        <w:jc w:val="center"/>
        <w:rPr>
          <w:rFonts w:ascii="Times New Roman" w:hAnsi="Times New Roman" w:cs="Times New Roman"/>
          <w:sz w:val="36"/>
          <w:szCs w:val="36"/>
          <w:lang w:val="en-US"/>
        </w:rPr>
      </w:pPr>
    </w:p>
    <w:p w14:paraId="7DDAEFC0" w14:textId="77777777" w:rsidR="00B62590" w:rsidRPr="00B774BA" w:rsidRDefault="00B62590" w:rsidP="00B62590">
      <w:pPr>
        <w:jc w:val="center"/>
        <w:rPr>
          <w:rFonts w:ascii="Times New Roman" w:hAnsi="Times New Roman" w:cs="Times New Roman"/>
          <w:sz w:val="36"/>
          <w:szCs w:val="36"/>
          <w:lang w:val="en-US"/>
        </w:rPr>
      </w:pPr>
    </w:p>
    <w:p w14:paraId="532CA17E" w14:textId="77777777" w:rsidR="00B62590" w:rsidRPr="00B774BA" w:rsidRDefault="00B62590" w:rsidP="00B62590">
      <w:pPr>
        <w:jc w:val="center"/>
        <w:rPr>
          <w:rFonts w:ascii="Times New Roman" w:hAnsi="Times New Roman" w:cs="Times New Roman"/>
          <w:sz w:val="36"/>
          <w:szCs w:val="36"/>
          <w:lang w:val="en-US"/>
        </w:rPr>
      </w:pPr>
    </w:p>
    <w:p w14:paraId="723C4BA4" w14:textId="77777777" w:rsidR="00B62590" w:rsidRPr="00B774BA" w:rsidRDefault="00B62590" w:rsidP="00B62590">
      <w:pPr>
        <w:jc w:val="center"/>
        <w:rPr>
          <w:rFonts w:ascii="Times New Roman" w:hAnsi="Times New Roman" w:cs="Times New Roman"/>
          <w:sz w:val="36"/>
          <w:szCs w:val="36"/>
          <w:lang w:val="en-US"/>
        </w:rPr>
      </w:pPr>
      <w:bookmarkStart w:id="0" w:name="_GoBack"/>
      <w:bookmarkEnd w:id="0"/>
    </w:p>
    <w:p w14:paraId="0E2ECFDD" w14:textId="77777777" w:rsidR="00B62590" w:rsidRPr="00B774BA" w:rsidRDefault="00B62590" w:rsidP="00B62590">
      <w:pPr>
        <w:jc w:val="center"/>
        <w:rPr>
          <w:rFonts w:ascii="Times New Roman" w:hAnsi="Times New Roman" w:cs="Times New Roman"/>
          <w:sz w:val="36"/>
          <w:szCs w:val="36"/>
          <w:lang w:val="en-US"/>
        </w:rPr>
      </w:pPr>
    </w:p>
    <w:p w14:paraId="34E8F95F" w14:textId="77777777" w:rsidR="00B62590" w:rsidRPr="00B774BA" w:rsidRDefault="00B62590" w:rsidP="00B62590">
      <w:pPr>
        <w:jc w:val="center"/>
        <w:rPr>
          <w:rFonts w:ascii="Times New Roman" w:hAnsi="Times New Roman" w:cs="Times New Roman"/>
          <w:sz w:val="36"/>
          <w:szCs w:val="36"/>
          <w:lang w:val="en-US"/>
        </w:rPr>
      </w:pPr>
    </w:p>
    <w:p w14:paraId="68B3922B" w14:textId="77777777" w:rsidR="00B62590" w:rsidRPr="00B774BA" w:rsidRDefault="00B62590" w:rsidP="00B62590">
      <w:pPr>
        <w:jc w:val="center"/>
        <w:rPr>
          <w:rFonts w:ascii="Times New Roman" w:hAnsi="Times New Roman" w:cs="Times New Roman"/>
          <w:sz w:val="36"/>
          <w:szCs w:val="36"/>
          <w:lang w:val="en-US"/>
        </w:rPr>
      </w:pPr>
    </w:p>
    <w:p w14:paraId="4BFB6199" w14:textId="77777777" w:rsidR="00B62590" w:rsidRPr="00B774BA" w:rsidRDefault="00B62590" w:rsidP="00B62590">
      <w:pPr>
        <w:jc w:val="center"/>
        <w:rPr>
          <w:rFonts w:ascii="Times New Roman" w:hAnsi="Times New Roman" w:cs="Times New Roman"/>
          <w:sz w:val="36"/>
          <w:szCs w:val="36"/>
          <w:lang w:val="en-US"/>
        </w:rPr>
      </w:pPr>
    </w:p>
    <w:p w14:paraId="05DC0C98" w14:textId="77777777" w:rsidR="00B62590" w:rsidRPr="00B774BA" w:rsidRDefault="00B62590" w:rsidP="00B62590">
      <w:pPr>
        <w:jc w:val="center"/>
        <w:rPr>
          <w:rFonts w:ascii="Times New Roman" w:hAnsi="Times New Roman" w:cs="Times New Roman"/>
          <w:sz w:val="36"/>
          <w:szCs w:val="36"/>
          <w:lang w:val="en-US"/>
        </w:rPr>
      </w:pPr>
    </w:p>
    <w:p w14:paraId="65DBC6CF" w14:textId="77777777" w:rsidR="00B62590" w:rsidRPr="00B774BA" w:rsidRDefault="00B62590" w:rsidP="00B62590">
      <w:pPr>
        <w:jc w:val="center"/>
        <w:rPr>
          <w:rFonts w:ascii="Times New Roman" w:hAnsi="Times New Roman" w:cs="Times New Roman"/>
          <w:sz w:val="36"/>
          <w:szCs w:val="36"/>
          <w:lang w:val="en-US"/>
        </w:rPr>
      </w:pPr>
    </w:p>
    <w:p w14:paraId="3B66D7C1" w14:textId="77777777" w:rsidR="00B62590" w:rsidRPr="00B774BA" w:rsidRDefault="00B62590" w:rsidP="00B62590">
      <w:pPr>
        <w:jc w:val="center"/>
        <w:rPr>
          <w:rFonts w:ascii="Times New Roman" w:hAnsi="Times New Roman" w:cs="Times New Roman"/>
          <w:sz w:val="36"/>
          <w:szCs w:val="36"/>
          <w:lang w:val="en-US"/>
        </w:rPr>
      </w:pPr>
    </w:p>
    <w:p w14:paraId="736FD7CF" w14:textId="77777777" w:rsidR="00B62590" w:rsidRPr="00B774BA" w:rsidRDefault="00B62590" w:rsidP="00B62590">
      <w:pPr>
        <w:jc w:val="center"/>
        <w:rPr>
          <w:rFonts w:ascii="Times New Roman" w:hAnsi="Times New Roman" w:cs="Times New Roman"/>
          <w:sz w:val="36"/>
          <w:szCs w:val="36"/>
          <w:lang w:val="en-US"/>
        </w:rPr>
      </w:pPr>
    </w:p>
    <w:p w14:paraId="24B71218" w14:textId="77777777" w:rsidR="00B62590" w:rsidRPr="00B774BA" w:rsidRDefault="00B62590" w:rsidP="00B62590">
      <w:pPr>
        <w:jc w:val="center"/>
        <w:rPr>
          <w:rFonts w:ascii="Times New Roman" w:hAnsi="Times New Roman" w:cs="Times New Roman"/>
          <w:sz w:val="36"/>
          <w:szCs w:val="36"/>
          <w:lang w:val="en-US"/>
        </w:rPr>
      </w:pPr>
    </w:p>
    <w:p w14:paraId="15066ADC" w14:textId="77777777" w:rsidR="00BE43F3" w:rsidRPr="00B774BA" w:rsidRDefault="00BE43F3" w:rsidP="00B62590">
      <w:pPr>
        <w:pStyle w:val="1"/>
        <w:rPr>
          <w:rFonts w:ascii="Times New Roman" w:eastAsiaTheme="minorEastAsia" w:hAnsi="Times New Roman" w:cs="Times New Roman"/>
          <w:b w:val="0"/>
          <w:bCs w:val="0"/>
          <w:color w:val="auto"/>
          <w:sz w:val="36"/>
          <w:szCs w:val="36"/>
          <w:lang w:val="en-US"/>
        </w:rPr>
      </w:pPr>
      <w:bookmarkStart w:id="1" w:name="_Toc343093641"/>
      <w:bookmarkStart w:id="2" w:name="_Toc343166246"/>
    </w:p>
    <w:p w14:paraId="44C24FC0" w14:textId="33ABD1C0" w:rsidR="003B4539" w:rsidRPr="00B774BA" w:rsidRDefault="003B4539" w:rsidP="003B4539">
      <w:pPr>
        <w:rPr>
          <w:rFonts w:ascii="Times New Roman" w:hAnsi="Times New Roman" w:cs="Times New Roman"/>
        </w:rPr>
      </w:pPr>
      <w:r w:rsidRPr="00B774BA">
        <w:rPr>
          <w:rFonts w:ascii="Times New Roman" w:hAnsi="Times New Roman" w:cs="Times New Roman"/>
        </w:rPr>
        <w:br w:type="page"/>
      </w:r>
      <w:bookmarkStart w:id="3" w:name="_Toc343205069"/>
    </w:p>
    <w:p w14:paraId="32067EE2" w14:textId="77777777" w:rsidR="00B62590" w:rsidRPr="00B774BA" w:rsidRDefault="00FB323B" w:rsidP="00B62590">
      <w:pPr>
        <w:pStyle w:val="1"/>
        <w:rPr>
          <w:rFonts w:ascii="Times New Roman" w:hAnsi="Times New Roman" w:cs="Times New Roman"/>
          <w:color w:val="auto"/>
          <w:lang w:val="en-US"/>
        </w:rPr>
      </w:pPr>
      <w:bookmarkStart w:id="4" w:name="_Toc343205181"/>
      <w:r w:rsidRPr="00B774BA">
        <w:rPr>
          <w:rFonts w:ascii="Times New Roman" w:hAnsi="Times New Roman" w:cs="Times New Roman"/>
          <w:color w:val="auto"/>
          <w:lang w:val="en-US"/>
        </w:rPr>
        <w:t>1.</w:t>
      </w:r>
      <w:r w:rsidR="00377043" w:rsidRPr="00B774BA">
        <w:rPr>
          <w:rFonts w:ascii="Times New Roman" w:hAnsi="Times New Roman" w:cs="Times New Roman"/>
          <w:color w:val="auto"/>
          <w:lang w:val="en-US"/>
        </w:rPr>
        <w:t xml:space="preserve"> </w:t>
      </w:r>
      <w:r w:rsidR="00B62590" w:rsidRPr="00B774BA">
        <w:rPr>
          <w:rFonts w:ascii="Times New Roman" w:hAnsi="Times New Roman" w:cs="Times New Roman"/>
          <w:color w:val="auto"/>
          <w:lang w:val="en-US"/>
        </w:rPr>
        <w:t>Introduction</w:t>
      </w:r>
      <w:bookmarkEnd w:id="1"/>
      <w:bookmarkEnd w:id="2"/>
      <w:bookmarkEnd w:id="3"/>
      <w:bookmarkEnd w:id="4"/>
    </w:p>
    <w:p w14:paraId="3E3E844F" w14:textId="77777777" w:rsidR="00377043" w:rsidRPr="00B774BA" w:rsidRDefault="00377043" w:rsidP="00082431">
      <w:pPr>
        <w:jc w:val="both"/>
        <w:rPr>
          <w:rFonts w:ascii="Times New Roman" w:hAnsi="Times New Roman" w:cs="Times New Roman"/>
        </w:rPr>
      </w:pPr>
    </w:p>
    <w:p w14:paraId="7F66AD3A" w14:textId="66F1065C" w:rsidR="00B3199B" w:rsidRPr="00B774BA" w:rsidRDefault="00082431" w:rsidP="00082431">
      <w:pPr>
        <w:jc w:val="both"/>
        <w:rPr>
          <w:rFonts w:ascii="Times New Roman" w:hAnsi="Times New Roman" w:cs="Times New Roman"/>
          <w:lang w:val="en-US"/>
        </w:rPr>
      </w:pPr>
      <w:r w:rsidRPr="00B774BA">
        <w:rPr>
          <w:rFonts w:ascii="Times New Roman" w:hAnsi="Times New Roman" w:cs="Times New Roman"/>
          <w:lang w:val="en-US"/>
        </w:rPr>
        <w:tab/>
      </w:r>
      <w:r w:rsidR="00377043" w:rsidRPr="00B774BA">
        <w:rPr>
          <w:rFonts w:ascii="Times New Roman" w:hAnsi="Times New Roman" w:cs="Times New Roman"/>
          <w:lang w:val="en-US"/>
        </w:rPr>
        <w:t xml:space="preserve">Formation of market relations in economy and successful implementation of economical reforms is strongly dependent </w:t>
      </w:r>
      <w:r w:rsidRPr="00B774BA">
        <w:rPr>
          <w:rFonts w:ascii="Times New Roman" w:hAnsi="Times New Roman" w:cs="Times New Roman"/>
          <w:lang w:val="en-US"/>
        </w:rPr>
        <w:t xml:space="preserve">on the scale of usage of new high technologies, creation of information systems, which ensure the functionality of any economical, organization and social structure. One of the areas </w:t>
      </w:r>
      <w:r w:rsidR="00B3199B" w:rsidRPr="00B774BA">
        <w:rPr>
          <w:rFonts w:ascii="Times New Roman" w:hAnsi="Times New Roman" w:cs="Times New Roman"/>
          <w:lang w:val="en-US"/>
        </w:rPr>
        <w:t xml:space="preserve">of usage of </w:t>
      </w:r>
      <w:r w:rsidR="0028358D" w:rsidRPr="00B774BA">
        <w:rPr>
          <w:rFonts w:ascii="Times New Roman" w:hAnsi="Times New Roman" w:cs="Times New Roman"/>
          <w:lang w:val="en-US"/>
        </w:rPr>
        <w:t xml:space="preserve">the </w:t>
      </w:r>
      <w:r w:rsidR="00B3199B" w:rsidRPr="00B774BA">
        <w:rPr>
          <w:rFonts w:ascii="Times New Roman" w:hAnsi="Times New Roman" w:cs="Times New Roman"/>
          <w:lang w:val="en-US"/>
        </w:rPr>
        <w:t xml:space="preserve">last achievements in information technologies is accounting. Any organization or </w:t>
      </w:r>
      <w:r w:rsidR="008E6422" w:rsidRPr="00B774BA">
        <w:rPr>
          <w:rFonts w:ascii="Times New Roman" w:hAnsi="Times New Roman" w:cs="Times New Roman"/>
          <w:lang w:val="en-US"/>
        </w:rPr>
        <w:t>enterprise deals</w:t>
      </w:r>
      <w:r w:rsidR="00B3199B" w:rsidRPr="00B774BA">
        <w:rPr>
          <w:rFonts w:ascii="Times New Roman" w:hAnsi="Times New Roman" w:cs="Times New Roman"/>
          <w:lang w:val="en-US"/>
        </w:rPr>
        <w:t xml:space="preserve"> wi</w:t>
      </w:r>
      <w:r w:rsidR="008E6422" w:rsidRPr="00B774BA">
        <w:rPr>
          <w:rFonts w:ascii="Times New Roman" w:hAnsi="Times New Roman" w:cs="Times New Roman"/>
          <w:lang w:val="en-US"/>
        </w:rPr>
        <w:t>th the vast documentation,</w:t>
      </w:r>
      <w:r w:rsidR="00B3199B" w:rsidRPr="00B774BA">
        <w:rPr>
          <w:rFonts w:ascii="Times New Roman" w:hAnsi="Times New Roman" w:cs="Times New Roman"/>
          <w:lang w:val="en-US"/>
        </w:rPr>
        <w:t xml:space="preserve"> containing </w:t>
      </w:r>
      <w:r w:rsidR="008E6422" w:rsidRPr="00B774BA">
        <w:rPr>
          <w:rFonts w:ascii="Times New Roman" w:hAnsi="Times New Roman" w:cs="Times New Roman"/>
          <w:lang w:val="en-US"/>
        </w:rPr>
        <w:t xml:space="preserve">the large amount of different information. Properly treated and systematized information can be a guarantee of effective production management while the absence of </w:t>
      </w:r>
      <w:r w:rsidR="0064611A" w:rsidRPr="00B774BA">
        <w:rPr>
          <w:rFonts w:ascii="Times New Roman" w:hAnsi="Times New Roman" w:cs="Times New Roman"/>
          <w:lang w:val="en-US"/>
        </w:rPr>
        <w:t xml:space="preserve">the </w:t>
      </w:r>
      <w:r w:rsidR="008E6422" w:rsidRPr="00B774BA">
        <w:rPr>
          <w:rFonts w:ascii="Times New Roman" w:hAnsi="Times New Roman" w:cs="Times New Roman"/>
          <w:lang w:val="en-US"/>
        </w:rPr>
        <w:t xml:space="preserve">reliable data leads to wrong decisions and, consequently, to serious financial losses.  </w:t>
      </w:r>
    </w:p>
    <w:p w14:paraId="211084CE" w14:textId="23860AA7" w:rsidR="00537BB6" w:rsidRPr="00B774BA" w:rsidRDefault="00537BB6" w:rsidP="00082431">
      <w:pPr>
        <w:jc w:val="both"/>
        <w:rPr>
          <w:rFonts w:ascii="Times New Roman" w:hAnsi="Times New Roman" w:cs="Times New Roman"/>
          <w:lang w:val="en-US"/>
        </w:rPr>
      </w:pPr>
      <w:r w:rsidRPr="00B774BA">
        <w:rPr>
          <w:rFonts w:ascii="Times New Roman" w:hAnsi="Times New Roman" w:cs="Times New Roman"/>
          <w:lang w:val="en-US"/>
        </w:rPr>
        <w:tab/>
        <w:t>Kazakhstan is a developing country with</w:t>
      </w:r>
      <w:r w:rsidR="00C94DDE" w:rsidRPr="00B774BA">
        <w:rPr>
          <w:rFonts w:ascii="Times New Roman" w:hAnsi="Times New Roman" w:cs="Times New Roman"/>
          <w:lang w:val="en-US"/>
        </w:rPr>
        <w:t xml:space="preserve"> the</w:t>
      </w:r>
      <w:r w:rsidRPr="00B774BA">
        <w:rPr>
          <w:rFonts w:ascii="Times New Roman" w:hAnsi="Times New Roman" w:cs="Times New Roman"/>
          <w:lang w:val="en-US"/>
        </w:rPr>
        <w:t xml:space="preserve"> fas</w:t>
      </w:r>
      <w:r w:rsidR="003F16F0" w:rsidRPr="00B774BA">
        <w:rPr>
          <w:rFonts w:ascii="Times New Roman" w:hAnsi="Times New Roman" w:cs="Times New Roman"/>
          <w:lang w:val="en-US"/>
        </w:rPr>
        <w:t xml:space="preserve">t growing economy. Many large companies seek to increase the efficiency of business process, reduce costs, obtain an administrative and financial reporting, </w:t>
      </w:r>
      <w:r w:rsidR="00CE5353" w:rsidRPr="00B774BA">
        <w:rPr>
          <w:rFonts w:ascii="Times New Roman" w:hAnsi="Times New Roman" w:cs="Times New Roman"/>
          <w:lang w:val="en-US"/>
        </w:rPr>
        <w:t xml:space="preserve">and manage the </w:t>
      </w:r>
      <w:r w:rsidR="003F16F0" w:rsidRPr="00B774BA">
        <w:rPr>
          <w:rFonts w:ascii="Times New Roman" w:hAnsi="Times New Roman" w:cs="Times New Roman"/>
          <w:lang w:val="en-US"/>
        </w:rPr>
        <w:t xml:space="preserve">quality </w:t>
      </w:r>
      <w:r w:rsidR="00CE5353" w:rsidRPr="00B774BA">
        <w:rPr>
          <w:rFonts w:ascii="Times New Roman" w:hAnsi="Times New Roman" w:cs="Times New Roman"/>
          <w:lang w:val="en-US"/>
        </w:rPr>
        <w:t xml:space="preserve">of products </w:t>
      </w:r>
      <w:r w:rsidR="003F16F0" w:rsidRPr="00B774BA">
        <w:rPr>
          <w:rFonts w:ascii="Times New Roman" w:hAnsi="Times New Roman" w:cs="Times New Roman"/>
          <w:lang w:val="en-US"/>
        </w:rPr>
        <w:t xml:space="preserve">and </w:t>
      </w:r>
      <w:r w:rsidR="00CE5353" w:rsidRPr="00B774BA">
        <w:rPr>
          <w:rFonts w:ascii="Times New Roman" w:hAnsi="Times New Roman" w:cs="Times New Roman"/>
          <w:lang w:val="en-US"/>
        </w:rPr>
        <w:t>repair of equipment. Therefore the implementation of Accounting/ERP software became an important task to achieve the abovementioned goals. The aim of this paper is to conduct the comparative analysis of four</w:t>
      </w:r>
      <w:r w:rsidR="001F6C69" w:rsidRPr="00B774BA">
        <w:rPr>
          <w:rFonts w:ascii="Times New Roman" w:hAnsi="Times New Roman" w:cs="Times New Roman"/>
          <w:lang w:val="en-US"/>
        </w:rPr>
        <w:t xml:space="preserve"> Accounting/ERP systems </w:t>
      </w:r>
      <w:r w:rsidR="0047649E" w:rsidRPr="00B774BA">
        <w:rPr>
          <w:rFonts w:ascii="Times New Roman" w:hAnsi="Times New Roman" w:cs="Times New Roman"/>
          <w:lang w:val="en-US"/>
        </w:rPr>
        <w:t xml:space="preserve">1C:Enterprice, </w:t>
      </w:r>
      <w:r w:rsidR="00EF0482" w:rsidRPr="00B774BA">
        <w:rPr>
          <w:rFonts w:ascii="Times New Roman" w:hAnsi="Times New Roman" w:cs="Times New Roman"/>
          <w:lang w:val="en-US"/>
        </w:rPr>
        <w:t>Galactica, SAP</w:t>
      </w:r>
      <w:r w:rsidR="0047649E" w:rsidRPr="00B774BA">
        <w:rPr>
          <w:rFonts w:ascii="Times New Roman" w:hAnsi="Times New Roman" w:cs="Times New Roman"/>
          <w:lang w:val="en-US"/>
        </w:rPr>
        <w:t xml:space="preserve"> and </w:t>
      </w:r>
      <w:r w:rsidR="00EF0482" w:rsidRPr="00B774BA">
        <w:rPr>
          <w:rFonts w:ascii="Times New Roman" w:hAnsi="Times New Roman" w:cs="Times New Roman"/>
          <w:lang w:val="en-US"/>
        </w:rPr>
        <w:t xml:space="preserve">Oracle </w:t>
      </w:r>
      <w:r w:rsidR="001F6C69" w:rsidRPr="00B774BA">
        <w:rPr>
          <w:rFonts w:ascii="Times New Roman" w:hAnsi="Times New Roman" w:cs="Times New Roman"/>
          <w:lang w:val="en-US"/>
        </w:rPr>
        <w:t>existing on Kazakhstan’s market and suggest the most suitable</w:t>
      </w:r>
      <w:r w:rsidR="0047649E" w:rsidRPr="00B774BA">
        <w:rPr>
          <w:rFonts w:ascii="Times New Roman" w:hAnsi="Times New Roman" w:cs="Times New Roman"/>
          <w:lang w:val="en-US"/>
        </w:rPr>
        <w:t xml:space="preserve"> one.  Multiple cri</w:t>
      </w:r>
      <w:r w:rsidR="00C94DDE" w:rsidRPr="00B774BA">
        <w:rPr>
          <w:rFonts w:ascii="Times New Roman" w:hAnsi="Times New Roman" w:cs="Times New Roman"/>
          <w:lang w:val="en-US"/>
        </w:rPr>
        <w:t>teria will be used to access the</w:t>
      </w:r>
      <w:r w:rsidR="0047649E" w:rsidRPr="00B774BA">
        <w:rPr>
          <w:rFonts w:ascii="Times New Roman" w:hAnsi="Times New Roman" w:cs="Times New Roman"/>
          <w:lang w:val="en-US"/>
        </w:rPr>
        <w:t xml:space="preserve">se </w:t>
      </w:r>
      <w:r w:rsidR="00C94DDE" w:rsidRPr="00B774BA">
        <w:rPr>
          <w:rFonts w:ascii="Times New Roman" w:hAnsi="Times New Roman" w:cs="Times New Roman"/>
          <w:lang w:val="en-US"/>
        </w:rPr>
        <w:t xml:space="preserve">products </w:t>
      </w:r>
      <w:r w:rsidR="0047649E" w:rsidRPr="00B774BA">
        <w:rPr>
          <w:rFonts w:ascii="Times New Roman" w:hAnsi="Times New Roman" w:cs="Times New Roman"/>
          <w:lang w:val="en-US"/>
        </w:rPr>
        <w:t xml:space="preserve">such as </w:t>
      </w:r>
      <w:r w:rsidR="00DE0375" w:rsidRPr="00B774BA">
        <w:rPr>
          <w:rFonts w:ascii="Times New Roman" w:hAnsi="Times New Roman" w:cs="Times New Roman"/>
          <w:lang w:val="en-US"/>
        </w:rPr>
        <w:t xml:space="preserve">company type, </w:t>
      </w:r>
      <w:r w:rsidR="00C94DDE" w:rsidRPr="00B774BA">
        <w:rPr>
          <w:rFonts w:ascii="Times New Roman" w:hAnsi="Times New Roman" w:cs="Times New Roman"/>
          <w:lang w:val="en-US"/>
        </w:rPr>
        <w:t xml:space="preserve">technical opportunities, </w:t>
      </w:r>
      <w:r w:rsidR="0047649E" w:rsidRPr="00B774BA">
        <w:rPr>
          <w:rFonts w:ascii="Times New Roman" w:hAnsi="Times New Roman" w:cs="Times New Roman"/>
          <w:lang w:val="en-US"/>
        </w:rPr>
        <w:t xml:space="preserve">cost considerations, </w:t>
      </w:r>
      <w:r w:rsidR="00C94DDE" w:rsidRPr="00B774BA">
        <w:rPr>
          <w:rFonts w:ascii="Times New Roman" w:hAnsi="Times New Roman" w:cs="Times New Roman"/>
          <w:lang w:val="en-US"/>
        </w:rPr>
        <w:t xml:space="preserve">localization, </w:t>
      </w:r>
      <w:proofErr w:type="gramStart"/>
      <w:r w:rsidR="00C94DDE" w:rsidRPr="00B774BA">
        <w:rPr>
          <w:rFonts w:ascii="Times New Roman" w:hAnsi="Times New Roman" w:cs="Times New Roman"/>
          <w:lang w:val="en-US"/>
        </w:rPr>
        <w:t>convenience</w:t>
      </w:r>
      <w:proofErr w:type="gramEnd"/>
      <w:r w:rsidR="00C94DDE" w:rsidRPr="00B774BA">
        <w:rPr>
          <w:rFonts w:ascii="Times New Roman" w:hAnsi="Times New Roman" w:cs="Times New Roman"/>
          <w:lang w:val="en-US"/>
        </w:rPr>
        <w:t xml:space="preserve"> of use and study time. Conclusion will be drawn based on the discussion. </w:t>
      </w:r>
    </w:p>
    <w:p w14:paraId="11C39AB2" w14:textId="77777777" w:rsidR="00377043" w:rsidRPr="00B774BA" w:rsidRDefault="00377043" w:rsidP="00377043">
      <w:pPr>
        <w:rPr>
          <w:rFonts w:ascii="Times New Roman" w:hAnsi="Times New Roman" w:cs="Times New Roman"/>
        </w:rPr>
      </w:pPr>
    </w:p>
    <w:p w14:paraId="1812598F" w14:textId="77777777" w:rsidR="00377043" w:rsidRPr="00B774BA" w:rsidRDefault="00377043" w:rsidP="00377043">
      <w:pPr>
        <w:rPr>
          <w:rFonts w:ascii="Times New Roman" w:hAnsi="Times New Roman" w:cs="Times New Roman"/>
        </w:rPr>
      </w:pPr>
    </w:p>
    <w:p w14:paraId="130293F3" w14:textId="77777777" w:rsidR="00FB323B" w:rsidRPr="00B774BA" w:rsidRDefault="00FB323B" w:rsidP="00FB323B">
      <w:pPr>
        <w:pStyle w:val="1"/>
        <w:rPr>
          <w:rFonts w:ascii="Times New Roman" w:hAnsi="Times New Roman" w:cs="Times New Roman"/>
          <w:color w:val="auto"/>
        </w:rPr>
      </w:pPr>
      <w:bookmarkStart w:id="5" w:name="_Toc343093642"/>
      <w:bookmarkStart w:id="6" w:name="_Toc343166247"/>
      <w:bookmarkStart w:id="7" w:name="_Toc343205070"/>
      <w:bookmarkStart w:id="8" w:name="_Toc343205182"/>
      <w:r w:rsidRPr="00B774BA">
        <w:rPr>
          <w:rFonts w:ascii="Times New Roman" w:hAnsi="Times New Roman" w:cs="Times New Roman"/>
          <w:color w:val="auto"/>
        </w:rPr>
        <w:t>2.</w:t>
      </w:r>
      <w:r w:rsidR="00377043" w:rsidRPr="00B774BA">
        <w:rPr>
          <w:rFonts w:ascii="Times New Roman" w:hAnsi="Times New Roman" w:cs="Times New Roman"/>
          <w:color w:val="auto"/>
        </w:rPr>
        <w:t xml:space="preserve"> </w:t>
      </w:r>
      <w:r w:rsidRPr="00B774BA">
        <w:rPr>
          <w:rFonts w:ascii="Times New Roman" w:hAnsi="Times New Roman" w:cs="Times New Roman"/>
          <w:color w:val="auto"/>
        </w:rPr>
        <w:t>Key factors for assessment of software products in Kazakhstan</w:t>
      </w:r>
      <w:bookmarkEnd w:id="5"/>
      <w:bookmarkEnd w:id="6"/>
      <w:bookmarkEnd w:id="7"/>
      <w:bookmarkEnd w:id="8"/>
    </w:p>
    <w:p w14:paraId="64F29250" w14:textId="77777777" w:rsidR="00C94DDE" w:rsidRPr="00B774BA" w:rsidRDefault="000B016E" w:rsidP="00C94DDE">
      <w:pPr>
        <w:rPr>
          <w:rFonts w:ascii="Times New Roman" w:hAnsi="Times New Roman" w:cs="Times New Roman"/>
        </w:rPr>
      </w:pPr>
      <w:r w:rsidRPr="00B774BA">
        <w:rPr>
          <w:rFonts w:ascii="Times New Roman" w:hAnsi="Times New Roman" w:cs="Times New Roman"/>
        </w:rPr>
        <w:tab/>
      </w:r>
    </w:p>
    <w:p w14:paraId="48E3FA60" w14:textId="0BEFB5E1" w:rsidR="00C94DDE" w:rsidRPr="00B774BA" w:rsidRDefault="000B016E" w:rsidP="00336506">
      <w:pPr>
        <w:jc w:val="both"/>
        <w:rPr>
          <w:rFonts w:ascii="Times New Roman" w:hAnsi="Times New Roman" w:cs="Times New Roman"/>
        </w:rPr>
      </w:pPr>
      <w:r w:rsidRPr="00B774BA">
        <w:rPr>
          <w:rFonts w:ascii="Times New Roman" w:hAnsi="Times New Roman" w:cs="Times New Roman"/>
        </w:rPr>
        <w:tab/>
        <w:t xml:space="preserve">During the </w:t>
      </w:r>
      <w:r w:rsidRPr="00B774BA">
        <w:rPr>
          <w:rFonts w:ascii="Times New Roman" w:hAnsi="Times New Roman" w:cs="Times New Roman"/>
          <w:lang w:val="en-US"/>
        </w:rPr>
        <w:t xml:space="preserve">Data Automation in Accounting companies should choose a necessary system taking into consideration main targets and existing resources. The task is not </w:t>
      </w:r>
      <w:r w:rsidR="0028358D" w:rsidRPr="00B774BA">
        <w:rPr>
          <w:rFonts w:ascii="Times New Roman" w:hAnsi="Times New Roman" w:cs="Times New Roman"/>
          <w:lang w:val="en-US"/>
        </w:rPr>
        <w:t xml:space="preserve">to </w:t>
      </w:r>
      <w:r w:rsidRPr="00B774BA">
        <w:rPr>
          <w:rFonts w:ascii="Times New Roman" w:hAnsi="Times New Roman" w:cs="Times New Roman"/>
          <w:lang w:val="en-US"/>
        </w:rPr>
        <w:t xml:space="preserve">simply </w:t>
      </w:r>
      <w:r w:rsidR="00336506" w:rsidRPr="00B774BA">
        <w:rPr>
          <w:rFonts w:ascii="Times New Roman" w:hAnsi="Times New Roman" w:cs="Times New Roman"/>
          <w:lang w:val="en-US"/>
        </w:rPr>
        <w:t>convert all paperwork into digital form, it is important to enhance the accounting performance and improve the control over</w:t>
      </w:r>
      <w:r w:rsidR="00336506" w:rsidRPr="00B774BA">
        <w:rPr>
          <w:rFonts w:ascii="Times New Roman" w:hAnsi="Times New Roman" w:cs="Times New Roman"/>
        </w:rPr>
        <w:t xml:space="preserve"> </w:t>
      </w:r>
      <w:r w:rsidR="0028358D" w:rsidRPr="00B774BA">
        <w:rPr>
          <w:rFonts w:ascii="Times New Roman" w:hAnsi="Times New Roman" w:cs="Times New Roman"/>
        </w:rPr>
        <w:t xml:space="preserve">the </w:t>
      </w:r>
      <w:r w:rsidR="00336506" w:rsidRPr="00B774BA">
        <w:rPr>
          <w:rFonts w:ascii="Times New Roman" w:hAnsi="Times New Roman" w:cs="Times New Roman"/>
        </w:rPr>
        <w:t xml:space="preserve">financial and economic activities of the company, which in turn will increase the efficiency of </w:t>
      </w:r>
      <w:r w:rsidR="0028358D" w:rsidRPr="00B774BA">
        <w:rPr>
          <w:rFonts w:ascii="Times New Roman" w:hAnsi="Times New Roman" w:cs="Times New Roman"/>
        </w:rPr>
        <w:t xml:space="preserve">the </w:t>
      </w:r>
      <w:r w:rsidR="00336506" w:rsidRPr="00B774BA">
        <w:rPr>
          <w:rFonts w:ascii="Times New Roman" w:hAnsi="Times New Roman" w:cs="Times New Roman"/>
        </w:rPr>
        <w:t xml:space="preserve">enterprise management and as a result the overall effectiveness of its work. </w:t>
      </w:r>
      <w:r w:rsidR="00F76DC6" w:rsidRPr="00B774BA">
        <w:rPr>
          <w:rFonts w:ascii="Times New Roman" w:hAnsi="Times New Roman" w:cs="Times New Roman"/>
        </w:rPr>
        <w:t xml:space="preserve">Good </w:t>
      </w:r>
      <w:r w:rsidR="007E40D5" w:rsidRPr="00B774BA">
        <w:rPr>
          <w:rFonts w:ascii="Times New Roman" w:hAnsi="Times New Roman" w:cs="Times New Roman"/>
        </w:rPr>
        <w:t>accounting</w:t>
      </w:r>
      <w:r w:rsidR="00F76DC6" w:rsidRPr="00B774BA">
        <w:rPr>
          <w:rFonts w:ascii="Times New Roman" w:hAnsi="Times New Roman" w:cs="Times New Roman"/>
        </w:rPr>
        <w:t xml:space="preserve"> systems regardless of their size, computer appliance and the cost should provide the quality accounting, reliability and convenience during the exploitation. In order to conduct Data Automation in </w:t>
      </w:r>
      <w:r w:rsidR="007E40D5" w:rsidRPr="00B774BA">
        <w:rPr>
          <w:rFonts w:ascii="Times New Roman" w:hAnsi="Times New Roman" w:cs="Times New Roman"/>
        </w:rPr>
        <w:t>accounting</w:t>
      </w:r>
      <w:r w:rsidR="00F76DC6" w:rsidRPr="00B774BA">
        <w:rPr>
          <w:rFonts w:ascii="Times New Roman" w:hAnsi="Times New Roman" w:cs="Times New Roman"/>
        </w:rPr>
        <w:t xml:space="preserve"> </w:t>
      </w:r>
      <w:r w:rsidR="00DE0375" w:rsidRPr="00B774BA">
        <w:rPr>
          <w:rFonts w:ascii="Times New Roman" w:hAnsi="Times New Roman" w:cs="Times New Roman"/>
        </w:rPr>
        <w:t xml:space="preserve">using Accounting software it must meet the certain requirements. </w:t>
      </w:r>
    </w:p>
    <w:p w14:paraId="7B4C8E70" w14:textId="2084E58F" w:rsidR="005B4422" w:rsidRPr="00B774BA" w:rsidRDefault="005B4422" w:rsidP="005B4422">
      <w:pPr>
        <w:pStyle w:val="a6"/>
        <w:numPr>
          <w:ilvl w:val="0"/>
          <w:numId w:val="2"/>
        </w:numPr>
        <w:jc w:val="both"/>
        <w:rPr>
          <w:rFonts w:ascii="Times New Roman" w:hAnsi="Times New Roman" w:cs="Times New Roman"/>
          <w:i/>
          <w:u w:val="single"/>
        </w:rPr>
      </w:pPr>
      <w:r w:rsidRPr="00B774BA">
        <w:rPr>
          <w:rFonts w:ascii="Times New Roman" w:hAnsi="Times New Roman" w:cs="Times New Roman"/>
          <w:i/>
          <w:u w:val="single"/>
        </w:rPr>
        <w:t>Cost.</w:t>
      </w:r>
      <w:r w:rsidR="00886477" w:rsidRPr="00B774BA">
        <w:rPr>
          <w:rFonts w:ascii="Times New Roman" w:hAnsi="Times New Roman" w:cs="Times New Roman"/>
          <w:i/>
          <w:u w:val="single"/>
        </w:rPr>
        <w:t xml:space="preserve"> </w:t>
      </w:r>
      <w:r w:rsidR="00886477" w:rsidRPr="00B774BA">
        <w:rPr>
          <w:rFonts w:ascii="Times New Roman" w:hAnsi="Times New Roman" w:cs="Times New Roman"/>
        </w:rPr>
        <w:t>The Total Cost of Ownership (TCO) should be considered.</w:t>
      </w:r>
    </w:p>
    <w:p w14:paraId="0FEDF9A4" w14:textId="0621271F" w:rsidR="005B4422" w:rsidRPr="00B774BA" w:rsidRDefault="005B4422" w:rsidP="00DE0375">
      <w:pPr>
        <w:pStyle w:val="a6"/>
        <w:numPr>
          <w:ilvl w:val="0"/>
          <w:numId w:val="2"/>
        </w:numPr>
        <w:jc w:val="both"/>
        <w:rPr>
          <w:rFonts w:ascii="Times New Roman" w:hAnsi="Times New Roman" w:cs="Times New Roman"/>
          <w:i/>
          <w:u w:val="single"/>
        </w:rPr>
      </w:pPr>
      <w:r w:rsidRPr="00B774BA">
        <w:rPr>
          <w:rFonts w:ascii="Times New Roman" w:hAnsi="Times New Roman" w:cs="Times New Roman"/>
          <w:i/>
          <w:u w:val="single"/>
        </w:rPr>
        <w:t>Localisation.</w:t>
      </w:r>
      <w:r w:rsidR="00886477" w:rsidRPr="00B774BA">
        <w:rPr>
          <w:rFonts w:ascii="Times New Roman" w:hAnsi="Times New Roman" w:cs="Times New Roman"/>
          <w:i/>
          <w:u w:val="single"/>
        </w:rPr>
        <w:t xml:space="preserve"> </w:t>
      </w:r>
      <w:r w:rsidR="00886477" w:rsidRPr="00B774BA">
        <w:rPr>
          <w:rFonts w:ascii="Times New Roman" w:hAnsi="Times New Roman" w:cs="Times New Roman"/>
        </w:rPr>
        <w:t xml:space="preserve">To work in Kazakhstan the product should be localized, i.e. adapted to </w:t>
      </w:r>
      <w:r w:rsidR="0028358D" w:rsidRPr="00B774BA">
        <w:rPr>
          <w:rFonts w:ascii="Times New Roman" w:hAnsi="Times New Roman" w:cs="Times New Roman"/>
        </w:rPr>
        <w:t xml:space="preserve">local </w:t>
      </w:r>
      <w:r w:rsidR="00886477" w:rsidRPr="00B774BA">
        <w:rPr>
          <w:rFonts w:ascii="Times New Roman" w:hAnsi="Times New Roman" w:cs="Times New Roman"/>
        </w:rPr>
        <w:t>clients or industry standards.</w:t>
      </w:r>
    </w:p>
    <w:p w14:paraId="430159A5" w14:textId="390671BC" w:rsidR="005B4422" w:rsidRPr="00B774BA" w:rsidRDefault="005B4422" w:rsidP="00DE0375">
      <w:pPr>
        <w:pStyle w:val="a6"/>
        <w:numPr>
          <w:ilvl w:val="0"/>
          <w:numId w:val="2"/>
        </w:numPr>
        <w:jc w:val="both"/>
        <w:rPr>
          <w:rFonts w:ascii="Times New Roman" w:hAnsi="Times New Roman" w:cs="Times New Roman"/>
          <w:i/>
          <w:u w:val="single"/>
        </w:rPr>
      </w:pPr>
      <w:r w:rsidRPr="00B774BA">
        <w:rPr>
          <w:rFonts w:ascii="Times New Roman" w:hAnsi="Times New Roman" w:cs="Times New Roman"/>
          <w:i/>
          <w:u w:val="single"/>
        </w:rPr>
        <w:t>Type of enterprise.</w:t>
      </w:r>
      <w:r w:rsidR="00886477" w:rsidRPr="00B774BA">
        <w:rPr>
          <w:rFonts w:ascii="Times New Roman" w:hAnsi="Times New Roman" w:cs="Times New Roman"/>
          <w:i/>
          <w:u w:val="single"/>
        </w:rPr>
        <w:t xml:space="preserve"> </w:t>
      </w:r>
      <w:r w:rsidR="00670BB1" w:rsidRPr="00B774BA">
        <w:rPr>
          <w:rFonts w:ascii="Times New Roman" w:hAnsi="Times New Roman" w:cs="Times New Roman"/>
        </w:rPr>
        <w:t>Applicability to different types of companies (small and medium enterprises, big companies).</w:t>
      </w:r>
    </w:p>
    <w:p w14:paraId="24AAB1C1" w14:textId="60C28C93" w:rsidR="005B4422" w:rsidRPr="00B774BA" w:rsidRDefault="005B4422" w:rsidP="00DE0375">
      <w:pPr>
        <w:pStyle w:val="a6"/>
        <w:numPr>
          <w:ilvl w:val="0"/>
          <w:numId w:val="2"/>
        </w:numPr>
        <w:jc w:val="both"/>
        <w:rPr>
          <w:rFonts w:ascii="Times New Roman" w:hAnsi="Times New Roman" w:cs="Times New Roman"/>
          <w:i/>
          <w:u w:val="single"/>
        </w:rPr>
      </w:pPr>
      <w:r w:rsidRPr="00B774BA">
        <w:rPr>
          <w:rFonts w:ascii="Times New Roman" w:hAnsi="Times New Roman" w:cs="Times New Roman"/>
          <w:i/>
          <w:u w:val="single"/>
        </w:rPr>
        <w:t>Technical opportunities.</w:t>
      </w:r>
      <w:r w:rsidR="002E1D93" w:rsidRPr="00B774BA">
        <w:rPr>
          <w:rFonts w:ascii="Times New Roman" w:hAnsi="Times New Roman" w:cs="Times New Roman"/>
          <w:i/>
          <w:u w:val="single"/>
        </w:rPr>
        <w:t xml:space="preserve"> </w:t>
      </w:r>
      <w:r w:rsidR="00666CC9" w:rsidRPr="00B774BA">
        <w:rPr>
          <w:rFonts w:ascii="Times New Roman" w:hAnsi="Times New Roman" w:cs="Times New Roman"/>
          <w:lang w:val="en-US"/>
        </w:rPr>
        <w:t>Functional capacity</w:t>
      </w:r>
      <w:r w:rsidR="002E1D93" w:rsidRPr="00B774BA">
        <w:rPr>
          <w:rFonts w:ascii="Times New Roman" w:hAnsi="Times New Roman" w:cs="Times New Roman"/>
          <w:lang w:val="en-US"/>
        </w:rPr>
        <w:t>, flexibility, ease of the system refining, technical support.</w:t>
      </w:r>
    </w:p>
    <w:p w14:paraId="6D09239E" w14:textId="77777777" w:rsidR="00DE0375" w:rsidRPr="00B774BA" w:rsidRDefault="00DE0375" w:rsidP="00DE0375">
      <w:pPr>
        <w:pStyle w:val="a6"/>
        <w:numPr>
          <w:ilvl w:val="0"/>
          <w:numId w:val="2"/>
        </w:numPr>
        <w:jc w:val="both"/>
        <w:rPr>
          <w:rFonts w:ascii="Times New Roman" w:hAnsi="Times New Roman" w:cs="Times New Roman"/>
          <w:i/>
          <w:u w:val="single"/>
        </w:rPr>
      </w:pPr>
      <w:r w:rsidRPr="00B774BA">
        <w:rPr>
          <w:rFonts w:ascii="Times New Roman" w:hAnsi="Times New Roman" w:cs="Times New Roman"/>
          <w:i/>
          <w:u w:val="single"/>
        </w:rPr>
        <w:t>Simplicity and convenience</w:t>
      </w:r>
      <w:r w:rsidR="00C50E20" w:rsidRPr="00B774BA">
        <w:rPr>
          <w:rFonts w:ascii="Times New Roman" w:hAnsi="Times New Roman" w:cs="Times New Roman"/>
          <w:i/>
          <w:u w:val="single"/>
        </w:rPr>
        <w:t>.</w:t>
      </w:r>
      <w:r w:rsidRPr="00B774BA">
        <w:rPr>
          <w:rFonts w:ascii="Times New Roman" w:hAnsi="Times New Roman" w:cs="Times New Roman"/>
          <w:i/>
          <w:u w:val="single"/>
        </w:rPr>
        <w:t xml:space="preserve"> </w:t>
      </w:r>
      <w:r w:rsidR="00C50E20" w:rsidRPr="00B774BA">
        <w:rPr>
          <w:rFonts w:ascii="Times New Roman" w:hAnsi="Times New Roman" w:cs="Times New Roman"/>
        </w:rPr>
        <w:t>The system should be convenient for user, have a comfortable user interface oriented on a wide range of specialists.</w:t>
      </w:r>
    </w:p>
    <w:p w14:paraId="6DAD6CC6" w14:textId="53F10E1C" w:rsidR="00DE0375" w:rsidRPr="00B774BA" w:rsidRDefault="00C50E20" w:rsidP="00DE0375">
      <w:pPr>
        <w:pStyle w:val="a6"/>
        <w:numPr>
          <w:ilvl w:val="0"/>
          <w:numId w:val="2"/>
        </w:numPr>
        <w:jc w:val="both"/>
        <w:rPr>
          <w:rFonts w:ascii="Times New Roman" w:hAnsi="Times New Roman" w:cs="Times New Roman"/>
        </w:rPr>
      </w:pPr>
      <w:r w:rsidRPr="00B774BA">
        <w:rPr>
          <w:rFonts w:ascii="Times New Roman" w:hAnsi="Times New Roman" w:cs="Times New Roman"/>
          <w:i/>
          <w:u w:val="single"/>
          <w:lang w:val="en-US"/>
        </w:rPr>
        <w:t>Study time.</w:t>
      </w:r>
      <w:r w:rsidR="00DE0375" w:rsidRPr="00B774BA">
        <w:rPr>
          <w:rFonts w:ascii="Times New Roman" w:hAnsi="Times New Roman" w:cs="Times New Roman"/>
          <w:i/>
          <w:u w:val="single"/>
        </w:rPr>
        <w:t xml:space="preserve"> </w:t>
      </w:r>
      <w:r w:rsidRPr="00B774BA">
        <w:rPr>
          <w:rFonts w:ascii="Times New Roman" w:hAnsi="Times New Roman" w:cs="Times New Roman"/>
        </w:rPr>
        <w:t>The software should be easy to learn and available for a wide range of users with different background.</w:t>
      </w:r>
      <w:r w:rsidR="003B4539" w:rsidRPr="00B774BA">
        <w:rPr>
          <w:rFonts w:ascii="Times New Roman" w:hAnsi="Times New Roman" w:cs="Times New Roman"/>
        </w:rPr>
        <w:br w:type="page"/>
      </w:r>
    </w:p>
    <w:p w14:paraId="0D4CEF8F" w14:textId="77777777" w:rsidR="00FB323B" w:rsidRPr="00B774BA" w:rsidRDefault="00FB323B" w:rsidP="00FB323B">
      <w:pPr>
        <w:pStyle w:val="1"/>
        <w:rPr>
          <w:rFonts w:ascii="Times New Roman" w:hAnsi="Times New Roman" w:cs="Times New Roman"/>
          <w:color w:val="auto"/>
        </w:rPr>
      </w:pPr>
      <w:bookmarkStart w:id="9" w:name="_Toc343093643"/>
      <w:bookmarkStart w:id="10" w:name="_Toc343166248"/>
      <w:bookmarkStart w:id="11" w:name="_Toc343205071"/>
      <w:bookmarkStart w:id="12" w:name="_Toc343205183"/>
      <w:r w:rsidRPr="00B774BA">
        <w:rPr>
          <w:rFonts w:ascii="Times New Roman" w:hAnsi="Times New Roman" w:cs="Times New Roman"/>
          <w:color w:val="auto"/>
        </w:rPr>
        <w:t>3. Analysis of different Accounting/ERP software</w:t>
      </w:r>
      <w:bookmarkEnd w:id="9"/>
      <w:bookmarkEnd w:id="10"/>
      <w:bookmarkEnd w:id="11"/>
      <w:bookmarkEnd w:id="12"/>
    </w:p>
    <w:p w14:paraId="5B8F0488" w14:textId="77777777" w:rsidR="00F27C1A" w:rsidRPr="00B774BA" w:rsidRDefault="00F27C1A" w:rsidP="00F27C1A">
      <w:pPr>
        <w:rPr>
          <w:rFonts w:ascii="Times New Roman" w:hAnsi="Times New Roman" w:cs="Times New Roman"/>
        </w:rPr>
      </w:pPr>
    </w:p>
    <w:p w14:paraId="18ADCF78" w14:textId="346FB5C8" w:rsidR="00F27C1A" w:rsidRPr="00B774BA" w:rsidRDefault="000E2A14" w:rsidP="00CF762D">
      <w:pPr>
        <w:jc w:val="both"/>
        <w:rPr>
          <w:rFonts w:ascii="Times New Roman" w:hAnsi="Times New Roman" w:cs="Times New Roman"/>
        </w:rPr>
      </w:pPr>
      <w:r w:rsidRPr="00B774BA">
        <w:rPr>
          <w:rFonts w:ascii="Times New Roman" w:hAnsi="Times New Roman" w:cs="Times New Roman"/>
        </w:rPr>
        <w:tab/>
      </w:r>
      <w:r w:rsidR="00F27C1A" w:rsidRPr="00B774BA">
        <w:rPr>
          <w:rFonts w:ascii="Times New Roman" w:hAnsi="Times New Roman" w:cs="Times New Roman"/>
        </w:rPr>
        <w:t xml:space="preserve">There </w:t>
      </w:r>
      <w:r w:rsidR="007E67C3" w:rsidRPr="00B774BA">
        <w:rPr>
          <w:rFonts w:ascii="Times New Roman" w:hAnsi="Times New Roman" w:cs="Times New Roman"/>
        </w:rPr>
        <w:t>is a wide range of Accounting software products</w:t>
      </w:r>
      <w:r w:rsidR="00F27C1A" w:rsidRPr="00B774BA">
        <w:rPr>
          <w:rFonts w:ascii="Times New Roman" w:hAnsi="Times New Roman" w:cs="Times New Roman"/>
        </w:rPr>
        <w:t xml:space="preserve"> available on Kazakhstan’s computer programmes market from the simplest ones, which can accomplish the limited number of operations, to </w:t>
      </w:r>
      <w:r w:rsidR="007E67C3" w:rsidRPr="00B774BA">
        <w:rPr>
          <w:rFonts w:ascii="Times New Roman" w:hAnsi="Times New Roman" w:cs="Times New Roman"/>
        </w:rPr>
        <w:t xml:space="preserve">advanced programmes for complex operations involving the deep analytics. In the following passages we will analyse advantages and disadvantages of four most popular products in Kazakhstan: 1C: Enterprise, </w:t>
      </w:r>
      <w:r w:rsidR="0028358D" w:rsidRPr="00B774BA">
        <w:rPr>
          <w:rFonts w:ascii="Times New Roman" w:hAnsi="Times New Roman" w:cs="Times New Roman"/>
        </w:rPr>
        <w:t xml:space="preserve">Galactica, </w:t>
      </w:r>
      <w:r w:rsidR="007E67C3" w:rsidRPr="00B774BA">
        <w:rPr>
          <w:rFonts w:ascii="Times New Roman" w:hAnsi="Times New Roman" w:cs="Times New Roman"/>
        </w:rPr>
        <w:t xml:space="preserve">SAP </w:t>
      </w:r>
      <w:r w:rsidR="0028358D" w:rsidRPr="00B774BA">
        <w:rPr>
          <w:rFonts w:ascii="Times New Roman" w:hAnsi="Times New Roman" w:cs="Times New Roman"/>
        </w:rPr>
        <w:t xml:space="preserve">and </w:t>
      </w:r>
      <w:r w:rsidR="007E67C3" w:rsidRPr="00B774BA">
        <w:rPr>
          <w:rFonts w:ascii="Times New Roman" w:hAnsi="Times New Roman" w:cs="Times New Roman"/>
        </w:rPr>
        <w:t xml:space="preserve">Oracle. </w:t>
      </w:r>
    </w:p>
    <w:p w14:paraId="5EFCDDF2" w14:textId="3B74AD16" w:rsidR="00FB323B" w:rsidRPr="00B774BA" w:rsidRDefault="00FB323B" w:rsidP="00552268">
      <w:pPr>
        <w:pStyle w:val="2"/>
        <w:rPr>
          <w:rFonts w:ascii="Times New Roman" w:hAnsi="Times New Roman" w:cs="Times New Roman"/>
          <w:color w:val="auto"/>
        </w:rPr>
      </w:pPr>
      <w:bookmarkStart w:id="13" w:name="_Toc343093644"/>
      <w:bookmarkStart w:id="14" w:name="_Toc343166249"/>
      <w:bookmarkStart w:id="15" w:name="_Toc343205072"/>
      <w:bookmarkStart w:id="16" w:name="_Toc343205184"/>
      <w:r w:rsidRPr="00B774BA">
        <w:rPr>
          <w:rFonts w:ascii="Times New Roman" w:hAnsi="Times New Roman" w:cs="Times New Roman"/>
          <w:color w:val="auto"/>
        </w:rPr>
        <w:t>3.1 1C:Enterprise</w:t>
      </w:r>
      <w:bookmarkEnd w:id="15"/>
      <w:bookmarkEnd w:id="16"/>
      <w:r w:rsidRPr="00B774BA">
        <w:rPr>
          <w:rFonts w:ascii="Times New Roman" w:hAnsi="Times New Roman" w:cs="Times New Roman"/>
          <w:color w:val="auto"/>
        </w:rPr>
        <w:t xml:space="preserve"> </w:t>
      </w:r>
      <w:bookmarkEnd w:id="13"/>
      <w:bookmarkEnd w:id="14"/>
    </w:p>
    <w:p w14:paraId="25DB8553" w14:textId="77777777" w:rsidR="0034237A" w:rsidRPr="00B774BA" w:rsidRDefault="0034237A" w:rsidP="007E40D5">
      <w:pPr>
        <w:jc w:val="both"/>
        <w:rPr>
          <w:rFonts w:ascii="Times New Roman" w:hAnsi="Times New Roman" w:cs="Times New Roman"/>
        </w:rPr>
      </w:pPr>
    </w:p>
    <w:p w14:paraId="71969704" w14:textId="72F3ECAB" w:rsidR="006E23DB" w:rsidRPr="00B774BA" w:rsidRDefault="002E41E5" w:rsidP="007E40D5">
      <w:pPr>
        <w:jc w:val="both"/>
        <w:rPr>
          <w:rFonts w:ascii="Times New Roman" w:hAnsi="Times New Roman" w:cs="Times New Roman"/>
          <w:lang w:val="en-US"/>
        </w:rPr>
      </w:pPr>
      <w:r w:rsidRPr="00B774BA">
        <w:rPr>
          <w:rFonts w:ascii="Times New Roman" w:hAnsi="Times New Roman" w:cs="Times New Roman"/>
        </w:rPr>
        <w:tab/>
      </w:r>
      <w:r w:rsidR="000E2A14" w:rsidRPr="00B774BA">
        <w:rPr>
          <w:rFonts w:ascii="Times New Roman" w:hAnsi="Times New Roman" w:cs="Times New Roman"/>
          <w:lang w:val="en-US"/>
        </w:rPr>
        <w:t>1C: Enterprise</w:t>
      </w:r>
      <w:r w:rsidRPr="00B774BA">
        <w:rPr>
          <w:rFonts w:ascii="Times New Roman" w:hAnsi="Times New Roman" w:cs="Times New Roman"/>
          <w:lang w:val="en-US"/>
        </w:rPr>
        <w:t xml:space="preserve"> is the most wide adopted product in Kazakhstan</w:t>
      </w:r>
      <w:r w:rsidR="0034237A" w:rsidRPr="00B774BA">
        <w:rPr>
          <w:rFonts w:ascii="Times New Roman" w:hAnsi="Times New Roman" w:cs="Times New Roman"/>
          <w:lang w:val="en-US"/>
        </w:rPr>
        <w:t xml:space="preserve"> produced in Russia. Even though perception of “1С” as </w:t>
      </w:r>
      <w:r w:rsidR="004B6A50" w:rsidRPr="00B774BA">
        <w:rPr>
          <w:rFonts w:ascii="Times New Roman" w:hAnsi="Times New Roman" w:cs="Times New Roman"/>
          <w:lang w:val="en-US"/>
        </w:rPr>
        <w:t xml:space="preserve">a </w:t>
      </w:r>
      <w:r w:rsidR="0034237A" w:rsidRPr="00B774BA">
        <w:rPr>
          <w:rFonts w:ascii="Times New Roman" w:hAnsi="Times New Roman" w:cs="Times New Roman"/>
          <w:lang w:val="en-US"/>
        </w:rPr>
        <w:t>software developer for Accounting is changing now meaning that the interest is rising to 1C:</w:t>
      </w:r>
      <w:r w:rsidR="006E23DB" w:rsidRPr="00B774BA">
        <w:rPr>
          <w:rFonts w:ascii="Times New Roman" w:hAnsi="Times New Roman" w:cs="Times New Roman"/>
          <w:lang w:val="en-US"/>
        </w:rPr>
        <w:t xml:space="preserve"> </w:t>
      </w:r>
      <w:r w:rsidR="0034237A" w:rsidRPr="00B774BA">
        <w:rPr>
          <w:rFonts w:ascii="Times New Roman" w:hAnsi="Times New Roman" w:cs="Times New Roman"/>
          <w:lang w:val="en-US"/>
        </w:rPr>
        <w:t>Enterprise itself, it remains mostl</w:t>
      </w:r>
      <w:r w:rsidR="007E40D5" w:rsidRPr="00B774BA">
        <w:rPr>
          <w:rFonts w:ascii="Times New Roman" w:hAnsi="Times New Roman" w:cs="Times New Roman"/>
          <w:lang w:val="en-US"/>
        </w:rPr>
        <w:t>y associated with 1C:</w:t>
      </w:r>
      <w:r w:rsidR="004B6A50" w:rsidRPr="00B774BA">
        <w:rPr>
          <w:rFonts w:ascii="Times New Roman" w:hAnsi="Times New Roman" w:cs="Times New Roman"/>
          <w:lang w:val="en-US"/>
        </w:rPr>
        <w:t xml:space="preserve"> </w:t>
      </w:r>
      <w:r w:rsidR="007E40D5" w:rsidRPr="00B774BA">
        <w:rPr>
          <w:rFonts w:ascii="Times New Roman" w:hAnsi="Times New Roman" w:cs="Times New Roman"/>
          <w:lang w:val="en-US"/>
        </w:rPr>
        <w:t xml:space="preserve">Accounting. According to </w:t>
      </w:r>
      <w:proofErr w:type="spellStart"/>
      <w:r w:rsidR="007E40D5" w:rsidRPr="00B774BA">
        <w:rPr>
          <w:rFonts w:ascii="Times New Roman" w:hAnsi="Times New Roman" w:cs="Times New Roman"/>
          <w:lang w:val="en-US"/>
        </w:rPr>
        <w:t>Toktabaev</w:t>
      </w:r>
      <w:proofErr w:type="spellEnd"/>
      <w:r w:rsidR="007E40D5" w:rsidRPr="00B774BA">
        <w:rPr>
          <w:rFonts w:ascii="Times New Roman" w:hAnsi="Times New Roman" w:cs="Times New Roman"/>
          <w:lang w:val="en-US"/>
        </w:rPr>
        <w:t xml:space="preserve"> (2015) 1C:</w:t>
      </w:r>
      <w:r w:rsidR="006E23DB" w:rsidRPr="00B774BA">
        <w:rPr>
          <w:rFonts w:ascii="Times New Roman" w:hAnsi="Times New Roman" w:cs="Times New Roman"/>
          <w:lang w:val="en-US"/>
        </w:rPr>
        <w:t xml:space="preserve"> </w:t>
      </w:r>
      <w:r w:rsidR="007E40D5" w:rsidRPr="00B774BA">
        <w:rPr>
          <w:rFonts w:ascii="Times New Roman" w:hAnsi="Times New Roman" w:cs="Times New Roman"/>
          <w:lang w:val="en-US"/>
        </w:rPr>
        <w:t xml:space="preserve">Accounting is considered as Accounting standard also in other countries in CIS and it is </w:t>
      </w:r>
      <w:r w:rsidR="0034237A" w:rsidRPr="00B774BA">
        <w:rPr>
          <w:rFonts w:ascii="Times New Roman" w:hAnsi="Times New Roman" w:cs="Times New Roman"/>
          <w:lang w:val="en-US"/>
        </w:rPr>
        <w:t>used in 92% cases</w:t>
      </w:r>
      <w:r w:rsidR="007E40D5" w:rsidRPr="00B774BA">
        <w:rPr>
          <w:rFonts w:ascii="Times New Roman" w:hAnsi="Times New Roman" w:cs="Times New Roman"/>
          <w:lang w:val="en-US"/>
        </w:rPr>
        <w:t xml:space="preserve"> within Kazakhstan.</w:t>
      </w:r>
      <w:r w:rsidR="006E23DB" w:rsidRPr="00B774BA">
        <w:rPr>
          <w:rFonts w:ascii="Times New Roman" w:hAnsi="Times New Roman" w:cs="Times New Roman"/>
          <w:lang w:val="en-US"/>
        </w:rPr>
        <w:t xml:space="preserve"> Therefore the further discussion will be concerned with this specific product.</w:t>
      </w:r>
    </w:p>
    <w:p w14:paraId="392C7ACD" w14:textId="77777777" w:rsidR="00FE45EB" w:rsidRPr="00B774BA" w:rsidRDefault="006E23DB" w:rsidP="00FE45EB">
      <w:pPr>
        <w:jc w:val="both"/>
        <w:rPr>
          <w:rFonts w:ascii="Times New Roman" w:hAnsi="Times New Roman" w:cs="Times New Roman"/>
          <w:lang w:val="en-US"/>
        </w:rPr>
      </w:pPr>
      <w:r w:rsidRPr="00B774BA">
        <w:rPr>
          <w:rFonts w:ascii="Times New Roman" w:hAnsi="Times New Roman" w:cs="Times New Roman"/>
          <w:lang w:val="en-US"/>
        </w:rPr>
        <w:tab/>
        <w:t xml:space="preserve"> 1C: Accounting is a universal Accounting Software intended to conduct synthetic and analytical accounting in various sections. Analytical accounting is conducted on objects of analytical accounting in volume and value terms.</w:t>
      </w:r>
      <w:r w:rsidR="00183C1D" w:rsidRPr="00B774BA">
        <w:rPr>
          <w:rFonts w:ascii="Times New Roman" w:hAnsi="Times New Roman" w:cs="Times New Roman"/>
          <w:lang w:val="en-US"/>
        </w:rPr>
        <w:t xml:space="preserve"> The product allows manual and automatic accounting transaction. </w:t>
      </w:r>
      <w:r w:rsidR="00FE45EB" w:rsidRPr="00B774BA">
        <w:rPr>
          <w:rFonts w:ascii="Times New Roman" w:hAnsi="Times New Roman" w:cs="Times New Roman"/>
          <w:lang w:val="en-US"/>
        </w:rPr>
        <w:t>When viewing the entries in the journal it is possible to restrict them by an arbitrary time interval, sort in groups and search using various parameters. Apart from the journal of transactions the software supports several lists of additional information:</w:t>
      </w:r>
    </w:p>
    <w:p w14:paraId="7A6FD82C" w14:textId="77777777" w:rsidR="00AE3F77" w:rsidRPr="00B774BA" w:rsidRDefault="00AE3F77" w:rsidP="00FE45EB">
      <w:pPr>
        <w:jc w:val="both"/>
        <w:rPr>
          <w:rFonts w:ascii="Times New Roman" w:hAnsi="Times New Roman" w:cs="Times New Roman"/>
          <w:lang w:val="en-US"/>
        </w:rPr>
      </w:pPr>
    </w:p>
    <w:p w14:paraId="2FC4F7B0" w14:textId="77777777" w:rsidR="00005020" w:rsidRPr="00B774BA" w:rsidRDefault="00FE45EB" w:rsidP="00005020">
      <w:pPr>
        <w:pStyle w:val="a6"/>
        <w:numPr>
          <w:ilvl w:val="0"/>
          <w:numId w:val="5"/>
        </w:numPr>
        <w:jc w:val="both"/>
        <w:rPr>
          <w:rFonts w:ascii="Times New Roman" w:hAnsi="Times New Roman" w:cs="Times New Roman"/>
          <w:lang w:val="en-US"/>
        </w:rPr>
      </w:pPr>
      <w:r w:rsidRPr="00B774BA">
        <w:rPr>
          <w:rFonts w:ascii="Times New Roman" w:hAnsi="Times New Roman" w:cs="Times New Roman"/>
          <w:lang w:val="en-US"/>
        </w:rPr>
        <w:t>Chart of accounts</w:t>
      </w:r>
      <w:r w:rsidR="00005020" w:rsidRPr="00B774BA">
        <w:rPr>
          <w:rFonts w:ascii="Times New Roman" w:hAnsi="Times New Roman" w:cs="Times New Roman"/>
          <w:lang w:val="en-US"/>
        </w:rPr>
        <w:t>;</w:t>
      </w:r>
    </w:p>
    <w:p w14:paraId="325EDD66" w14:textId="77777777" w:rsidR="00005020" w:rsidRPr="00B774BA" w:rsidRDefault="00FE45EB" w:rsidP="00005020">
      <w:pPr>
        <w:pStyle w:val="a6"/>
        <w:numPr>
          <w:ilvl w:val="0"/>
          <w:numId w:val="5"/>
        </w:numPr>
        <w:jc w:val="both"/>
        <w:rPr>
          <w:rFonts w:ascii="Times New Roman" w:hAnsi="Times New Roman" w:cs="Times New Roman"/>
          <w:lang w:val="en-US"/>
        </w:rPr>
      </w:pPr>
      <w:r w:rsidRPr="00B774BA">
        <w:rPr>
          <w:rFonts w:ascii="Times New Roman" w:hAnsi="Times New Roman" w:cs="Times New Roman"/>
          <w:lang w:val="en-US"/>
        </w:rPr>
        <w:t>List of types of objects of analytical accounting;</w:t>
      </w:r>
    </w:p>
    <w:p w14:paraId="7C607050" w14:textId="77777777" w:rsidR="00FE45EB" w:rsidRPr="00B774BA" w:rsidRDefault="00FE45EB" w:rsidP="00005020">
      <w:pPr>
        <w:pStyle w:val="a6"/>
        <w:numPr>
          <w:ilvl w:val="0"/>
          <w:numId w:val="5"/>
        </w:numPr>
        <w:jc w:val="both"/>
        <w:rPr>
          <w:rFonts w:ascii="Times New Roman" w:hAnsi="Times New Roman" w:cs="Times New Roman"/>
          <w:lang w:val="en-US"/>
        </w:rPr>
      </w:pPr>
      <w:r w:rsidRPr="00B774BA">
        <w:rPr>
          <w:rFonts w:ascii="Times New Roman" w:hAnsi="Times New Roman" w:cs="Times New Roman"/>
          <w:lang w:val="en-US"/>
        </w:rPr>
        <w:t>List of objects of analytical accounting;</w:t>
      </w:r>
    </w:p>
    <w:p w14:paraId="1AC19A3C" w14:textId="77777777" w:rsidR="00005020" w:rsidRPr="00B774BA" w:rsidRDefault="00005020" w:rsidP="00005020">
      <w:pPr>
        <w:pStyle w:val="a6"/>
        <w:numPr>
          <w:ilvl w:val="0"/>
          <w:numId w:val="5"/>
        </w:numPr>
        <w:jc w:val="both"/>
        <w:rPr>
          <w:rFonts w:ascii="Times New Roman" w:hAnsi="Times New Roman" w:cs="Times New Roman"/>
          <w:lang w:val="en-US"/>
        </w:rPr>
      </w:pPr>
      <w:r w:rsidRPr="00B774BA">
        <w:rPr>
          <w:rFonts w:ascii="Times New Roman" w:hAnsi="Times New Roman" w:cs="Times New Roman"/>
          <w:lang w:val="en-US"/>
        </w:rPr>
        <w:t>Constants etc.</w:t>
      </w:r>
    </w:p>
    <w:p w14:paraId="1046BC4D" w14:textId="77777777" w:rsidR="00AE3F77" w:rsidRPr="00B774BA" w:rsidRDefault="00AE3F77" w:rsidP="00AE3F77">
      <w:pPr>
        <w:jc w:val="both"/>
        <w:rPr>
          <w:rFonts w:ascii="Times New Roman" w:hAnsi="Times New Roman" w:cs="Times New Roman"/>
          <w:lang w:val="en-US"/>
        </w:rPr>
      </w:pPr>
    </w:p>
    <w:p w14:paraId="04B29AE9" w14:textId="77777777" w:rsidR="00005020" w:rsidRPr="00B774BA" w:rsidRDefault="00005020" w:rsidP="00005020">
      <w:pPr>
        <w:jc w:val="both"/>
        <w:rPr>
          <w:rFonts w:ascii="Times New Roman" w:hAnsi="Times New Roman" w:cs="Times New Roman"/>
          <w:lang w:val="en-US"/>
        </w:rPr>
      </w:pPr>
      <w:r w:rsidRPr="00B774BA">
        <w:rPr>
          <w:rFonts w:ascii="Times New Roman" w:hAnsi="Times New Roman" w:cs="Times New Roman"/>
          <w:lang w:val="en-US"/>
        </w:rPr>
        <w:t xml:space="preserve">On the basis of input transactions calculation results can be obtained. The results </w:t>
      </w:r>
      <w:r w:rsidR="00893CBC" w:rsidRPr="00B774BA">
        <w:rPr>
          <w:rFonts w:ascii="Times New Roman" w:hAnsi="Times New Roman" w:cs="Times New Roman"/>
          <w:lang w:val="en-US"/>
        </w:rPr>
        <w:t xml:space="preserve">can </w:t>
      </w:r>
      <w:r w:rsidRPr="00B774BA">
        <w:rPr>
          <w:rFonts w:ascii="Times New Roman" w:hAnsi="Times New Roman" w:cs="Times New Roman"/>
          <w:lang w:val="en-US"/>
        </w:rPr>
        <w:t>be an output in quarter, year, month, for any period confined by two dates.</w:t>
      </w:r>
      <w:r w:rsidR="00893CBC" w:rsidRPr="00B774BA">
        <w:rPr>
          <w:rFonts w:ascii="Times New Roman" w:hAnsi="Times New Roman" w:cs="Times New Roman"/>
          <w:lang w:val="en-US"/>
        </w:rPr>
        <w:t xml:space="preserve"> This system is used for conducting any type of accounting:</w:t>
      </w:r>
    </w:p>
    <w:p w14:paraId="52ED9451" w14:textId="77777777" w:rsidR="00AE3F77" w:rsidRPr="00B774BA" w:rsidRDefault="00AE3F77" w:rsidP="00005020">
      <w:pPr>
        <w:jc w:val="both"/>
        <w:rPr>
          <w:rFonts w:ascii="Times New Roman" w:hAnsi="Times New Roman" w:cs="Times New Roman"/>
          <w:lang w:val="en-US"/>
        </w:rPr>
      </w:pPr>
    </w:p>
    <w:p w14:paraId="7F5FBFB0" w14:textId="77777777" w:rsidR="00893CBC"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Cash and bank operations;</w:t>
      </w:r>
    </w:p>
    <w:p w14:paraId="1749C218" w14:textId="77777777" w:rsidR="00893CBC"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Foreign exchange transactions;</w:t>
      </w:r>
    </w:p>
    <w:p w14:paraId="03A7CFA4" w14:textId="77777777" w:rsidR="00893CBC"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Materials, goods, services and production;</w:t>
      </w:r>
    </w:p>
    <w:p w14:paraId="57D56D8A" w14:textId="77777777" w:rsidR="00893CBC"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Settlements with debtors, creditors, institutions and accountable persons;</w:t>
      </w:r>
    </w:p>
    <w:p w14:paraId="31D8325B" w14:textId="77777777" w:rsidR="00893CBC"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Wages’ calculation;</w:t>
      </w:r>
    </w:p>
    <w:p w14:paraId="4E10A420" w14:textId="77777777" w:rsidR="00AE3F77" w:rsidRPr="00B774BA" w:rsidRDefault="00893CBC" w:rsidP="00893CBC">
      <w:pPr>
        <w:pStyle w:val="a6"/>
        <w:numPr>
          <w:ilvl w:val="0"/>
          <w:numId w:val="6"/>
        </w:numPr>
        <w:jc w:val="both"/>
        <w:rPr>
          <w:rFonts w:ascii="Times New Roman" w:hAnsi="Times New Roman" w:cs="Times New Roman"/>
          <w:lang w:val="en-US"/>
        </w:rPr>
      </w:pPr>
      <w:r w:rsidRPr="00B774BA">
        <w:rPr>
          <w:rFonts w:ascii="Times New Roman" w:hAnsi="Times New Roman" w:cs="Times New Roman"/>
          <w:lang w:val="en-US"/>
        </w:rPr>
        <w:t>Budget calculation.</w:t>
      </w:r>
    </w:p>
    <w:p w14:paraId="6F753C02" w14:textId="77777777" w:rsidR="00AE3F77" w:rsidRPr="00B774BA" w:rsidRDefault="00AE3F77" w:rsidP="00AE3F77">
      <w:pPr>
        <w:jc w:val="both"/>
        <w:rPr>
          <w:rFonts w:ascii="Times New Roman" w:hAnsi="Times New Roman" w:cs="Times New Roman"/>
          <w:lang w:val="en-US"/>
        </w:rPr>
      </w:pPr>
    </w:p>
    <w:p w14:paraId="3C6E9697" w14:textId="4D3AE1B0" w:rsidR="00B3480F" w:rsidRPr="00B774BA" w:rsidRDefault="000E2A14" w:rsidP="004B6A50">
      <w:pPr>
        <w:jc w:val="both"/>
        <w:rPr>
          <w:rFonts w:ascii="Times New Roman" w:hAnsi="Times New Roman" w:cs="Times New Roman"/>
          <w:lang w:val="en-US"/>
        </w:rPr>
      </w:pPr>
      <w:r w:rsidRPr="00B774BA">
        <w:rPr>
          <w:rFonts w:ascii="Times New Roman" w:hAnsi="Times New Roman" w:cs="Times New Roman"/>
          <w:lang w:val="en-US"/>
        </w:rPr>
        <w:tab/>
      </w:r>
      <w:r w:rsidR="00907BCF" w:rsidRPr="00B774BA">
        <w:rPr>
          <w:rFonts w:ascii="Times New Roman" w:hAnsi="Times New Roman" w:cs="Times New Roman"/>
          <w:lang w:val="en-US"/>
        </w:rPr>
        <w:t>The cost of installation of the ma</w:t>
      </w:r>
      <w:r w:rsidR="0064611A" w:rsidRPr="00B774BA">
        <w:rPr>
          <w:rFonts w:ascii="Times New Roman" w:hAnsi="Times New Roman" w:cs="Times New Roman"/>
          <w:lang w:val="en-US"/>
        </w:rPr>
        <w:t xml:space="preserve">in product is </w:t>
      </w:r>
      <w:r w:rsidRPr="00B774BA">
        <w:rPr>
          <w:rFonts w:ascii="Times New Roman" w:hAnsi="Times New Roman" w:cs="Times New Roman"/>
          <w:lang w:val="en-US"/>
        </w:rPr>
        <w:t>$200-1000 per work</w:t>
      </w:r>
      <w:r w:rsidR="00907BCF" w:rsidRPr="00B774BA">
        <w:rPr>
          <w:rFonts w:ascii="Times New Roman" w:hAnsi="Times New Roman" w:cs="Times New Roman"/>
          <w:lang w:val="en-US"/>
        </w:rPr>
        <w:t xml:space="preserve">place and the cost of </w:t>
      </w:r>
      <w:r w:rsidR="00F32B15" w:rsidRPr="00B774BA">
        <w:rPr>
          <w:rFonts w:ascii="Times New Roman" w:hAnsi="Times New Roman" w:cs="Times New Roman"/>
          <w:lang w:val="en-US"/>
        </w:rPr>
        <w:t xml:space="preserve">license </w:t>
      </w:r>
      <w:r w:rsidR="00907BCF" w:rsidRPr="00B774BA">
        <w:rPr>
          <w:rFonts w:ascii="Times New Roman" w:hAnsi="Times New Roman" w:cs="Times New Roman"/>
          <w:lang w:val="en-US"/>
        </w:rPr>
        <w:t>- $150-</w:t>
      </w:r>
      <w:r w:rsidR="0056460E" w:rsidRPr="00B774BA">
        <w:rPr>
          <w:rFonts w:ascii="Times New Roman" w:hAnsi="Times New Roman" w:cs="Times New Roman"/>
          <w:lang w:val="en-US"/>
        </w:rPr>
        <w:t xml:space="preserve">600 </w:t>
      </w:r>
      <w:r w:rsidRPr="00B774BA">
        <w:rPr>
          <w:rFonts w:ascii="Times New Roman" w:hAnsi="Times New Roman" w:cs="Times New Roman"/>
          <w:lang w:val="en-US"/>
        </w:rPr>
        <w:t xml:space="preserve">per workplace </w:t>
      </w:r>
      <w:r w:rsidR="0056460E" w:rsidRPr="00B774BA">
        <w:rPr>
          <w:rFonts w:ascii="Times New Roman" w:hAnsi="Times New Roman" w:cs="Times New Roman"/>
          <w:lang w:val="en-US"/>
        </w:rPr>
        <w:t>(</w:t>
      </w:r>
      <w:proofErr w:type="spellStart"/>
      <w:r w:rsidR="0056460E" w:rsidRPr="00B774BA">
        <w:rPr>
          <w:rFonts w:ascii="Times New Roman" w:hAnsi="Times New Roman" w:cs="Times New Roman"/>
          <w:lang w:val="en-US"/>
        </w:rPr>
        <w:t>Makarova</w:t>
      </w:r>
      <w:proofErr w:type="spellEnd"/>
      <w:r w:rsidR="0056460E" w:rsidRPr="00B774BA">
        <w:rPr>
          <w:rFonts w:ascii="Times New Roman" w:hAnsi="Times New Roman" w:cs="Times New Roman"/>
          <w:lang w:val="en-US"/>
        </w:rPr>
        <w:t xml:space="preserve"> and </w:t>
      </w:r>
      <w:proofErr w:type="spellStart"/>
      <w:r w:rsidR="0056460E" w:rsidRPr="00B774BA">
        <w:rPr>
          <w:rFonts w:ascii="Times New Roman" w:hAnsi="Times New Roman" w:cs="Times New Roman"/>
          <w:lang w:val="en-US"/>
        </w:rPr>
        <w:t>Levts</w:t>
      </w:r>
      <w:r w:rsidR="00AE3F77" w:rsidRPr="00B774BA">
        <w:rPr>
          <w:rFonts w:ascii="Times New Roman" w:hAnsi="Times New Roman" w:cs="Times New Roman"/>
          <w:lang w:val="en-US"/>
        </w:rPr>
        <w:t>eva</w:t>
      </w:r>
      <w:proofErr w:type="spellEnd"/>
      <w:r w:rsidR="00AE3F77" w:rsidRPr="00B774BA">
        <w:rPr>
          <w:rFonts w:ascii="Times New Roman" w:hAnsi="Times New Roman" w:cs="Times New Roman"/>
          <w:lang w:val="en-US"/>
        </w:rPr>
        <w:t>, 2009).  1C products are preferable for usage in small enterprises because of the short period of installation and relatively low cost per workplace</w:t>
      </w:r>
      <w:r w:rsidR="00D32374" w:rsidRPr="00B774BA">
        <w:rPr>
          <w:rFonts w:ascii="Times New Roman" w:hAnsi="Times New Roman" w:cs="Times New Roman"/>
          <w:lang w:val="en-US"/>
        </w:rPr>
        <w:t xml:space="preserve"> (</w:t>
      </w:r>
      <w:proofErr w:type="spellStart"/>
      <w:r w:rsidR="00D32374" w:rsidRPr="00B774BA">
        <w:rPr>
          <w:rFonts w:ascii="Times New Roman" w:hAnsi="Times New Roman" w:cs="Times New Roman"/>
        </w:rPr>
        <w:t>Galushkin</w:t>
      </w:r>
      <w:proofErr w:type="spellEnd"/>
      <w:r w:rsidR="00D32374" w:rsidRPr="00B774BA">
        <w:rPr>
          <w:rFonts w:ascii="Times New Roman" w:hAnsi="Times New Roman" w:cs="Times New Roman"/>
        </w:rPr>
        <w:t xml:space="preserve"> and </w:t>
      </w:r>
      <w:proofErr w:type="spellStart"/>
      <w:r w:rsidR="00D32374" w:rsidRPr="00B774BA">
        <w:rPr>
          <w:rFonts w:ascii="Times New Roman" w:hAnsi="Times New Roman" w:cs="Times New Roman"/>
        </w:rPr>
        <w:t>Rudenko</w:t>
      </w:r>
      <w:proofErr w:type="spellEnd"/>
      <w:r w:rsidR="00D32374" w:rsidRPr="00B774BA">
        <w:rPr>
          <w:rFonts w:ascii="Times New Roman" w:hAnsi="Times New Roman" w:cs="Times New Roman"/>
        </w:rPr>
        <w:t>, 2015)</w:t>
      </w:r>
      <w:r w:rsidR="00AE3F77" w:rsidRPr="00B774BA">
        <w:rPr>
          <w:rFonts w:ascii="Times New Roman" w:hAnsi="Times New Roman" w:cs="Times New Roman"/>
          <w:lang w:val="en-US"/>
        </w:rPr>
        <w:t>. The main benefit of the system is its localization for industry standards with regular and full types of updates as part of subscription once a quarter in average</w:t>
      </w:r>
      <w:r w:rsidR="00D32374" w:rsidRPr="00B774BA">
        <w:rPr>
          <w:rFonts w:ascii="Times New Roman" w:hAnsi="Times New Roman" w:cs="Times New Roman"/>
          <w:lang w:val="en-US"/>
        </w:rPr>
        <w:t xml:space="preserve"> (</w:t>
      </w:r>
      <w:proofErr w:type="spellStart"/>
      <w:r w:rsidR="00D32374" w:rsidRPr="00B774BA">
        <w:rPr>
          <w:rFonts w:ascii="Times New Roman" w:hAnsi="Times New Roman" w:cs="Times New Roman"/>
          <w:lang w:val="en-US"/>
        </w:rPr>
        <w:t>Toktabaev</w:t>
      </w:r>
      <w:proofErr w:type="spellEnd"/>
      <w:r w:rsidR="00D32374" w:rsidRPr="00B774BA">
        <w:rPr>
          <w:rFonts w:ascii="Times New Roman" w:hAnsi="Times New Roman" w:cs="Times New Roman"/>
          <w:lang w:val="en-US"/>
        </w:rPr>
        <w:t>, 2015)</w:t>
      </w:r>
      <w:r w:rsidR="00AE3F77" w:rsidRPr="00B774BA">
        <w:rPr>
          <w:rFonts w:ascii="Times New Roman" w:hAnsi="Times New Roman" w:cs="Times New Roman"/>
          <w:lang w:val="en-US"/>
        </w:rPr>
        <w:t xml:space="preserve">. </w:t>
      </w:r>
      <w:r w:rsidR="00B3480F" w:rsidRPr="00B774BA">
        <w:rPr>
          <w:rFonts w:ascii="Times New Roman" w:hAnsi="Times New Roman" w:cs="Times New Roman"/>
          <w:lang w:val="en-US"/>
        </w:rPr>
        <w:t xml:space="preserve">1C: Accounting is </w:t>
      </w:r>
      <w:r w:rsidR="0056460E" w:rsidRPr="00B774BA">
        <w:rPr>
          <w:rFonts w:ascii="Times New Roman" w:hAnsi="Times New Roman" w:cs="Times New Roman"/>
          <w:lang w:val="en-US"/>
        </w:rPr>
        <w:t>very</w:t>
      </w:r>
      <w:r w:rsidR="00B3480F" w:rsidRPr="00B774BA">
        <w:rPr>
          <w:rFonts w:ascii="Times New Roman" w:hAnsi="Times New Roman" w:cs="Times New Roman"/>
          <w:lang w:val="en-US"/>
        </w:rPr>
        <w:t xml:space="preserve"> flexible software, which could be used in different types of organizations. Moreover, its last version 1C: Accounting 8 shows</w:t>
      </w:r>
      <w:r w:rsidR="004B6A50" w:rsidRPr="00B774BA">
        <w:rPr>
          <w:rFonts w:ascii="Times New Roman" w:hAnsi="Times New Roman" w:cs="Times New Roman"/>
          <w:lang w:val="en-US"/>
        </w:rPr>
        <w:t xml:space="preserve"> a</w:t>
      </w:r>
      <w:r w:rsidR="00B3480F" w:rsidRPr="00B774BA">
        <w:rPr>
          <w:rFonts w:ascii="Times New Roman" w:hAnsi="Times New Roman" w:cs="Times New Roman"/>
          <w:lang w:val="en-US"/>
        </w:rPr>
        <w:t xml:space="preserve"> high productivity allowing accomplishing complicated tasks.</w:t>
      </w:r>
    </w:p>
    <w:p w14:paraId="601FB079" w14:textId="77777777" w:rsidR="003B4539" w:rsidRPr="00B774BA" w:rsidRDefault="003B4539" w:rsidP="004B6A50">
      <w:pPr>
        <w:jc w:val="both"/>
        <w:rPr>
          <w:rFonts w:ascii="Times New Roman" w:hAnsi="Times New Roman" w:cs="Times New Roman"/>
          <w:lang w:val="en-US"/>
        </w:rPr>
      </w:pPr>
    </w:p>
    <w:p w14:paraId="54E613C4" w14:textId="77777777" w:rsidR="000E2A14" w:rsidRPr="00B774BA" w:rsidRDefault="000E2A14" w:rsidP="004B6A50">
      <w:pPr>
        <w:jc w:val="both"/>
        <w:rPr>
          <w:rFonts w:ascii="Times New Roman" w:hAnsi="Times New Roman" w:cs="Times New Roman"/>
        </w:rPr>
      </w:pPr>
    </w:p>
    <w:p w14:paraId="19913181" w14:textId="77777777" w:rsidR="000E2A14" w:rsidRPr="00B774BA" w:rsidRDefault="000E2A14" w:rsidP="004B6A50">
      <w:pPr>
        <w:jc w:val="both"/>
        <w:rPr>
          <w:rFonts w:ascii="Times New Roman" w:hAnsi="Times New Roman" w:cs="Times New Roman"/>
        </w:rPr>
      </w:pPr>
    </w:p>
    <w:p w14:paraId="7993F9E4" w14:textId="77777777" w:rsidR="002E41E5" w:rsidRPr="00B774BA" w:rsidRDefault="00B3480F" w:rsidP="004B6A50">
      <w:pPr>
        <w:jc w:val="both"/>
        <w:rPr>
          <w:rFonts w:ascii="Times New Roman" w:hAnsi="Times New Roman" w:cs="Times New Roman"/>
        </w:rPr>
      </w:pPr>
      <w:r w:rsidRPr="00B774BA">
        <w:rPr>
          <w:rFonts w:ascii="Times New Roman" w:hAnsi="Times New Roman" w:cs="Times New Roman"/>
        </w:rPr>
        <w:t>However, there are several disadvantages in the system listed below:</w:t>
      </w:r>
    </w:p>
    <w:p w14:paraId="0B3A9DCB" w14:textId="77777777" w:rsidR="000E2A14" w:rsidRPr="00B774BA" w:rsidRDefault="000E2A14" w:rsidP="004B6A50">
      <w:pPr>
        <w:jc w:val="both"/>
        <w:rPr>
          <w:rFonts w:ascii="Times New Roman" w:hAnsi="Times New Roman" w:cs="Times New Roman"/>
        </w:rPr>
      </w:pPr>
    </w:p>
    <w:p w14:paraId="3CE69444" w14:textId="2E7016FC" w:rsidR="00B3480F" w:rsidRPr="00B774BA" w:rsidRDefault="0024232B" w:rsidP="004B6A50">
      <w:pPr>
        <w:pStyle w:val="a6"/>
        <w:numPr>
          <w:ilvl w:val="0"/>
          <w:numId w:val="7"/>
        </w:numPr>
        <w:jc w:val="both"/>
        <w:rPr>
          <w:rFonts w:ascii="Times New Roman" w:hAnsi="Times New Roman" w:cs="Times New Roman"/>
        </w:rPr>
      </w:pPr>
      <w:r w:rsidRPr="00B774BA">
        <w:rPr>
          <w:rFonts w:ascii="Times New Roman" w:hAnsi="Times New Roman" w:cs="Times New Roman"/>
        </w:rPr>
        <w:t xml:space="preserve">The program has to be </w:t>
      </w:r>
      <w:r w:rsidR="00946C97" w:rsidRPr="00B774BA">
        <w:rPr>
          <w:rFonts w:ascii="Times New Roman" w:hAnsi="Times New Roman" w:cs="Times New Roman"/>
        </w:rPr>
        <w:t xml:space="preserve">further developed </w:t>
      </w:r>
      <w:r w:rsidRPr="00B774BA">
        <w:rPr>
          <w:rFonts w:ascii="Times New Roman" w:hAnsi="Times New Roman" w:cs="Times New Roman"/>
        </w:rPr>
        <w:t xml:space="preserve">in order to solve all given problems. As soon as each enterprise </w:t>
      </w:r>
      <w:r w:rsidR="00AD4FA3" w:rsidRPr="00B774BA">
        <w:rPr>
          <w:rFonts w:ascii="Times New Roman" w:hAnsi="Times New Roman" w:cs="Times New Roman"/>
        </w:rPr>
        <w:t>is unique there is a demand for individual solution for business process automation (including the automation of accounting and tax accounting);</w:t>
      </w:r>
    </w:p>
    <w:p w14:paraId="068BD477" w14:textId="4AA6CB6A" w:rsidR="00AD4FA3" w:rsidRPr="00B774BA" w:rsidRDefault="00AD4FA3" w:rsidP="004B6A50">
      <w:pPr>
        <w:pStyle w:val="a6"/>
        <w:numPr>
          <w:ilvl w:val="0"/>
          <w:numId w:val="7"/>
        </w:numPr>
        <w:jc w:val="both"/>
        <w:rPr>
          <w:rFonts w:ascii="Times New Roman" w:hAnsi="Times New Roman" w:cs="Times New Roman"/>
        </w:rPr>
      </w:pPr>
      <w:r w:rsidRPr="00B774BA">
        <w:rPr>
          <w:rFonts w:ascii="Times New Roman" w:hAnsi="Times New Roman" w:cs="Times New Roman"/>
        </w:rPr>
        <w:t>Serious difficulties can occur during the transition to 1C: Accounting from another software when transferring information from one database to another (much of the information is often necessary to transfer manually);</w:t>
      </w:r>
    </w:p>
    <w:p w14:paraId="4E697F08" w14:textId="7B50723C" w:rsidR="00AD4FA3" w:rsidRPr="00B774BA" w:rsidRDefault="00AD4FA3" w:rsidP="004B6A50">
      <w:pPr>
        <w:pStyle w:val="a6"/>
        <w:numPr>
          <w:ilvl w:val="0"/>
          <w:numId w:val="7"/>
        </w:numPr>
        <w:jc w:val="both"/>
        <w:rPr>
          <w:rFonts w:ascii="Times New Roman" w:hAnsi="Times New Roman" w:cs="Times New Roman"/>
        </w:rPr>
      </w:pPr>
      <w:r w:rsidRPr="00B774BA">
        <w:rPr>
          <w:rFonts w:ascii="Times New Roman" w:hAnsi="Times New Roman" w:cs="Times New Roman"/>
        </w:rPr>
        <w:t>It is difficult to search for the mistakes made in the processing of documents;</w:t>
      </w:r>
    </w:p>
    <w:p w14:paraId="4A204141" w14:textId="4A5C17EF" w:rsidR="00AD4FA3" w:rsidRPr="00B774BA" w:rsidRDefault="00AD4FA3" w:rsidP="004B6A50">
      <w:pPr>
        <w:pStyle w:val="a6"/>
        <w:numPr>
          <w:ilvl w:val="0"/>
          <w:numId w:val="7"/>
        </w:numPr>
        <w:jc w:val="both"/>
        <w:rPr>
          <w:rFonts w:ascii="Times New Roman" w:hAnsi="Times New Roman" w:cs="Times New Roman"/>
        </w:rPr>
      </w:pPr>
      <w:r w:rsidRPr="00B774BA">
        <w:rPr>
          <w:rFonts w:ascii="Times New Roman" w:hAnsi="Times New Roman" w:cs="Times New Roman"/>
        </w:rPr>
        <w:t>The program is quite complicated to use and requires special user training.</w:t>
      </w:r>
    </w:p>
    <w:p w14:paraId="74D2D907" w14:textId="77777777" w:rsidR="002E41E5" w:rsidRPr="00B774BA" w:rsidRDefault="002E41E5" w:rsidP="002E41E5">
      <w:pPr>
        <w:rPr>
          <w:rFonts w:ascii="Times New Roman" w:hAnsi="Times New Roman" w:cs="Times New Roman"/>
        </w:rPr>
      </w:pPr>
    </w:p>
    <w:p w14:paraId="510C3FDA" w14:textId="77777777" w:rsidR="00FB323B" w:rsidRPr="00B774BA" w:rsidRDefault="00552268" w:rsidP="00552268">
      <w:pPr>
        <w:pStyle w:val="2"/>
        <w:rPr>
          <w:rFonts w:ascii="Times New Roman" w:hAnsi="Times New Roman" w:cs="Times New Roman"/>
          <w:color w:val="auto"/>
        </w:rPr>
      </w:pPr>
      <w:bookmarkStart w:id="17" w:name="_Toc343093645"/>
      <w:bookmarkStart w:id="18" w:name="_Toc343166250"/>
      <w:bookmarkStart w:id="19" w:name="_Toc343205073"/>
      <w:bookmarkStart w:id="20" w:name="_Toc343205185"/>
      <w:r w:rsidRPr="00B774BA">
        <w:rPr>
          <w:rFonts w:ascii="Times New Roman" w:hAnsi="Times New Roman" w:cs="Times New Roman"/>
          <w:color w:val="auto"/>
        </w:rPr>
        <w:t>3.2 Galac</w:t>
      </w:r>
      <w:r w:rsidR="00FB323B" w:rsidRPr="00B774BA">
        <w:rPr>
          <w:rFonts w:ascii="Times New Roman" w:hAnsi="Times New Roman" w:cs="Times New Roman"/>
          <w:color w:val="auto"/>
        </w:rPr>
        <w:t>tica</w:t>
      </w:r>
      <w:bookmarkEnd w:id="17"/>
      <w:bookmarkEnd w:id="18"/>
      <w:bookmarkEnd w:id="19"/>
      <w:bookmarkEnd w:id="20"/>
    </w:p>
    <w:p w14:paraId="17E43B98" w14:textId="77777777" w:rsidR="004B6A50" w:rsidRPr="00B774BA" w:rsidRDefault="004B6A50" w:rsidP="004B6A50">
      <w:pPr>
        <w:rPr>
          <w:rFonts w:ascii="Times New Roman" w:hAnsi="Times New Roman" w:cs="Times New Roman"/>
        </w:rPr>
      </w:pPr>
    </w:p>
    <w:p w14:paraId="29CF01E6" w14:textId="10002705" w:rsidR="004B6A50" w:rsidRPr="00B774BA" w:rsidRDefault="0056460E" w:rsidP="003C6FD7">
      <w:pPr>
        <w:jc w:val="both"/>
        <w:rPr>
          <w:rFonts w:ascii="Times New Roman" w:hAnsi="Times New Roman" w:cs="Times New Roman"/>
        </w:rPr>
      </w:pPr>
      <w:r w:rsidRPr="00B774BA">
        <w:rPr>
          <w:rFonts w:ascii="Times New Roman" w:hAnsi="Times New Roman" w:cs="Times New Roman"/>
        </w:rPr>
        <w:tab/>
      </w:r>
      <w:r w:rsidR="00142F0B" w:rsidRPr="00B774BA">
        <w:rPr>
          <w:rFonts w:ascii="Times New Roman" w:hAnsi="Times New Roman" w:cs="Times New Roman"/>
        </w:rPr>
        <w:t xml:space="preserve">“Galactica” is one of the biggest developers of integrated solutions </w:t>
      </w:r>
      <w:r w:rsidR="003C6FD7" w:rsidRPr="00B774BA">
        <w:rPr>
          <w:rFonts w:ascii="Times New Roman" w:hAnsi="Times New Roman" w:cs="Times New Roman"/>
        </w:rPr>
        <w:t xml:space="preserve">in Russia </w:t>
      </w:r>
      <w:r w:rsidR="00142F0B" w:rsidRPr="00B774BA">
        <w:rPr>
          <w:rFonts w:ascii="Times New Roman" w:hAnsi="Times New Roman" w:cs="Times New Roman"/>
        </w:rPr>
        <w:t>in the field of automation of production and the economic and financ</w:t>
      </w:r>
      <w:r w:rsidR="003C6FD7" w:rsidRPr="00B774BA">
        <w:rPr>
          <w:rFonts w:ascii="Times New Roman" w:hAnsi="Times New Roman" w:cs="Times New Roman"/>
        </w:rPr>
        <w:t xml:space="preserve">ial activity of the enterprise. </w:t>
      </w:r>
      <w:proofErr w:type="spellStart"/>
      <w:r w:rsidR="00142F0B" w:rsidRPr="00B774BA">
        <w:rPr>
          <w:rFonts w:ascii="Times New Roman" w:hAnsi="Times New Roman" w:cs="Times New Roman"/>
        </w:rPr>
        <w:t>Toktabaev</w:t>
      </w:r>
      <w:proofErr w:type="spellEnd"/>
      <w:r w:rsidR="00142F0B" w:rsidRPr="00B774BA">
        <w:rPr>
          <w:rFonts w:ascii="Times New Roman" w:hAnsi="Times New Roman" w:cs="Times New Roman"/>
        </w:rPr>
        <w:t xml:space="preserve"> </w:t>
      </w:r>
      <w:r w:rsidR="003C6FD7" w:rsidRPr="00B774BA">
        <w:rPr>
          <w:rFonts w:ascii="Times New Roman" w:hAnsi="Times New Roman" w:cs="Times New Roman"/>
        </w:rPr>
        <w:t>(2015) stated that this corporation works on Kazakhstan’s market about 17 years with fairly large companies from oil-gas and mining industries.</w:t>
      </w:r>
    </w:p>
    <w:p w14:paraId="70E59E24" w14:textId="14401B97" w:rsidR="003C6FD7" w:rsidRPr="00B774BA" w:rsidRDefault="003C6FD7" w:rsidP="003C6FD7">
      <w:pPr>
        <w:jc w:val="both"/>
        <w:rPr>
          <w:rFonts w:ascii="Times New Roman" w:hAnsi="Times New Roman" w:cs="Times New Roman"/>
        </w:rPr>
      </w:pPr>
      <w:r w:rsidRPr="00B774BA">
        <w:rPr>
          <w:rFonts w:ascii="Times New Roman" w:hAnsi="Times New Roman" w:cs="Times New Roman"/>
        </w:rPr>
        <w:tab/>
        <w:t xml:space="preserve">“Galactica” corporation offers </w:t>
      </w:r>
      <w:r w:rsidR="000E2A14" w:rsidRPr="00B774BA">
        <w:rPr>
          <w:rFonts w:ascii="Times New Roman" w:hAnsi="Times New Roman" w:cs="Times New Roman"/>
        </w:rPr>
        <w:t xml:space="preserve">programming </w:t>
      </w:r>
      <w:r w:rsidRPr="00B774BA">
        <w:rPr>
          <w:rFonts w:ascii="Times New Roman" w:hAnsi="Times New Roman" w:cs="Times New Roman"/>
        </w:rPr>
        <w:t xml:space="preserve">systems for different scale companies and organizations taking into account the specific needs of small firms, dynamically developing medium enterprises and enormous corporations. </w:t>
      </w:r>
      <w:r w:rsidR="00666CC9" w:rsidRPr="00B774BA">
        <w:rPr>
          <w:rFonts w:ascii="Times New Roman" w:hAnsi="Times New Roman" w:cs="Times New Roman"/>
        </w:rPr>
        <w:t xml:space="preserve">“Galactica” – ERP system conducts a full-scale comprehensive automation of business processes for big and medium enterprises. </w:t>
      </w:r>
      <w:r w:rsidR="002E4F23" w:rsidRPr="00B774BA">
        <w:rPr>
          <w:rFonts w:ascii="Times New Roman" w:hAnsi="Times New Roman" w:cs="Times New Roman"/>
        </w:rPr>
        <w:t>Functionalities include:</w:t>
      </w:r>
    </w:p>
    <w:p w14:paraId="7224D988" w14:textId="77777777" w:rsidR="000E2A14" w:rsidRPr="00B774BA" w:rsidRDefault="000E2A14" w:rsidP="003C6FD7">
      <w:pPr>
        <w:jc w:val="both"/>
        <w:rPr>
          <w:rFonts w:ascii="Times New Roman" w:hAnsi="Times New Roman" w:cs="Times New Roman"/>
        </w:rPr>
      </w:pPr>
    </w:p>
    <w:p w14:paraId="1061288F" w14:textId="0C4371B5" w:rsidR="002E4F23" w:rsidRPr="00B774BA" w:rsidRDefault="00846E29" w:rsidP="002E4F23">
      <w:pPr>
        <w:pStyle w:val="a6"/>
        <w:numPr>
          <w:ilvl w:val="0"/>
          <w:numId w:val="8"/>
        </w:numPr>
        <w:jc w:val="both"/>
        <w:rPr>
          <w:rFonts w:ascii="Times New Roman" w:hAnsi="Times New Roman" w:cs="Times New Roman"/>
        </w:rPr>
      </w:pPr>
      <w:r w:rsidRPr="00B774BA">
        <w:rPr>
          <w:rFonts w:ascii="Times New Roman" w:hAnsi="Times New Roman" w:cs="Times New Roman"/>
        </w:rPr>
        <w:t>Development of accounting systems and the formation of various types of reporting;</w:t>
      </w:r>
    </w:p>
    <w:p w14:paraId="690BFF06" w14:textId="3527864C" w:rsidR="00846E29" w:rsidRPr="00B774BA" w:rsidRDefault="00846E29" w:rsidP="002E4F23">
      <w:pPr>
        <w:pStyle w:val="a6"/>
        <w:numPr>
          <w:ilvl w:val="0"/>
          <w:numId w:val="8"/>
        </w:numPr>
        <w:jc w:val="both"/>
        <w:rPr>
          <w:rFonts w:ascii="Times New Roman" w:hAnsi="Times New Roman" w:cs="Times New Roman"/>
        </w:rPr>
      </w:pPr>
      <w:r w:rsidRPr="00B774BA">
        <w:rPr>
          <w:rFonts w:ascii="Times New Roman" w:hAnsi="Times New Roman" w:cs="Times New Roman"/>
        </w:rPr>
        <w:t>Material and financial flows’ management (logistics);</w:t>
      </w:r>
    </w:p>
    <w:p w14:paraId="2E740D1B" w14:textId="6E863CBE" w:rsidR="00846E29" w:rsidRPr="00B774BA" w:rsidRDefault="00846E29" w:rsidP="002E4F23">
      <w:pPr>
        <w:pStyle w:val="a6"/>
        <w:numPr>
          <w:ilvl w:val="0"/>
          <w:numId w:val="8"/>
        </w:numPr>
        <w:jc w:val="both"/>
        <w:rPr>
          <w:rFonts w:ascii="Times New Roman" w:hAnsi="Times New Roman" w:cs="Times New Roman"/>
        </w:rPr>
      </w:pPr>
      <w:r w:rsidRPr="00B774BA">
        <w:rPr>
          <w:rFonts w:ascii="Times New Roman" w:hAnsi="Times New Roman" w:cs="Times New Roman"/>
        </w:rPr>
        <w:t>Financial planning and operational financial management accounting C5;</w:t>
      </w:r>
    </w:p>
    <w:p w14:paraId="4857E202" w14:textId="6EC4DE25" w:rsidR="00846E29" w:rsidRPr="00B774BA" w:rsidRDefault="00846E29" w:rsidP="002E4F23">
      <w:pPr>
        <w:pStyle w:val="a6"/>
        <w:numPr>
          <w:ilvl w:val="0"/>
          <w:numId w:val="8"/>
        </w:numPr>
        <w:jc w:val="both"/>
        <w:rPr>
          <w:rFonts w:ascii="Times New Roman" w:hAnsi="Times New Roman" w:cs="Times New Roman"/>
        </w:rPr>
      </w:pPr>
      <w:r w:rsidRPr="00B774BA">
        <w:rPr>
          <w:rFonts w:ascii="Times New Roman" w:hAnsi="Times New Roman" w:cs="Times New Roman"/>
        </w:rPr>
        <w:t>Production planning and production management, controlling;</w:t>
      </w:r>
    </w:p>
    <w:p w14:paraId="0ABA350A" w14:textId="22F1BAAA" w:rsidR="000E2A14" w:rsidRPr="00B774BA" w:rsidRDefault="00846E29" w:rsidP="002E4F23">
      <w:pPr>
        <w:pStyle w:val="a6"/>
        <w:numPr>
          <w:ilvl w:val="0"/>
          <w:numId w:val="8"/>
        </w:numPr>
        <w:jc w:val="both"/>
        <w:rPr>
          <w:rFonts w:ascii="Times New Roman" w:hAnsi="Times New Roman" w:cs="Times New Roman"/>
        </w:rPr>
      </w:pPr>
      <w:r w:rsidRPr="00B774BA">
        <w:rPr>
          <w:rFonts w:ascii="Times New Roman" w:hAnsi="Times New Roman" w:cs="Times New Roman"/>
          <w:lang w:val="en-US"/>
        </w:rPr>
        <w:t>Human resources management and personnel policy.</w:t>
      </w:r>
    </w:p>
    <w:p w14:paraId="2E92C5FA" w14:textId="77777777" w:rsidR="000E2A14" w:rsidRPr="00B774BA" w:rsidRDefault="000E2A14" w:rsidP="000E2A14">
      <w:pPr>
        <w:jc w:val="both"/>
        <w:rPr>
          <w:rFonts w:ascii="Times New Roman" w:hAnsi="Times New Roman" w:cs="Times New Roman"/>
        </w:rPr>
      </w:pPr>
    </w:p>
    <w:p w14:paraId="7AFDA964" w14:textId="6302E2E0" w:rsidR="000E2A14" w:rsidRPr="00B774BA" w:rsidRDefault="00B859EA" w:rsidP="00846E29">
      <w:pPr>
        <w:jc w:val="both"/>
        <w:rPr>
          <w:rFonts w:ascii="Times New Roman" w:hAnsi="Times New Roman" w:cs="Times New Roman"/>
          <w:lang w:val="en-US"/>
        </w:rPr>
      </w:pPr>
      <w:r w:rsidRPr="00B774BA">
        <w:rPr>
          <w:rFonts w:ascii="Times New Roman" w:hAnsi="Times New Roman" w:cs="Times New Roman"/>
          <w:lang w:val="en-US"/>
        </w:rPr>
        <w:tab/>
      </w:r>
      <w:r w:rsidR="00F32B15" w:rsidRPr="00B774BA">
        <w:rPr>
          <w:rFonts w:ascii="Times New Roman" w:hAnsi="Times New Roman" w:cs="Times New Roman"/>
          <w:lang w:val="en-US"/>
        </w:rPr>
        <w:t xml:space="preserve">The cost of license - $350-1200 per workplace while the cost of </w:t>
      </w:r>
      <w:r w:rsidR="000E2A14" w:rsidRPr="00B774BA">
        <w:rPr>
          <w:rFonts w:ascii="Times New Roman" w:hAnsi="Times New Roman" w:cs="Times New Roman"/>
          <w:lang w:val="en-US"/>
        </w:rPr>
        <w:t xml:space="preserve">the </w:t>
      </w:r>
      <w:r w:rsidR="00F32B15" w:rsidRPr="00B774BA">
        <w:rPr>
          <w:rFonts w:ascii="Times New Roman" w:hAnsi="Times New Roman" w:cs="Times New Roman"/>
          <w:lang w:val="en-US"/>
        </w:rPr>
        <w:t>system installation is about 50-100% of that cost (</w:t>
      </w:r>
      <w:proofErr w:type="spellStart"/>
      <w:r w:rsidR="00F32B15" w:rsidRPr="00B774BA">
        <w:rPr>
          <w:rFonts w:ascii="Times New Roman" w:hAnsi="Times New Roman" w:cs="Times New Roman"/>
          <w:lang w:val="en-US"/>
        </w:rPr>
        <w:t>Makarova</w:t>
      </w:r>
      <w:proofErr w:type="spellEnd"/>
      <w:r w:rsidR="00F32B15" w:rsidRPr="00B774BA">
        <w:rPr>
          <w:rFonts w:ascii="Times New Roman" w:hAnsi="Times New Roman" w:cs="Times New Roman"/>
          <w:lang w:val="en-US"/>
        </w:rPr>
        <w:t xml:space="preserve"> and </w:t>
      </w:r>
      <w:proofErr w:type="spellStart"/>
      <w:r w:rsidR="00F32B15" w:rsidRPr="00B774BA">
        <w:rPr>
          <w:rFonts w:ascii="Times New Roman" w:hAnsi="Times New Roman" w:cs="Times New Roman"/>
          <w:lang w:val="en-US"/>
        </w:rPr>
        <w:t>Levtseva</w:t>
      </w:r>
      <w:proofErr w:type="spellEnd"/>
      <w:r w:rsidR="00F32B15" w:rsidRPr="00B774BA">
        <w:rPr>
          <w:rFonts w:ascii="Times New Roman" w:hAnsi="Times New Roman" w:cs="Times New Roman"/>
          <w:lang w:val="en-US"/>
        </w:rPr>
        <w:t xml:space="preserve">, 2009). The cost of transition to new levels is included in accompaniment price and technical support costs 36% of license cost. </w:t>
      </w:r>
    </w:p>
    <w:p w14:paraId="14982D89" w14:textId="671C0B1E" w:rsidR="00B859EA" w:rsidRPr="00B774BA" w:rsidRDefault="00B859EA" w:rsidP="00846E29">
      <w:pPr>
        <w:jc w:val="both"/>
        <w:rPr>
          <w:rFonts w:ascii="Times New Roman" w:hAnsi="Times New Roman" w:cs="Times New Roman"/>
          <w:lang w:val="en-US"/>
        </w:rPr>
      </w:pPr>
      <w:r w:rsidRPr="00B774BA">
        <w:rPr>
          <w:rFonts w:ascii="Times New Roman" w:hAnsi="Times New Roman" w:cs="Times New Roman"/>
          <w:lang w:val="en-US"/>
        </w:rPr>
        <w:tab/>
        <w:t>Among the shortcomings of the system are:</w:t>
      </w:r>
    </w:p>
    <w:p w14:paraId="24917336" w14:textId="77777777" w:rsidR="000E2A14" w:rsidRPr="00B774BA" w:rsidRDefault="000E2A14" w:rsidP="00846E29">
      <w:pPr>
        <w:jc w:val="both"/>
        <w:rPr>
          <w:rFonts w:ascii="Times New Roman" w:hAnsi="Times New Roman" w:cs="Times New Roman"/>
          <w:lang w:val="en-US"/>
        </w:rPr>
      </w:pPr>
    </w:p>
    <w:p w14:paraId="61FD1B94" w14:textId="5D80C32A" w:rsidR="00B859EA" w:rsidRPr="00B774BA" w:rsidRDefault="00B859EA" w:rsidP="00B859EA">
      <w:pPr>
        <w:pStyle w:val="a6"/>
        <w:numPr>
          <w:ilvl w:val="0"/>
          <w:numId w:val="9"/>
        </w:numPr>
        <w:jc w:val="both"/>
        <w:rPr>
          <w:rFonts w:ascii="Times New Roman" w:hAnsi="Times New Roman" w:cs="Times New Roman"/>
          <w:lang w:val="en-US"/>
        </w:rPr>
      </w:pPr>
      <w:r w:rsidRPr="00B774BA">
        <w:rPr>
          <w:rFonts w:ascii="Times New Roman" w:hAnsi="Times New Roman" w:cs="Times New Roman"/>
          <w:lang w:val="en-US"/>
        </w:rPr>
        <w:t xml:space="preserve">Working speed is firmly connected with </w:t>
      </w:r>
      <w:r w:rsidR="000E2A14" w:rsidRPr="00B774BA">
        <w:rPr>
          <w:rFonts w:ascii="Times New Roman" w:hAnsi="Times New Roman" w:cs="Times New Roman"/>
          <w:lang w:val="en-US"/>
        </w:rPr>
        <w:t xml:space="preserve">the </w:t>
      </w:r>
      <w:r w:rsidRPr="00B774BA">
        <w:rPr>
          <w:rFonts w:ascii="Times New Roman" w:hAnsi="Times New Roman" w:cs="Times New Roman"/>
          <w:lang w:val="en-US"/>
        </w:rPr>
        <w:t>choice of IMS (Information Management System) and server’s configuration;</w:t>
      </w:r>
    </w:p>
    <w:p w14:paraId="7F7FCE5E" w14:textId="4F76C7CE" w:rsidR="000115F1" w:rsidRPr="00B774BA" w:rsidRDefault="000115F1" w:rsidP="00B859EA">
      <w:pPr>
        <w:pStyle w:val="a6"/>
        <w:numPr>
          <w:ilvl w:val="0"/>
          <w:numId w:val="9"/>
        </w:numPr>
        <w:jc w:val="both"/>
        <w:rPr>
          <w:rFonts w:ascii="Times New Roman" w:hAnsi="Times New Roman" w:cs="Times New Roman"/>
          <w:lang w:val="en-US"/>
        </w:rPr>
      </w:pPr>
      <w:r w:rsidRPr="00B774BA">
        <w:rPr>
          <w:rFonts w:ascii="Times New Roman" w:hAnsi="Times New Roman" w:cs="Times New Roman"/>
          <w:lang w:val="en-US"/>
        </w:rPr>
        <w:t>Low level of technical support in the main office.</w:t>
      </w:r>
    </w:p>
    <w:p w14:paraId="1ADC1715" w14:textId="77777777" w:rsidR="000115F1" w:rsidRPr="00B774BA" w:rsidRDefault="000115F1" w:rsidP="000115F1">
      <w:pPr>
        <w:jc w:val="both"/>
        <w:rPr>
          <w:rFonts w:ascii="Times New Roman" w:hAnsi="Times New Roman" w:cs="Times New Roman"/>
          <w:lang w:val="en-US"/>
        </w:rPr>
      </w:pPr>
    </w:p>
    <w:p w14:paraId="4D579804" w14:textId="53634FBE" w:rsidR="000E2A14" w:rsidRPr="00B774BA" w:rsidRDefault="000E2A14" w:rsidP="003B4539">
      <w:pPr>
        <w:jc w:val="both"/>
        <w:rPr>
          <w:rFonts w:ascii="Times New Roman" w:hAnsi="Times New Roman" w:cs="Times New Roman"/>
          <w:lang w:val="en-US"/>
        </w:rPr>
      </w:pPr>
      <w:r w:rsidRPr="00B774BA">
        <w:rPr>
          <w:rFonts w:ascii="Times New Roman" w:hAnsi="Times New Roman" w:cs="Times New Roman"/>
          <w:lang w:val="en-US"/>
        </w:rPr>
        <w:tab/>
      </w:r>
      <w:r w:rsidR="000115F1" w:rsidRPr="00B774BA">
        <w:rPr>
          <w:rFonts w:ascii="Times New Roman" w:hAnsi="Times New Roman" w:cs="Times New Roman"/>
          <w:lang w:val="en-US"/>
        </w:rPr>
        <w:t>Nevertheless, the system suggests</w:t>
      </w:r>
      <w:r w:rsidR="009A37BD" w:rsidRPr="00B774BA">
        <w:rPr>
          <w:rFonts w:ascii="Times New Roman" w:hAnsi="Times New Roman" w:cs="Times New Roman"/>
          <w:lang w:val="en-US"/>
        </w:rPr>
        <w:t xml:space="preserve"> the</w:t>
      </w:r>
      <w:r w:rsidR="000115F1" w:rsidRPr="00B774BA">
        <w:rPr>
          <w:rFonts w:ascii="Times New Roman" w:hAnsi="Times New Roman" w:cs="Times New Roman"/>
          <w:lang w:val="en-US"/>
        </w:rPr>
        <w:t xml:space="preserve"> substantial advantages such as flexibility to business processes of the company, simplicity of the system refining and an ability to record economic activities</w:t>
      </w:r>
      <w:r w:rsidRPr="00B774BA">
        <w:rPr>
          <w:rFonts w:ascii="Times New Roman" w:hAnsi="Times New Roman" w:cs="Times New Roman"/>
          <w:lang w:val="en-US"/>
        </w:rPr>
        <w:t xml:space="preserve"> of the corporation composed of</w:t>
      </w:r>
      <w:r w:rsidR="009A37BD" w:rsidRPr="00B774BA">
        <w:rPr>
          <w:rFonts w:ascii="Times New Roman" w:hAnsi="Times New Roman" w:cs="Times New Roman"/>
          <w:lang w:val="en-US"/>
        </w:rPr>
        <w:t xml:space="preserve"> </w:t>
      </w:r>
      <w:r w:rsidR="000115F1" w:rsidRPr="00B774BA">
        <w:rPr>
          <w:rFonts w:ascii="Times New Roman" w:hAnsi="Times New Roman" w:cs="Times New Roman"/>
          <w:lang w:val="en-US"/>
        </w:rPr>
        <w:t>several legal entities (branches) in a single database</w:t>
      </w:r>
      <w:r w:rsidR="008D7379" w:rsidRPr="00B774BA">
        <w:rPr>
          <w:rFonts w:ascii="Times New Roman" w:hAnsi="Times New Roman" w:cs="Times New Roman"/>
          <w:lang w:val="en-US"/>
        </w:rPr>
        <w:t xml:space="preserve"> (</w:t>
      </w:r>
      <w:r w:rsidR="008D7379" w:rsidRPr="00B774BA">
        <w:rPr>
          <w:rFonts w:ascii="Times New Roman" w:hAnsi="Times New Roman" w:cs="Times New Roman"/>
        </w:rPr>
        <w:t>Galactica corporation</w:t>
      </w:r>
      <w:r w:rsidR="008D7379" w:rsidRPr="00B774BA">
        <w:rPr>
          <w:rFonts w:ascii="Times New Roman" w:hAnsi="Times New Roman" w:cs="Times New Roman"/>
          <w:lang w:val="en-US"/>
        </w:rPr>
        <w:t>)</w:t>
      </w:r>
      <w:r w:rsidR="000115F1" w:rsidRPr="00B774BA">
        <w:rPr>
          <w:rFonts w:ascii="Times New Roman" w:hAnsi="Times New Roman" w:cs="Times New Roman"/>
          <w:lang w:val="en-US"/>
        </w:rPr>
        <w:t>.</w:t>
      </w:r>
      <w:r w:rsidR="001C1BD0" w:rsidRPr="00B774BA">
        <w:rPr>
          <w:rFonts w:ascii="Times New Roman" w:hAnsi="Times New Roman" w:cs="Times New Roman"/>
          <w:lang w:val="en-US"/>
        </w:rPr>
        <w:t xml:space="preserve"> </w:t>
      </w:r>
      <w:r w:rsidR="009A37BD" w:rsidRPr="00B774BA">
        <w:rPr>
          <w:rFonts w:ascii="Times New Roman" w:hAnsi="Times New Roman" w:cs="Times New Roman"/>
          <w:lang w:val="en-US"/>
        </w:rPr>
        <w:t>Furthermore</w:t>
      </w:r>
      <w:r w:rsidR="000115F1" w:rsidRPr="00B774BA">
        <w:rPr>
          <w:rFonts w:ascii="Times New Roman" w:hAnsi="Times New Roman" w:cs="Times New Roman"/>
          <w:lang w:val="en-US"/>
        </w:rPr>
        <w:t>, Galactica is stable with more than 500 users working at the same time.</w:t>
      </w:r>
      <w:bookmarkStart w:id="21" w:name="_Toc343093646"/>
      <w:bookmarkStart w:id="22" w:name="_Toc343166251"/>
      <w:r w:rsidR="003B4539" w:rsidRPr="00B774BA">
        <w:rPr>
          <w:rFonts w:ascii="Times New Roman" w:hAnsi="Times New Roman" w:cs="Times New Roman"/>
          <w:lang w:val="en-US"/>
        </w:rPr>
        <w:br w:type="page"/>
      </w:r>
    </w:p>
    <w:p w14:paraId="5DFA7871" w14:textId="348AD6DA" w:rsidR="00FB323B" w:rsidRPr="00B774BA" w:rsidRDefault="00FB323B" w:rsidP="00552268">
      <w:pPr>
        <w:pStyle w:val="2"/>
        <w:rPr>
          <w:rFonts w:ascii="Times New Roman" w:hAnsi="Times New Roman" w:cs="Times New Roman"/>
          <w:color w:val="auto"/>
        </w:rPr>
      </w:pPr>
      <w:bookmarkStart w:id="23" w:name="_Toc343205074"/>
      <w:bookmarkStart w:id="24" w:name="_Toc343205186"/>
      <w:r w:rsidRPr="00B774BA">
        <w:rPr>
          <w:rFonts w:ascii="Times New Roman" w:hAnsi="Times New Roman" w:cs="Times New Roman"/>
          <w:color w:val="auto"/>
        </w:rPr>
        <w:t xml:space="preserve">3.3 </w:t>
      </w:r>
      <w:bookmarkEnd w:id="21"/>
      <w:r w:rsidR="008F4178" w:rsidRPr="00B774BA">
        <w:rPr>
          <w:rFonts w:ascii="Times New Roman" w:hAnsi="Times New Roman" w:cs="Times New Roman"/>
          <w:color w:val="auto"/>
        </w:rPr>
        <w:t>SAP</w:t>
      </w:r>
      <w:bookmarkEnd w:id="22"/>
      <w:bookmarkEnd w:id="23"/>
      <w:bookmarkEnd w:id="24"/>
    </w:p>
    <w:p w14:paraId="77EE5638" w14:textId="4035A856" w:rsidR="001C1BD0" w:rsidRPr="00B774BA" w:rsidRDefault="001C1BD0" w:rsidP="00C53E60">
      <w:pPr>
        <w:jc w:val="both"/>
        <w:rPr>
          <w:rFonts w:ascii="Times New Roman" w:hAnsi="Times New Roman" w:cs="Times New Roman"/>
        </w:rPr>
      </w:pPr>
      <w:r w:rsidRPr="00B774BA">
        <w:rPr>
          <w:rFonts w:ascii="Times New Roman" w:hAnsi="Times New Roman" w:cs="Times New Roman"/>
        </w:rPr>
        <w:tab/>
      </w:r>
    </w:p>
    <w:p w14:paraId="6587CC1F" w14:textId="44848CDD" w:rsidR="001C1BD0" w:rsidRPr="00B774BA" w:rsidRDefault="001C1BD0" w:rsidP="00C53E60">
      <w:pPr>
        <w:jc w:val="both"/>
        <w:rPr>
          <w:rFonts w:ascii="Times New Roman" w:hAnsi="Times New Roman" w:cs="Times New Roman"/>
          <w:lang w:val="en-US"/>
        </w:rPr>
      </w:pPr>
      <w:r w:rsidRPr="00B774BA">
        <w:rPr>
          <w:rFonts w:ascii="Times New Roman" w:hAnsi="Times New Roman" w:cs="Times New Roman"/>
        </w:rPr>
        <w:tab/>
      </w:r>
      <w:r w:rsidR="00840E90" w:rsidRPr="00B774BA">
        <w:rPr>
          <w:rFonts w:ascii="Times New Roman" w:hAnsi="Times New Roman" w:cs="Times New Roman"/>
        </w:rPr>
        <w:t xml:space="preserve">SAP </w:t>
      </w:r>
      <w:r w:rsidR="00C53E60" w:rsidRPr="00B774BA">
        <w:rPr>
          <w:rFonts w:ascii="Times New Roman" w:hAnsi="Times New Roman" w:cs="Times New Roman"/>
        </w:rPr>
        <w:t>Company</w:t>
      </w:r>
      <w:r w:rsidR="00840E90" w:rsidRPr="00B774BA">
        <w:rPr>
          <w:rFonts w:ascii="Times New Roman" w:hAnsi="Times New Roman" w:cs="Times New Roman"/>
        </w:rPr>
        <w:t xml:space="preserve"> </w:t>
      </w:r>
      <w:r w:rsidR="00C53E60" w:rsidRPr="00B774BA">
        <w:rPr>
          <w:rFonts w:ascii="Times New Roman" w:hAnsi="Times New Roman" w:cs="Times New Roman"/>
        </w:rPr>
        <w:t xml:space="preserve">(German company) </w:t>
      </w:r>
      <w:r w:rsidR="00840E90" w:rsidRPr="00B774BA">
        <w:rPr>
          <w:rFonts w:ascii="Times New Roman" w:hAnsi="Times New Roman" w:cs="Times New Roman"/>
        </w:rPr>
        <w:t xml:space="preserve">is a world leader among </w:t>
      </w:r>
      <w:r w:rsidR="000E2A14" w:rsidRPr="00B774BA">
        <w:rPr>
          <w:rFonts w:ascii="Times New Roman" w:hAnsi="Times New Roman" w:cs="Times New Roman"/>
        </w:rPr>
        <w:t xml:space="preserve">the </w:t>
      </w:r>
      <w:r w:rsidR="00840E90" w:rsidRPr="00B774BA">
        <w:rPr>
          <w:rFonts w:ascii="Times New Roman" w:hAnsi="Times New Roman" w:cs="Times New Roman"/>
        </w:rPr>
        <w:t xml:space="preserve">program solutions developers for business management </w:t>
      </w:r>
      <w:r w:rsidR="00464D00" w:rsidRPr="00B774BA">
        <w:rPr>
          <w:rFonts w:ascii="Times New Roman" w:hAnsi="Times New Roman" w:cs="Times New Roman"/>
        </w:rPr>
        <w:t xml:space="preserve">and </w:t>
      </w:r>
      <w:r w:rsidR="00840E90" w:rsidRPr="00B774BA">
        <w:rPr>
          <w:rFonts w:ascii="Times New Roman" w:hAnsi="Times New Roman" w:cs="Times New Roman"/>
        </w:rPr>
        <w:t xml:space="preserve">as of </w:t>
      </w:r>
      <w:r w:rsidR="00840E90" w:rsidRPr="00B774BA">
        <w:rPr>
          <w:rFonts w:ascii="Times New Roman" w:hAnsi="Times New Roman" w:cs="Times New Roman"/>
          <w:lang w:val="en-US"/>
        </w:rPr>
        <w:t xml:space="preserve">June 2004 </w:t>
      </w:r>
      <w:r w:rsidR="00464D00" w:rsidRPr="00B774BA">
        <w:rPr>
          <w:rFonts w:ascii="Times New Roman" w:hAnsi="Times New Roman" w:cs="Times New Roman"/>
          <w:lang w:val="en-US"/>
        </w:rPr>
        <w:t xml:space="preserve">it </w:t>
      </w:r>
      <w:r w:rsidR="00840E90" w:rsidRPr="00B774BA">
        <w:rPr>
          <w:rFonts w:ascii="Times New Roman" w:hAnsi="Times New Roman" w:cs="Times New Roman"/>
          <w:lang w:val="en-US"/>
        </w:rPr>
        <w:t xml:space="preserve">has a third place among the world's leading software companies according to their market capitalization. </w:t>
      </w:r>
    </w:p>
    <w:p w14:paraId="17E2B122" w14:textId="4A8B047F" w:rsidR="006C5A15" w:rsidRPr="00B774BA" w:rsidRDefault="006C5A15" w:rsidP="00C53E60">
      <w:pPr>
        <w:jc w:val="both"/>
        <w:rPr>
          <w:rFonts w:ascii="Times New Roman" w:hAnsi="Times New Roman" w:cs="Times New Roman"/>
          <w:lang w:val="en-US"/>
        </w:rPr>
      </w:pPr>
      <w:r w:rsidRPr="00B774BA">
        <w:rPr>
          <w:rFonts w:ascii="Times New Roman" w:hAnsi="Times New Roman" w:cs="Times New Roman"/>
          <w:lang w:val="en-US"/>
        </w:rPr>
        <w:tab/>
        <w:t xml:space="preserve">The main product of the company is </w:t>
      </w:r>
      <w:r w:rsidR="000E2A14" w:rsidRPr="00B774BA">
        <w:rPr>
          <w:rFonts w:ascii="Times New Roman" w:hAnsi="Times New Roman" w:cs="Times New Roman"/>
          <w:lang w:val="en-US"/>
        </w:rPr>
        <w:t xml:space="preserve">the </w:t>
      </w:r>
      <w:r w:rsidRPr="00B774BA">
        <w:rPr>
          <w:rFonts w:ascii="Times New Roman" w:hAnsi="Times New Roman" w:cs="Times New Roman"/>
          <w:lang w:val="en-US"/>
        </w:rPr>
        <w:t xml:space="preserve">ERP-system SAP R/3 in which over 1000 business processes are realized. Nowadays there are 50 versions of this system developed on 28 languages. According to Gartner Group SAP R/3 system is designed for large companies with an annual turnover of $200 million. R/3 is implemented in a variety of industries:  aerospace and </w:t>
      </w:r>
      <w:r w:rsidR="00C53E60" w:rsidRPr="00B774BA">
        <w:rPr>
          <w:rFonts w:ascii="Times New Roman" w:hAnsi="Times New Roman" w:cs="Times New Roman"/>
          <w:lang w:val="en-US"/>
        </w:rPr>
        <w:t xml:space="preserve">defense, banking, chemical industry, engineering and construction, healthcare, insurance, media and so on. The company also offers affordable, pre-configured and easy for implementation solutions for small and medium enterprises. In addition to the functionality of SAP products, they provide companies with </w:t>
      </w:r>
      <w:r w:rsidR="000E2A14" w:rsidRPr="00B774BA">
        <w:rPr>
          <w:rFonts w:ascii="Times New Roman" w:hAnsi="Times New Roman" w:cs="Times New Roman"/>
          <w:lang w:val="en-US"/>
        </w:rPr>
        <w:t xml:space="preserve">the </w:t>
      </w:r>
      <w:r w:rsidR="00C53E60" w:rsidRPr="00B774BA">
        <w:rPr>
          <w:rFonts w:ascii="Times New Roman" w:hAnsi="Times New Roman" w:cs="Times New Roman"/>
          <w:lang w:val="en-US"/>
        </w:rPr>
        <w:t xml:space="preserve">business models of </w:t>
      </w:r>
      <w:r w:rsidR="000E2A14" w:rsidRPr="00B774BA">
        <w:rPr>
          <w:rFonts w:ascii="Times New Roman" w:hAnsi="Times New Roman" w:cs="Times New Roman"/>
          <w:lang w:val="en-US"/>
        </w:rPr>
        <w:t xml:space="preserve">the </w:t>
      </w:r>
      <w:r w:rsidR="00C53E60" w:rsidRPr="00B774BA">
        <w:rPr>
          <w:rFonts w:ascii="Times New Roman" w:hAnsi="Times New Roman" w:cs="Times New Roman"/>
          <w:lang w:val="en-US"/>
        </w:rPr>
        <w:t>best practices for specific industries.</w:t>
      </w:r>
    </w:p>
    <w:p w14:paraId="55B2AC1B" w14:textId="6E4C1775" w:rsidR="00C53E60" w:rsidRPr="00B774BA" w:rsidRDefault="00C53E60" w:rsidP="00C53E60">
      <w:pPr>
        <w:jc w:val="both"/>
        <w:rPr>
          <w:rFonts w:ascii="Times New Roman" w:hAnsi="Times New Roman" w:cs="Times New Roman"/>
          <w:lang w:val="en-US"/>
        </w:rPr>
      </w:pPr>
      <w:r w:rsidRPr="00B774BA">
        <w:rPr>
          <w:rFonts w:ascii="Times New Roman" w:hAnsi="Times New Roman" w:cs="Times New Roman"/>
          <w:lang w:val="en-US"/>
        </w:rPr>
        <w:tab/>
        <w:t xml:space="preserve">Since the mid-90s company SAP AG started to pay a great attention to </w:t>
      </w:r>
      <w:r w:rsidR="00DB02BD" w:rsidRPr="00B774BA">
        <w:rPr>
          <w:rFonts w:ascii="Times New Roman" w:hAnsi="Times New Roman" w:cs="Times New Roman"/>
          <w:lang w:val="en-US"/>
        </w:rPr>
        <w:t xml:space="preserve">the </w:t>
      </w:r>
      <w:r w:rsidRPr="00B774BA">
        <w:rPr>
          <w:rFonts w:ascii="Times New Roman" w:hAnsi="Times New Roman" w:cs="Times New Roman"/>
          <w:lang w:val="en-US"/>
        </w:rPr>
        <w:t xml:space="preserve">Internet orientation of its software products, improving the R / 3 by complementing its client Internet-oriented modules that improve functioning of the system in </w:t>
      </w:r>
      <w:r w:rsidR="00464D00" w:rsidRPr="00B774BA">
        <w:rPr>
          <w:rFonts w:ascii="Times New Roman" w:hAnsi="Times New Roman" w:cs="Times New Roman"/>
          <w:lang w:val="en-US"/>
        </w:rPr>
        <w:t xml:space="preserve">the </w:t>
      </w:r>
      <w:r w:rsidRPr="00B774BA">
        <w:rPr>
          <w:rFonts w:ascii="Times New Roman" w:hAnsi="Times New Roman" w:cs="Times New Roman"/>
          <w:lang w:val="en-US"/>
        </w:rPr>
        <w:t xml:space="preserve">heterogeneous environments. </w:t>
      </w:r>
    </w:p>
    <w:p w14:paraId="4FB87EED" w14:textId="5B194B3A" w:rsidR="00C53E60" w:rsidRPr="00B774BA" w:rsidRDefault="00846624" w:rsidP="00C53E60">
      <w:pPr>
        <w:jc w:val="both"/>
        <w:rPr>
          <w:rFonts w:ascii="Times New Roman" w:hAnsi="Times New Roman" w:cs="Times New Roman"/>
          <w:lang w:val="en-US"/>
        </w:rPr>
      </w:pPr>
      <w:r w:rsidRPr="00B774BA">
        <w:rPr>
          <w:rFonts w:ascii="Times New Roman" w:hAnsi="Times New Roman" w:cs="Times New Roman"/>
          <w:lang w:val="en-US"/>
        </w:rPr>
        <w:tab/>
        <w:t xml:space="preserve">Among 165 clients of the company in 25 industries leaders of Kazakhstan’s economy are </w:t>
      </w:r>
      <w:r w:rsidR="00464D00" w:rsidRPr="00B774BA">
        <w:rPr>
          <w:rFonts w:ascii="Times New Roman" w:hAnsi="Times New Roman" w:cs="Times New Roman"/>
          <w:lang w:val="en-US"/>
        </w:rPr>
        <w:t xml:space="preserve">also </w:t>
      </w:r>
      <w:r w:rsidRPr="00B774BA">
        <w:rPr>
          <w:rFonts w:ascii="Times New Roman" w:hAnsi="Times New Roman" w:cs="Times New Roman"/>
          <w:lang w:val="en-US"/>
        </w:rPr>
        <w:t xml:space="preserve">included. </w:t>
      </w:r>
      <w:r w:rsidR="00C17E9D" w:rsidRPr="00B774BA">
        <w:rPr>
          <w:rFonts w:ascii="Times New Roman" w:hAnsi="Times New Roman" w:cs="Times New Roman"/>
          <w:lang w:val="en-US"/>
        </w:rPr>
        <w:t xml:space="preserve">LLP “SAP Kazakhstan” is a local representative of SAP AG Company. </w:t>
      </w:r>
      <w:r w:rsidRPr="00B774BA">
        <w:rPr>
          <w:rFonts w:ascii="Times New Roman" w:hAnsi="Times New Roman" w:cs="Times New Roman"/>
          <w:lang w:val="en-US"/>
        </w:rPr>
        <w:t>Experts suggest the vendor will further increase market share in the strategic industries such as the public sector, the oil and gas industry, banking, transport and energy, metallurgy and mining industry.</w:t>
      </w:r>
    </w:p>
    <w:p w14:paraId="032B6B0A" w14:textId="39CEDEFB" w:rsidR="00C17E9D" w:rsidRPr="00B774BA" w:rsidRDefault="00C17E9D" w:rsidP="00C53E60">
      <w:pPr>
        <w:jc w:val="both"/>
        <w:rPr>
          <w:rFonts w:ascii="Times New Roman" w:hAnsi="Times New Roman" w:cs="Times New Roman"/>
          <w:lang w:val="en-US"/>
        </w:rPr>
      </w:pPr>
      <w:r w:rsidRPr="00B774BA">
        <w:rPr>
          <w:rFonts w:ascii="Times New Roman" w:hAnsi="Times New Roman" w:cs="Times New Roman"/>
          <w:lang w:val="en-US"/>
        </w:rPr>
        <w:tab/>
        <w:t>In 2013 SAP ERP was translated on Kazakh language, this localization process took 2 years and costs approximately 25 million euro.</w:t>
      </w:r>
      <w:r w:rsidR="00227ABE" w:rsidRPr="00B774BA">
        <w:rPr>
          <w:rFonts w:ascii="Times New Roman" w:hAnsi="Times New Roman" w:cs="Times New Roman"/>
          <w:lang w:val="en-US"/>
        </w:rPr>
        <w:t xml:space="preserve"> There is also a noticeable increase in </w:t>
      </w:r>
      <w:r w:rsidR="00DB02BD" w:rsidRPr="00B774BA">
        <w:rPr>
          <w:rFonts w:ascii="Times New Roman" w:hAnsi="Times New Roman" w:cs="Times New Roman"/>
          <w:lang w:val="en-US"/>
        </w:rPr>
        <w:t xml:space="preserve">a </w:t>
      </w:r>
      <w:r w:rsidR="00227ABE" w:rsidRPr="00B774BA">
        <w:rPr>
          <w:rFonts w:ascii="Times New Roman" w:hAnsi="Times New Roman" w:cs="Times New Roman"/>
          <w:lang w:val="en-US"/>
        </w:rPr>
        <w:t xml:space="preserve">demand for SAP solutions in medium business sector </w:t>
      </w:r>
      <w:r w:rsidR="008167ED" w:rsidRPr="00B774BA">
        <w:rPr>
          <w:rFonts w:ascii="Times New Roman" w:hAnsi="Times New Roman" w:cs="Times New Roman"/>
          <w:lang w:val="en-US"/>
        </w:rPr>
        <w:t>in such industries as industrial and civil construction, retail and distribution, logistics, and production of consumer goods. However, in the annual repor</w:t>
      </w:r>
      <w:r w:rsidR="00464D00" w:rsidRPr="00B774BA">
        <w:rPr>
          <w:rFonts w:ascii="Times New Roman" w:hAnsi="Times New Roman" w:cs="Times New Roman"/>
          <w:lang w:val="en-US"/>
        </w:rPr>
        <w:t>t published on the official web</w:t>
      </w:r>
      <w:r w:rsidR="008167ED" w:rsidRPr="00B774BA">
        <w:rPr>
          <w:rFonts w:ascii="Times New Roman" w:hAnsi="Times New Roman" w:cs="Times New Roman"/>
          <w:lang w:val="en-US"/>
        </w:rPr>
        <w:t>site of SAP AG it is seen that the company shows losses in the period between 2011 and 2013 (</w:t>
      </w:r>
      <w:proofErr w:type="spellStart"/>
      <w:r w:rsidR="008167ED" w:rsidRPr="00B774BA">
        <w:rPr>
          <w:rFonts w:ascii="Times New Roman" w:hAnsi="Times New Roman" w:cs="Times New Roman"/>
          <w:lang w:val="en-US"/>
        </w:rPr>
        <w:t>Toktabaev</w:t>
      </w:r>
      <w:proofErr w:type="spellEnd"/>
      <w:r w:rsidR="008167ED" w:rsidRPr="00B774BA">
        <w:rPr>
          <w:rFonts w:ascii="Times New Roman" w:hAnsi="Times New Roman" w:cs="Times New Roman"/>
          <w:lang w:val="en-US"/>
        </w:rPr>
        <w:t xml:space="preserve">, 2015). Managers explain this trend with significant investment spent on product localization (although the main investments were made in 2012), in the development of the market and partners training. Losses are also associated with the specific method of accounting within the company. </w:t>
      </w:r>
    </w:p>
    <w:p w14:paraId="402EA2DD" w14:textId="32A25B09" w:rsidR="008167ED" w:rsidRPr="00B774BA" w:rsidRDefault="008167ED" w:rsidP="00C53E60">
      <w:pPr>
        <w:jc w:val="both"/>
        <w:rPr>
          <w:rFonts w:ascii="Times New Roman" w:hAnsi="Times New Roman" w:cs="Times New Roman"/>
          <w:lang w:val="en-US"/>
        </w:rPr>
      </w:pPr>
      <w:r w:rsidRPr="00B774BA">
        <w:rPr>
          <w:rFonts w:ascii="Times New Roman" w:hAnsi="Times New Roman" w:cs="Times New Roman"/>
          <w:lang w:val="en-US"/>
        </w:rPr>
        <w:tab/>
        <w:t xml:space="preserve">Even though in current time SAP company </w:t>
      </w:r>
      <w:r w:rsidR="00DB02BD" w:rsidRPr="00B774BA">
        <w:rPr>
          <w:rFonts w:ascii="Times New Roman" w:hAnsi="Times New Roman" w:cs="Times New Roman"/>
          <w:lang w:val="en-US"/>
        </w:rPr>
        <w:t xml:space="preserve">is </w:t>
      </w:r>
      <w:r w:rsidRPr="00B774BA">
        <w:rPr>
          <w:rFonts w:ascii="Times New Roman" w:hAnsi="Times New Roman" w:cs="Times New Roman"/>
          <w:lang w:val="en-US"/>
        </w:rPr>
        <w:t>actively develop</w:t>
      </w:r>
      <w:r w:rsidR="00DB02BD" w:rsidRPr="00B774BA">
        <w:rPr>
          <w:rFonts w:ascii="Times New Roman" w:hAnsi="Times New Roman" w:cs="Times New Roman"/>
          <w:lang w:val="en-US"/>
        </w:rPr>
        <w:t>ing</w:t>
      </w:r>
      <w:r w:rsidRPr="00B774BA">
        <w:rPr>
          <w:rFonts w:ascii="Times New Roman" w:hAnsi="Times New Roman" w:cs="Times New Roman"/>
          <w:lang w:val="en-US"/>
        </w:rPr>
        <w:t xml:space="preserve"> its programming solutions for </w:t>
      </w:r>
      <w:r w:rsidR="00DB02BD" w:rsidRPr="00B774BA">
        <w:rPr>
          <w:rFonts w:ascii="Times New Roman" w:hAnsi="Times New Roman" w:cs="Times New Roman"/>
          <w:lang w:val="en-US"/>
        </w:rPr>
        <w:t xml:space="preserve">the </w:t>
      </w:r>
      <w:r w:rsidRPr="00B774BA">
        <w:rPr>
          <w:rFonts w:ascii="Times New Roman" w:hAnsi="Times New Roman" w:cs="Times New Roman"/>
          <w:lang w:val="en-US"/>
        </w:rPr>
        <w:t xml:space="preserve">big companies of Kazakhstan there is a deficit of IT professionals </w:t>
      </w:r>
      <w:r w:rsidR="00937BC5" w:rsidRPr="00B774BA">
        <w:rPr>
          <w:rFonts w:ascii="Times New Roman" w:hAnsi="Times New Roman" w:cs="Times New Roman"/>
          <w:lang w:val="en-US"/>
        </w:rPr>
        <w:t>which affect</w:t>
      </w:r>
      <w:r w:rsidR="00DB02BD" w:rsidRPr="00B774BA">
        <w:rPr>
          <w:rFonts w:ascii="Times New Roman" w:hAnsi="Times New Roman" w:cs="Times New Roman"/>
          <w:lang w:val="en-US"/>
        </w:rPr>
        <w:t>s</w:t>
      </w:r>
      <w:r w:rsidR="00937BC5" w:rsidRPr="00B774BA">
        <w:rPr>
          <w:rFonts w:ascii="Times New Roman" w:hAnsi="Times New Roman" w:cs="Times New Roman"/>
          <w:lang w:val="en-US"/>
        </w:rPr>
        <w:t xml:space="preserve"> on the development of the SAP on</w:t>
      </w:r>
      <w:r w:rsidR="00DB02BD" w:rsidRPr="00B774BA">
        <w:rPr>
          <w:rFonts w:ascii="Times New Roman" w:hAnsi="Times New Roman" w:cs="Times New Roman"/>
          <w:lang w:val="en-US"/>
        </w:rPr>
        <w:t xml:space="preserve"> the</w:t>
      </w:r>
      <w:r w:rsidR="00937BC5" w:rsidRPr="00B774BA">
        <w:rPr>
          <w:rFonts w:ascii="Times New Roman" w:hAnsi="Times New Roman" w:cs="Times New Roman"/>
          <w:lang w:val="en-US"/>
        </w:rPr>
        <w:t xml:space="preserve"> ERP market. Usually high costs and time of system installation are barriers for wide implementation of the product on country’s market. Effectiveness sometimes is also questioned.</w:t>
      </w:r>
    </w:p>
    <w:p w14:paraId="759AB018" w14:textId="4A628254" w:rsidR="008167ED" w:rsidRPr="00B774BA" w:rsidRDefault="008167ED" w:rsidP="00C53E60">
      <w:pPr>
        <w:jc w:val="both"/>
        <w:rPr>
          <w:rFonts w:ascii="Times New Roman" w:hAnsi="Times New Roman" w:cs="Times New Roman"/>
          <w:lang w:val="en-US"/>
        </w:rPr>
      </w:pPr>
      <w:r w:rsidRPr="00B774BA">
        <w:rPr>
          <w:rFonts w:ascii="Times New Roman" w:hAnsi="Times New Roman" w:cs="Times New Roman"/>
          <w:lang w:val="en-US"/>
        </w:rPr>
        <w:tab/>
      </w:r>
    </w:p>
    <w:p w14:paraId="6CEB769E" w14:textId="24A960B9" w:rsidR="00FB323B" w:rsidRPr="00B774BA" w:rsidRDefault="00552268" w:rsidP="00C53E60">
      <w:pPr>
        <w:pStyle w:val="2"/>
        <w:jc w:val="both"/>
        <w:rPr>
          <w:rFonts w:ascii="Times New Roman" w:hAnsi="Times New Roman" w:cs="Times New Roman"/>
          <w:color w:val="auto"/>
        </w:rPr>
      </w:pPr>
      <w:bookmarkStart w:id="25" w:name="_Toc343093647"/>
      <w:bookmarkStart w:id="26" w:name="_Toc343166252"/>
      <w:bookmarkStart w:id="27" w:name="_Toc343205075"/>
      <w:bookmarkStart w:id="28" w:name="_Toc343205187"/>
      <w:r w:rsidRPr="00B774BA">
        <w:rPr>
          <w:rFonts w:ascii="Times New Roman" w:hAnsi="Times New Roman" w:cs="Times New Roman"/>
          <w:color w:val="auto"/>
        </w:rPr>
        <w:t>3.4</w:t>
      </w:r>
      <w:bookmarkEnd w:id="25"/>
      <w:r w:rsidR="008F4178" w:rsidRPr="00B774BA">
        <w:rPr>
          <w:rFonts w:ascii="Times New Roman" w:hAnsi="Times New Roman" w:cs="Times New Roman"/>
          <w:color w:val="auto"/>
        </w:rPr>
        <w:t xml:space="preserve"> Oracle</w:t>
      </w:r>
      <w:bookmarkEnd w:id="26"/>
      <w:bookmarkEnd w:id="27"/>
      <w:bookmarkEnd w:id="28"/>
    </w:p>
    <w:p w14:paraId="326587D9" w14:textId="3A96F441" w:rsidR="009F39DA" w:rsidRPr="00B774BA" w:rsidRDefault="009F39DA" w:rsidP="00FB323B">
      <w:pPr>
        <w:rPr>
          <w:rFonts w:ascii="Times New Roman" w:hAnsi="Times New Roman" w:cs="Times New Roman"/>
        </w:rPr>
      </w:pPr>
    </w:p>
    <w:p w14:paraId="4C252D11" w14:textId="198B4555" w:rsidR="009F39DA" w:rsidRPr="00B774BA" w:rsidRDefault="009F39DA" w:rsidP="008F10AA">
      <w:pPr>
        <w:jc w:val="both"/>
        <w:rPr>
          <w:rFonts w:ascii="Times New Roman" w:hAnsi="Times New Roman" w:cs="Times New Roman"/>
        </w:rPr>
      </w:pPr>
      <w:r w:rsidRPr="00B774BA">
        <w:rPr>
          <w:rFonts w:ascii="Times New Roman" w:hAnsi="Times New Roman" w:cs="Times New Roman"/>
        </w:rPr>
        <w:tab/>
      </w:r>
      <w:r w:rsidR="00BC29F1" w:rsidRPr="00B774BA">
        <w:rPr>
          <w:rFonts w:ascii="Times New Roman" w:hAnsi="Times New Roman" w:cs="Times New Roman"/>
        </w:rPr>
        <w:t>Oracle C</w:t>
      </w:r>
      <w:r w:rsidRPr="00B774BA">
        <w:rPr>
          <w:rFonts w:ascii="Times New Roman" w:hAnsi="Times New Roman" w:cs="Times New Roman"/>
        </w:rPr>
        <w:t xml:space="preserve">orporation (American company) is the world largest supplier of corporative software and the first software company that has developed software fully integrated with the Internet and mobile networks. </w:t>
      </w:r>
      <w:r w:rsidR="00967B94" w:rsidRPr="00B774BA">
        <w:rPr>
          <w:rFonts w:ascii="Times New Roman" w:hAnsi="Times New Roman" w:cs="Times New Roman"/>
        </w:rPr>
        <w:t xml:space="preserve">With annual sales over $10 billion the corporation provide its products and services in consulting, training and technical support in more than 145 countries in the world. Oracle products work on a variety of hardware platforms and operating systems. Oracle has more than </w:t>
      </w:r>
      <w:r w:rsidR="008F10AA" w:rsidRPr="00B774BA">
        <w:rPr>
          <w:rFonts w:ascii="Times New Roman" w:hAnsi="Times New Roman" w:cs="Times New Roman"/>
        </w:rPr>
        <w:t>230</w:t>
      </w:r>
      <w:r w:rsidR="00DB02BD" w:rsidRPr="00B774BA">
        <w:rPr>
          <w:rFonts w:ascii="Times New Roman" w:hAnsi="Times New Roman" w:cs="Times New Roman"/>
        </w:rPr>
        <w:t>,</w:t>
      </w:r>
      <w:r w:rsidR="008F10AA" w:rsidRPr="00B774BA">
        <w:rPr>
          <w:rFonts w:ascii="Times New Roman" w:hAnsi="Times New Roman" w:cs="Times New Roman"/>
        </w:rPr>
        <w:t>000 enterprises-customers around the world from small and medium companies to global corporations.</w:t>
      </w:r>
    </w:p>
    <w:p w14:paraId="1DA3F538" w14:textId="18B1EA29" w:rsidR="008F10AA" w:rsidRPr="00B774BA" w:rsidRDefault="008F10AA" w:rsidP="008F10AA">
      <w:pPr>
        <w:jc w:val="both"/>
        <w:rPr>
          <w:rFonts w:ascii="Times New Roman" w:hAnsi="Times New Roman" w:cs="Times New Roman"/>
        </w:rPr>
      </w:pPr>
      <w:r w:rsidRPr="00B774BA">
        <w:rPr>
          <w:rFonts w:ascii="Times New Roman" w:hAnsi="Times New Roman" w:cs="Times New Roman"/>
        </w:rPr>
        <w:tab/>
        <w:t>The main ERP-product is Oracle Applications software – package of 55 integrated modules, which offers the Oracle Exchange online procurement management platform. In addition, Oracle has implemented support for Web-clients in O</w:t>
      </w:r>
      <w:r w:rsidR="00DB02BD" w:rsidRPr="00B774BA">
        <w:rPr>
          <w:rFonts w:ascii="Times New Roman" w:hAnsi="Times New Roman" w:cs="Times New Roman"/>
        </w:rPr>
        <w:t xml:space="preserve">racle Applications and issued </w:t>
      </w:r>
      <w:r w:rsidRPr="00B774BA">
        <w:rPr>
          <w:rFonts w:ascii="Times New Roman" w:hAnsi="Times New Roman" w:cs="Times New Roman"/>
        </w:rPr>
        <w:t>completely Web-based software Oracle Applications 11i.</w:t>
      </w:r>
    </w:p>
    <w:p w14:paraId="2839DBF5" w14:textId="53B2196D" w:rsidR="008F10AA" w:rsidRPr="00B774BA" w:rsidRDefault="008F10AA" w:rsidP="008F10AA">
      <w:pPr>
        <w:jc w:val="both"/>
        <w:rPr>
          <w:rFonts w:ascii="Times New Roman" w:hAnsi="Times New Roman" w:cs="Times New Roman"/>
        </w:rPr>
      </w:pPr>
      <w:r w:rsidRPr="00B774BA">
        <w:rPr>
          <w:rFonts w:ascii="Times New Roman" w:hAnsi="Times New Roman" w:cs="Times New Roman"/>
        </w:rPr>
        <w:tab/>
        <w:t>There is a full range of technologies for building IT infrastructure</w:t>
      </w:r>
      <w:r w:rsidR="009A436F" w:rsidRPr="00B774BA">
        <w:rPr>
          <w:rFonts w:ascii="Times New Roman" w:hAnsi="Times New Roman" w:cs="Times New Roman"/>
        </w:rPr>
        <w:t xml:space="preserve"> and modern enterprise management:</w:t>
      </w:r>
    </w:p>
    <w:p w14:paraId="7C70DEDD" w14:textId="77777777" w:rsidR="00DB02BD" w:rsidRPr="00B774BA" w:rsidRDefault="00DB02BD" w:rsidP="008F10AA">
      <w:pPr>
        <w:jc w:val="both"/>
        <w:rPr>
          <w:rFonts w:ascii="Times New Roman" w:hAnsi="Times New Roman" w:cs="Times New Roman"/>
        </w:rPr>
      </w:pPr>
    </w:p>
    <w:p w14:paraId="370847AA" w14:textId="2F0D4EAD" w:rsidR="009A436F" w:rsidRPr="00B774BA" w:rsidRDefault="009A436F" w:rsidP="009A436F">
      <w:pPr>
        <w:pStyle w:val="a6"/>
        <w:numPr>
          <w:ilvl w:val="0"/>
          <w:numId w:val="10"/>
        </w:numPr>
        <w:jc w:val="both"/>
        <w:rPr>
          <w:rFonts w:ascii="Times New Roman" w:hAnsi="Times New Roman" w:cs="Times New Roman"/>
        </w:rPr>
      </w:pPr>
      <w:r w:rsidRPr="00B774BA">
        <w:rPr>
          <w:rFonts w:ascii="Times New Roman" w:hAnsi="Times New Roman" w:cs="Times New Roman"/>
        </w:rPr>
        <w:t>Oracle10g – basic software technology family;</w:t>
      </w:r>
    </w:p>
    <w:p w14:paraId="4B1CE86C" w14:textId="1122B86D" w:rsidR="009A436F" w:rsidRPr="00B774BA" w:rsidRDefault="009A436F" w:rsidP="009A436F">
      <w:pPr>
        <w:pStyle w:val="a6"/>
        <w:numPr>
          <w:ilvl w:val="0"/>
          <w:numId w:val="10"/>
        </w:numPr>
        <w:jc w:val="both"/>
        <w:rPr>
          <w:rFonts w:ascii="Times New Roman" w:hAnsi="Times New Roman" w:cs="Times New Roman"/>
        </w:rPr>
      </w:pPr>
      <w:r w:rsidRPr="00B774BA">
        <w:rPr>
          <w:rFonts w:ascii="Times New Roman" w:hAnsi="Times New Roman" w:cs="Times New Roman"/>
        </w:rPr>
        <w:t>Oracle Collaboration Suit</w:t>
      </w:r>
      <w:r w:rsidR="00DB02BD" w:rsidRPr="00B774BA">
        <w:rPr>
          <w:rFonts w:ascii="Times New Roman" w:hAnsi="Times New Roman" w:cs="Times New Roman"/>
        </w:rPr>
        <w:t>e</w:t>
      </w:r>
      <w:r w:rsidRPr="00B774BA">
        <w:rPr>
          <w:rFonts w:ascii="Times New Roman" w:hAnsi="Times New Roman" w:cs="Times New Roman"/>
        </w:rPr>
        <w:t xml:space="preserve"> – ready solution for collective work;</w:t>
      </w:r>
    </w:p>
    <w:p w14:paraId="36861431" w14:textId="67130AB1" w:rsidR="009A436F" w:rsidRPr="00B774BA" w:rsidRDefault="009A436F" w:rsidP="009A436F">
      <w:pPr>
        <w:pStyle w:val="a6"/>
        <w:numPr>
          <w:ilvl w:val="0"/>
          <w:numId w:val="10"/>
        </w:numPr>
        <w:jc w:val="both"/>
        <w:rPr>
          <w:rFonts w:ascii="Times New Roman" w:hAnsi="Times New Roman" w:cs="Times New Roman"/>
        </w:rPr>
      </w:pPr>
      <w:r w:rsidRPr="00B774BA">
        <w:rPr>
          <w:rFonts w:ascii="Times New Roman" w:hAnsi="Times New Roman" w:cs="Times New Roman"/>
        </w:rPr>
        <w:t xml:space="preserve">Oracle E-Business Suite – </w:t>
      </w:r>
      <w:r w:rsidRPr="00B774BA">
        <w:rPr>
          <w:rFonts w:ascii="Times New Roman" w:hAnsi="Times New Roman" w:cs="Times New Roman"/>
          <w:lang w:val="en-US"/>
        </w:rPr>
        <w:t>full-featured set of business applications;</w:t>
      </w:r>
    </w:p>
    <w:p w14:paraId="76493E07" w14:textId="772CA31D" w:rsidR="009A436F" w:rsidRPr="00B774BA" w:rsidRDefault="009A436F" w:rsidP="009A436F">
      <w:pPr>
        <w:pStyle w:val="a6"/>
        <w:numPr>
          <w:ilvl w:val="0"/>
          <w:numId w:val="10"/>
        </w:numPr>
        <w:jc w:val="both"/>
        <w:rPr>
          <w:rFonts w:ascii="Times New Roman" w:hAnsi="Times New Roman" w:cs="Times New Roman"/>
        </w:rPr>
      </w:pPr>
      <w:r w:rsidRPr="00B774BA">
        <w:rPr>
          <w:rFonts w:ascii="Times New Roman" w:hAnsi="Times New Roman" w:cs="Times New Roman"/>
        </w:rPr>
        <w:t>Oracle Data Hub – integrated solution for data management.</w:t>
      </w:r>
    </w:p>
    <w:p w14:paraId="25CC0609" w14:textId="77777777" w:rsidR="00542C5A" w:rsidRPr="00B774BA" w:rsidRDefault="00542C5A" w:rsidP="00542C5A">
      <w:pPr>
        <w:jc w:val="both"/>
        <w:rPr>
          <w:rFonts w:ascii="Times New Roman" w:hAnsi="Times New Roman" w:cs="Times New Roman"/>
        </w:rPr>
      </w:pPr>
    </w:p>
    <w:p w14:paraId="0F38FEE5" w14:textId="7C5BF17C" w:rsidR="00C67DD2" w:rsidRPr="00B774BA" w:rsidRDefault="00542C5A" w:rsidP="00542C5A">
      <w:pPr>
        <w:jc w:val="both"/>
        <w:rPr>
          <w:rFonts w:ascii="Times New Roman" w:hAnsi="Times New Roman" w:cs="Times New Roman"/>
        </w:rPr>
      </w:pPr>
      <w:r w:rsidRPr="00B774BA">
        <w:rPr>
          <w:rFonts w:ascii="Times New Roman" w:hAnsi="Times New Roman" w:cs="Times New Roman"/>
        </w:rPr>
        <w:tab/>
        <w:t xml:space="preserve">Set of Oracle CRM products covers various aspects of the interaction of the enterprise with its customers from marketing and sales to service, and provides </w:t>
      </w:r>
      <w:r w:rsidR="00DB02BD" w:rsidRPr="00B774BA">
        <w:rPr>
          <w:rFonts w:ascii="Times New Roman" w:hAnsi="Times New Roman" w:cs="Times New Roman"/>
        </w:rPr>
        <w:t xml:space="preserve">the </w:t>
      </w:r>
      <w:r w:rsidRPr="00B774BA">
        <w:rPr>
          <w:rFonts w:ascii="Times New Roman" w:hAnsi="Times New Roman" w:cs="Times New Roman"/>
        </w:rPr>
        <w:t xml:space="preserve">seamless integration with the client-side (front-office) and the internal business logic (back-end) of the ERP-system. CRM-component of Oracle Service 11i allows </w:t>
      </w:r>
      <w:r w:rsidR="00DB02BD" w:rsidRPr="00B774BA">
        <w:rPr>
          <w:rFonts w:ascii="Times New Roman" w:hAnsi="Times New Roman" w:cs="Times New Roman"/>
        </w:rPr>
        <w:t>automating</w:t>
      </w:r>
      <w:r w:rsidRPr="00B774BA">
        <w:rPr>
          <w:rFonts w:ascii="Times New Roman" w:hAnsi="Times New Roman" w:cs="Times New Roman"/>
        </w:rPr>
        <w:t xml:space="preserve"> several areas of customer service through the Internet: </w:t>
      </w:r>
    </w:p>
    <w:p w14:paraId="7C09F60D" w14:textId="77777777" w:rsidR="00DB02BD" w:rsidRPr="00B774BA" w:rsidRDefault="00DB02BD" w:rsidP="00542C5A">
      <w:pPr>
        <w:jc w:val="both"/>
        <w:rPr>
          <w:rFonts w:ascii="Times New Roman" w:hAnsi="Times New Roman" w:cs="Times New Roman"/>
        </w:rPr>
      </w:pPr>
    </w:p>
    <w:p w14:paraId="3E69DE9A" w14:textId="77777777" w:rsidR="00C67DD2" w:rsidRPr="00B774BA" w:rsidRDefault="00542C5A" w:rsidP="00C67DD2">
      <w:pPr>
        <w:pStyle w:val="a6"/>
        <w:numPr>
          <w:ilvl w:val="0"/>
          <w:numId w:val="12"/>
        </w:numPr>
        <w:jc w:val="both"/>
        <w:rPr>
          <w:rFonts w:ascii="Times New Roman" w:hAnsi="Times New Roman" w:cs="Times New Roman"/>
        </w:rPr>
      </w:pPr>
      <w:proofErr w:type="gramStart"/>
      <w:r w:rsidRPr="00B774BA">
        <w:rPr>
          <w:rFonts w:ascii="Times New Roman" w:hAnsi="Times New Roman" w:cs="Times New Roman"/>
        </w:rPr>
        <w:t>field</w:t>
      </w:r>
      <w:proofErr w:type="gramEnd"/>
      <w:r w:rsidRPr="00B774BA">
        <w:rPr>
          <w:rFonts w:ascii="Times New Roman" w:hAnsi="Times New Roman" w:cs="Times New Roman"/>
        </w:rPr>
        <w:t xml:space="preserve"> service; </w:t>
      </w:r>
    </w:p>
    <w:p w14:paraId="30AF6673" w14:textId="77777777" w:rsidR="00C67DD2" w:rsidRPr="00B774BA" w:rsidRDefault="00542C5A" w:rsidP="00C67DD2">
      <w:pPr>
        <w:pStyle w:val="a6"/>
        <w:numPr>
          <w:ilvl w:val="0"/>
          <w:numId w:val="12"/>
        </w:numPr>
        <w:jc w:val="both"/>
        <w:rPr>
          <w:rFonts w:ascii="Times New Roman" w:hAnsi="Times New Roman" w:cs="Times New Roman"/>
        </w:rPr>
      </w:pPr>
      <w:proofErr w:type="gramStart"/>
      <w:r w:rsidRPr="00B774BA">
        <w:rPr>
          <w:rFonts w:ascii="Times New Roman" w:hAnsi="Times New Roman" w:cs="Times New Roman"/>
        </w:rPr>
        <w:t>customer</w:t>
      </w:r>
      <w:proofErr w:type="gramEnd"/>
      <w:r w:rsidRPr="00B774BA">
        <w:rPr>
          <w:rFonts w:ascii="Times New Roman" w:hAnsi="Times New Roman" w:cs="Times New Roman"/>
        </w:rPr>
        <w:t xml:space="preserve"> self-service; </w:t>
      </w:r>
    </w:p>
    <w:p w14:paraId="1A9EBE59" w14:textId="53FA1F45" w:rsidR="00C67DD2" w:rsidRPr="00B774BA" w:rsidRDefault="00542C5A" w:rsidP="00C67DD2">
      <w:pPr>
        <w:pStyle w:val="a6"/>
        <w:numPr>
          <w:ilvl w:val="0"/>
          <w:numId w:val="12"/>
        </w:numPr>
        <w:jc w:val="both"/>
        <w:rPr>
          <w:rFonts w:ascii="Times New Roman" w:hAnsi="Times New Roman" w:cs="Times New Roman"/>
        </w:rPr>
      </w:pPr>
      <w:proofErr w:type="gramStart"/>
      <w:r w:rsidRPr="00B774BA">
        <w:rPr>
          <w:rFonts w:ascii="Times New Roman" w:hAnsi="Times New Roman" w:cs="Times New Roman"/>
        </w:rPr>
        <w:t>customer</w:t>
      </w:r>
      <w:proofErr w:type="gramEnd"/>
      <w:r w:rsidRPr="00B774BA">
        <w:rPr>
          <w:rFonts w:ascii="Times New Roman" w:hAnsi="Times New Roman" w:cs="Times New Roman"/>
        </w:rPr>
        <w:t xml:space="preserve"> inquiries by e-mail; </w:t>
      </w:r>
    </w:p>
    <w:p w14:paraId="2B844E03" w14:textId="77777777" w:rsidR="00C67DD2" w:rsidRPr="00B774BA" w:rsidRDefault="00542C5A" w:rsidP="00C67DD2">
      <w:pPr>
        <w:pStyle w:val="a6"/>
        <w:numPr>
          <w:ilvl w:val="0"/>
          <w:numId w:val="12"/>
        </w:numPr>
        <w:jc w:val="both"/>
        <w:rPr>
          <w:rFonts w:ascii="Times New Roman" w:hAnsi="Times New Roman" w:cs="Times New Roman"/>
        </w:rPr>
      </w:pPr>
      <w:proofErr w:type="gramStart"/>
      <w:r w:rsidRPr="00B774BA">
        <w:rPr>
          <w:rFonts w:ascii="Times New Roman" w:hAnsi="Times New Roman" w:cs="Times New Roman"/>
        </w:rPr>
        <w:t>delivery</w:t>
      </w:r>
      <w:proofErr w:type="gramEnd"/>
      <w:r w:rsidRPr="00B774BA">
        <w:rPr>
          <w:rFonts w:ascii="Times New Roman" w:hAnsi="Times New Roman" w:cs="Times New Roman"/>
        </w:rPr>
        <w:t xml:space="preserve"> of products; </w:t>
      </w:r>
    </w:p>
    <w:p w14:paraId="326A3CE8" w14:textId="710F598E" w:rsidR="00C67DD2" w:rsidRPr="00B774BA" w:rsidRDefault="00C67DD2" w:rsidP="00C67DD2">
      <w:pPr>
        <w:pStyle w:val="a6"/>
        <w:numPr>
          <w:ilvl w:val="0"/>
          <w:numId w:val="12"/>
        </w:numPr>
        <w:jc w:val="both"/>
        <w:rPr>
          <w:rFonts w:ascii="Times New Roman" w:hAnsi="Times New Roman" w:cs="Times New Roman"/>
        </w:rPr>
      </w:pPr>
      <w:proofErr w:type="gramStart"/>
      <w:r w:rsidRPr="00B774BA">
        <w:rPr>
          <w:rFonts w:ascii="Times New Roman" w:hAnsi="Times New Roman" w:cs="Times New Roman"/>
          <w:lang w:val="en-US"/>
        </w:rPr>
        <w:t>setting</w:t>
      </w:r>
      <w:proofErr w:type="gramEnd"/>
      <w:r w:rsidRPr="00B774BA">
        <w:rPr>
          <w:rFonts w:ascii="Times New Roman" w:hAnsi="Times New Roman" w:cs="Times New Roman"/>
          <w:lang w:val="en-US"/>
        </w:rPr>
        <w:t xml:space="preserve"> of timetables for contract management regarding the delivery of products to clients and providing them with maintenance services.</w:t>
      </w:r>
    </w:p>
    <w:p w14:paraId="03445F79" w14:textId="77777777" w:rsidR="00C67DD2" w:rsidRPr="00B774BA" w:rsidRDefault="00C67DD2" w:rsidP="00C67DD2">
      <w:pPr>
        <w:jc w:val="both"/>
        <w:rPr>
          <w:rFonts w:ascii="Times New Roman" w:hAnsi="Times New Roman" w:cs="Times New Roman"/>
        </w:rPr>
      </w:pPr>
    </w:p>
    <w:p w14:paraId="2B00B504" w14:textId="292F7910" w:rsidR="0028358D" w:rsidRPr="00B774BA" w:rsidRDefault="00C67DD2" w:rsidP="0028358D">
      <w:pPr>
        <w:jc w:val="both"/>
        <w:rPr>
          <w:rFonts w:ascii="Times New Roman" w:hAnsi="Times New Roman" w:cs="Times New Roman"/>
          <w:lang w:val="en-US"/>
        </w:rPr>
      </w:pPr>
      <w:r w:rsidRPr="00B774BA">
        <w:rPr>
          <w:rFonts w:ascii="Times New Roman" w:hAnsi="Times New Roman" w:cs="Times New Roman"/>
        </w:rPr>
        <w:tab/>
        <w:t xml:space="preserve">In CIS countries Oracle </w:t>
      </w:r>
      <w:r w:rsidR="00BC29F1" w:rsidRPr="00B774BA">
        <w:rPr>
          <w:rFonts w:ascii="Times New Roman" w:hAnsi="Times New Roman" w:cs="Times New Roman"/>
        </w:rPr>
        <w:t>Corporation</w:t>
      </w:r>
      <w:r w:rsidRPr="00B774BA">
        <w:rPr>
          <w:rFonts w:ascii="Times New Roman" w:hAnsi="Times New Roman" w:cs="Times New Roman"/>
        </w:rPr>
        <w:t xml:space="preserve"> offers a full range </w:t>
      </w:r>
      <w:r w:rsidR="00876D5F" w:rsidRPr="00B774BA">
        <w:rPr>
          <w:rFonts w:ascii="Times New Roman" w:hAnsi="Times New Roman" w:cs="Times New Roman"/>
        </w:rPr>
        <w:t xml:space="preserve">of </w:t>
      </w:r>
      <w:r w:rsidRPr="00B774BA">
        <w:rPr>
          <w:rFonts w:ascii="Times New Roman" w:hAnsi="Times New Roman" w:cs="Times New Roman"/>
        </w:rPr>
        <w:t xml:space="preserve">survives including selling Oracle software, technical support, training, consulting, implementation of complex </w:t>
      </w:r>
      <w:r w:rsidR="00BC29F1" w:rsidRPr="00B774BA">
        <w:rPr>
          <w:rFonts w:ascii="Times New Roman" w:hAnsi="Times New Roman" w:cs="Times New Roman"/>
        </w:rPr>
        <w:t xml:space="preserve">Oracle E-Business Suite. In Kazakhstan, Oracle </w:t>
      </w:r>
      <w:proofErr w:type="spellStart"/>
      <w:r w:rsidR="00BC29F1" w:rsidRPr="00B774BA">
        <w:rPr>
          <w:rFonts w:ascii="Times New Roman" w:hAnsi="Times New Roman" w:cs="Times New Roman"/>
        </w:rPr>
        <w:t>Niderland</w:t>
      </w:r>
      <w:proofErr w:type="spellEnd"/>
      <w:r w:rsidR="00BC29F1" w:rsidRPr="00B774BA">
        <w:rPr>
          <w:rFonts w:ascii="Times New Roman" w:hAnsi="Times New Roman" w:cs="Times New Roman"/>
        </w:rPr>
        <w:t xml:space="preserve"> BV representative office was opened 10 years ago, in 1995. </w:t>
      </w:r>
      <w:proofErr w:type="spellStart"/>
      <w:r w:rsidR="00BC29F1" w:rsidRPr="00B774BA">
        <w:rPr>
          <w:rFonts w:ascii="Times New Roman" w:hAnsi="Times New Roman" w:cs="Times New Roman"/>
        </w:rPr>
        <w:t>Toktabaev</w:t>
      </w:r>
      <w:proofErr w:type="spellEnd"/>
      <w:r w:rsidR="00BC29F1" w:rsidRPr="00B774BA">
        <w:rPr>
          <w:rFonts w:ascii="Times New Roman" w:hAnsi="Times New Roman" w:cs="Times New Roman"/>
        </w:rPr>
        <w:t xml:space="preserve"> (2015) noticed that the corporation has about 100 partners in Kazakhstan and among the biggest clients is the Treasury Committee of the Ministry of Finance. Other large projects are on the implementation stage in the mining industry and the sphere of education. As company representatives claim Oracle </w:t>
      </w:r>
      <w:r w:rsidR="00A508AF" w:rsidRPr="00B774BA">
        <w:rPr>
          <w:rFonts w:ascii="Times New Roman" w:hAnsi="Times New Roman" w:cs="Times New Roman"/>
        </w:rPr>
        <w:t>has a leading position</w:t>
      </w:r>
      <w:r w:rsidR="00BC29F1" w:rsidRPr="00B774BA">
        <w:rPr>
          <w:rFonts w:ascii="Times New Roman" w:hAnsi="Times New Roman" w:cs="Times New Roman"/>
        </w:rPr>
        <w:t xml:space="preserve"> on key markets of Kazakhstan.</w:t>
      </w:r>
      <w:r w:rsidR="00A508AF" w:rsidRPr="00B774BA">
        <w:rPr>
          <w:rFonts w:ascii="Times New Roman" w:hAnsi="Times New Roman" w:cs="Times New Roman"/>
        </w:rPr>
        <w:t xml:space="preserve"> </w:t>
      </w:r>
      <w:r w:rsidR="00A508AF" w:rsidRPr="00B774BA">
        <w:rPr>
          <w:rFonts w:ascii="Times New Roman" w:hAnsi="Times New Roman" w:cs="Times New Roman"/>
          <w:lang w:val="en-US"/>
        </w:rPr>
        <w:t xml:space="preserve">According to </w:t>
      </w:r>
      <w:proofErr w:type="spellStart"/>
      <w:r w:rsidR="00A508AF" w:rsidRPr="00B774BA">
        <w:rPr>
          <w:rFonts w:ascii="Times New Roman" w:hAnsi="Times New Roman" w:cs="Times New Roman"/>
          <w:lang w:val="en-US"/>
        </w:rPr>
        <w:t>Saktaganova</w:t>
      </w:r>
      <w:proofErr w:type="spellEnd"/>
      <w:r w:rsidR="00A508AF" w:rsidRPr="00B774BA">
        <w:rPr>
          <w:rFonts w:ascii="Times New Roman" w:hAnsi="Times New Roman" w:cs="Times New Roman"/>
          <w:lang w:val="en-US"/>
        </w:rPr>
        <w:t xml:space="preserve"> (2012) Oracle system was localized and used for government procurement. However, the product is still expensive and only large companies could afford its installation. </w:t>
      </w:r>
      <w:bookmarkStart w:id="29" w:name="_Toc343093648"/>
      <w:bookmarkStart w:id="30" w:name="_Toc343166253"/>
    </w:p>
    <w:p w14:paraId="3DFD63CE" w14:textId="77777777" w:rsidR="0028358D" w:rsidRPr="00B774BA" w:rsidRDefault="0028358D" w:rsidP="0028358D">
      <w:pPr>
        <w:jc w:val="both"/>
        <w:rPr>
          <w:rFonts w:ascii="Times New Roman" w:hAnsi="Times New Roman" w:cs="Times New Roman"/>
          <w:lang w:val="en-US"/>
        </w:rPr>
      </w:pPr>
    </w:p>
    <w:p w14:paraId="4B0BE82E" w14:textId="552D17F8" w:rsidR="00552268" w:rsidRPr="00B774BA" w:rsidRDefault="00552268" w:rsidP="0028358D">
      <w:pPr>
        <w:pStyle w:val="1"/>
        <w:rPr>
          <w:rFonts w:ascii="Times New Roman" w:hAnsi="Times New Roman" w:cs="Times New Roman"/>
          <w:color w:val="auto"/>
        </w:rPr>
      </w:pPr>
      <w:bookmarkStart w:id="31" w:name="_Toc343205076"/>
      <w:bookmarkStart w:id="32" w:name="_Toc343205188"/>
      <w:r w:rsidRPr="00B774BA">
        <w:rPr>
          <w:rFonts w:ascii="Times New Roman" w:hAnsi="Times New Roman" w:cs="Times New Roman"/>
          <w:color w:val="auto"/>
        </w:rPr>
        <w:t>4. Discussion and optimal solution</w:t>
      </w:r>
      <w:bookmarkEnd w:id="29"/>
      <w:bookmarkEnd w:id="30"/>
      <w:bookmarkEnd w:id="31"/>
      <w:bookmarkEnd w:id="32"/>
    </w:p>
    <w:p w14:paraId="542A7997" w14:textId="77777777" w:rsidR="0028358D" w:rsidRPr="00B774BA" w:rsidRDefault="0028358D" w:rsidP="0028358D">
      <w:pPr>
        <w:rPr>
          <w:rFonts w:ascii="Times New Roman" w:hAnsi="Times New Roman" w:cs="Times New Roman"/>
        </w:rPr>
      </w:pPr>
    </w:p>
    <w:p w14:paraId="1D441EC6" w14:textId="280906EE" w:rsidR="00876D5F" w:rsidRPr="00B774BA" w:rsidRDefault="00876D5F" w:rsidP="0028358D">
      <w:pPr>
        <w:rPr>
          <w:rFonts w:ascii="Times New Roman" w:hAnsi="Times New Roman" w:cs="Times New Roman"/>
        </w:rPr>
      </w:pPr>
      <w:r w:rsidRPr="00B774BA">
        <w:rPr>
          <w:rFonts w:ascii="Times New Roman" w:hAnsi="Times New Roman" w:cs="Times New Roman"/>
        </w:rPr>
        <w:tab/>
      </w:r>
      <w:r w:rsidR="0088283D" w:rsidRPr="00B774BA">
        <w:rPr>
          <w:rFonts w:ascii="Times New Roman" w:hAnsi="Times New Roman" w:cs="Times New Roman"/>
        </w:rPr>
        <w:t>After discussing separately each of four Accounting/ERP software product</w:t>
      </w:r>
      <w:r w:rsidR="0088283D" w:rsidRPr="00B774BA">
        <w:rPr>
          <w:rFonts w:ascii="Times New Roman" w:hAnsi="Times New Roman" w:cs="Times New Roman"/>
          <w:lang w:val="en-US"/>
        </w:rPr>
        <w:t>s</w:t>
      </w:r>
      <w:r w:rsidR="0088283D" w:rsidRPr="00B774BA">
        <w:rPr>
          <w:rFonts w:ascii="Times New Roman" w:hAnsi="Times New Roman" w:cs="Times New Roman"/>
        </w:rPr>
        <w:t xml:space="preserve"> the following table was constructed to make a comparison.</w:t>
      </w:r>
    </w:p>
    <w:p w14:paraId="740327A0" w14:textId="77777777" w:rsidR="00270743" w:rsidRPr="00B774BA" w:rsidRDefault="00270743" w:rsidP="0028358D">
      <w:pPr>
        <w:rPr>
          <w:rFonts w:ascii="Times New Roman" w:hAnsi="Times New Roman" w:cs="Times New Roman"/>
        </w:rPr>
      </w:pPr>
    </w:p>
    <w:p w14:paraId="1D253FAC" w14:textId="04ED36FF" w:rsidR="00270743" w:rsidRPr="00B774BA" w:rsidRDefault="00270743" w:rsidP="0028358D">
      <w:pPr>
        <w:rPr>
          <w:rFonts w:ascii="Times New Roman" w:hAnsi="Times New Roman" w:cs="Times New Roman"/>
        </w:rPr>
      </w:pPr>
      <w:r w:rsidRPr="00B774BA">
        <w:rPr>
          <w:rFonts w:ascii="Times New Roman" w:hAnsi="Times New Roman" w:cs="Times New Roman"/>
        </w:rPr>
        <w:t>Table1. Comparison of Accounting/ERP software product</w:t>
      </w:r>
      <w:r w:rsidRPr="00B774BA">
        <w:rPr>
          <w:rFonts w:ascii="Times New Roman" w:hAnsi="Times New Roman" w:cs="Times New Roman"/>
          <w:lang w:val="en-US"/>
        </w:rPr>
        <w:t>s</w:t>
      </w:r>
    </w:p>
    <w:p w14:paraId="0705578D" w14:textId="39087670" w:rsidR="005A416C" w:rsidRPr="00B774BA" w:rsidRDefault="0028358D" w:rsidP="0028358D">
      <w:pPr>
        <w:rPr>
          <w:rFonts w:ascii="Times New Roman" w:hAnsi="Times New Roman" w:cs="Times New Roman"/>
        </w:rPr>
      </w:pPr>
      <w:r w:rsidRPr="00B774BA">
        <w:rPr>
          <w:rFonts w:ascii="Times New Roman" w:hAnsi="Times New Roman" w:cs="Times New Roman"/>
        </w:rPr>
        <w:tab/>
      </w:r>
    </w:p>
    <w:tbl>
      <w:tblPr>
        <w:tblStyle w:val="a9"/>
        <w:tblW w:w="0" w:type="auto"/>
        <w:tblLayout w:type="fixed"/>
        <w:tblLook w:val="04A0" w:firstRow="1" w:lastRow="0" w:firstColumn="1" w:lastColumn="0" w:noHBand="0" w:noVBand="1"/>
      </w:tblPr>
      <w:tblGrid>
        <w:gridCol w:w="2518"/>
        <w:gridCol w:w="1808"/>
        <w:gridCol w:w="1452"/>
        <w:gridCol w:w="1824"/>
        <w:gridCol w:w="1634"/>
      </w:tblGrid>
      <w:tr w:rsidR="005A416C" w:rsidRPr="00B774BA" w14:paraId="392982F3" w14:textId="77777777" w:rsidTr="006D0125">
        <w:tc>
          <w:tcPr>
            <w:tcW w:w="2518" w:type="dxa"/>
          </w:tcPr>
          <w:p w14:paraId="006CDB4D" w14:textId="51124A8A" w:rsidR="005A416C" w:rsidRPr="00B774BA" w:rsidRDefault="005A416C" w:rsidP="0028358D">
            <w:pPr>
              <w:rPr>
                <w:rFonts w:ascii="Times New Roman" w:hAnsi="Times New Roman" w:cs="Times New Roman"/>
                <w:b/>
              </w:rPr>
            </w:pPr>
            <w:r w:rsidRPr="00B774BA">
              <w:rPr>
                <w:rFonts w:ascii="Times New Roman" w:hAnsi="Times New Roman" w:cs="Times New Roman"/>
                <w:b/>
              </w:rPr>
              <w:t>Criteria</w:t>
            </w:r>
          </w:p>
        </w:tc>
        <w:tc>
          <w:tcPr>
            <w:tcW w:w="1808" w:type="dxa"/>
          </w:tcPr>
          <w:p w14:paraId="6B25D9B5" w14:textId="1814BC69" w:rsidR="005A416C" w:rsidRPr="00B774BA" w:rsidRDefault="00270743" w:rsidP="005A416C">
            <w:pPr>
              <w:rPr>
                <w:rFonts w:ascii="Times New Roman" w:hAnsi="Times New Roman" w:cs="Times New Roman"/>
                <w:b/>
              </w:rPr>
            </w:pPr>
            <w:r w:rsidRPr="00B774BA">
              <w:rPr>
                <w:rFonts w:ascii="Times New Roman" w:hAnsi="Times New Roman" w:cs="Times New Roman"/>
                <w:b/>
              </w:rPr>
              <w:t xml:space="preserve">1C: </w:t>
            </w:r>
            <w:r w:rsidR="005A416C" w:rsidRPr="00B774BA">
              <w:rPr>
                <w:rFonts w:ascii="Times New Roman" w:hAnsi="Times New Roman" w:cs="Times New Roman"/>
                <w:b/>
              </w:rPr>
              <w:t xml:space="preserve">Enterprise </w:t>
            </w:r>
          </w:p>
        </w:tc>
        <w:tc>
          <w:tcPr>
            <w:tcW w:w="1452" w:type="dxa"/>
          </w:tcPr>
          <w:p w14:paraId="261DF290" w14:textId="3E8BCB7A" w:rsidR="005A416C" w:rsidRPr="00B774BA" w:rsidRDefault="005A416C" w:rsidP="0028358D">
            <w:pPr>
              <w:rPr>
                <w:rFonts w:ascii="Times New Roman" w:hAnsi="Times New Roman" w:cs="Times New Roman"/>
                <w:b/>
              </w:rPr>
            </w:pPr>
            <w:r w:rsidRPr="00B774BA">
              <w:rPr>
                <w:rFonts w:ascii="Times New Roman" w:hAnsi="Times New Roman" w:cs="Times New Roman"/>
                <w:b/>
              </w:rPr>
              <w:t>Galactica</w:t>
            </w:r>
          </w:p>
        </w:tc>
        <w:tc>
          <w:tcPr>
            <w:tcW w:w="1824" w:type="dxa"/>
          </w:tcPr>
          <w:p w14:paraId="65EF3C6D" w14:textId="5F76CC06" w:rsidR="005A416C" w:rsidRPr="00B774BA" w:rsidRDefault="005A416C" w:rsidP="0028358D">
            <w:pPr>
              <w:rPr>
                <w:rFonts w:ascii="Times New Roman" w:hAnsi="Times New Roman" w:cs="Times New Roman"/>
                <w:b/>
              </w:rPr>
            </w:pPr>
            <w:r w:rsidRPr="00B774BA">
              <w:rPr>
                <w:rFonts w:ascii="Times New Roman" w:hAnsi="Times New Roman" w:cs="Times New Roman"/>
                <w:b/>
              </w:rPr>
              <w:t>SAP</w:t>
            </w:r>
          </w:p>
        </w:tc>
        <w:tc>
          <w:tcPr>
            <w:tcW w:w="1634" w:type="dxa"/>
          </w:tcPr>
          <w:p w14:paraId="1B57F084" w14:textId="77777777" w:rsidR="005A416C" w:rsidRPr="00B774BA" w:rsidRDefault="005A416C" w:rsidP="0028358D">
            <w:pPr>
              <w:rPr>
                <w:rFonts w:ascii="Times New Roman" w:hAnsi="Times New Roman" w:cs="Times New Roman"/>
                <w:b/>
              </w:rPr>
            </w:pPr>
            <w:r w:rsidRPr="00B774BA">
              <w:rPr>
                <w:rFonts w:ascii="Times New Roman" w:hAnsi="Times New Roman" w:cs="Times New Roman"/>
                <w:b/>
              </w:rPr>
              <w:t>Oracle</w:t>
            </w:r>
          </w:p>
          <w:p w14:paraId="25EE11B1" w14:textId="2BF82A4A" w:rsidR="00D42D86" w:rsidRPr="00B774BA" w:rsidRDefault="00D42D86" w:rsidP="0028358D">
            <w:pPr>
              <w:rPr>
                <w:rFonts w:ascii="Times New Roman" w:hAnsi="Times New Roman" w:cs="Times New Roman"/>
                <w:b/>
              </w:rPr>
            </w:pPr>
          </w:p>
        </w:tc>
      </w:tr>
      <w:tr w:rsidR="005A416C" w:rsidRPr="00B774BA" w14:paraId="243CFBC2" w14:textId="77777777" w:rsidTr="006D0125">
        <w:tc>
          <w:tcPr>
            <w:tcW w:w="2518" w:type="dxa"/>
          </w:tcPr>
          <w:p w14:paraId="08918158" w14:textId="3C672A8B" w:rsidR="005A416C" w:rsidRPr="00B774BA" w:rsidRDefault="005A416C" w:rsidP="0028358D">
            <w:pPr>
              <w:rPr>
                <w:rFonts w:ascii="Times New Roman" w:hAnsi="Times New Roman" w:cs="Times New Roman"/>
              </w:rPr>
            </w:pPr>
            <w:r w:rsidRPr="00B774BA">
              <w:rPr>
                <w:rFonts w:ascii="Times New Roman" w:hAnsi="Times New Roman" w:cs="Times New Roman"/>
              </w:rPr>
              <w:t>1. Type of company</w:t>
            </w:r>
          </w:p>
        </w:tc>
        <w:tc>
          <w:tcPr>
            <w:tcW w:w="1808" w:type="dxa"/>
          </w:tcPr>
          <w:p w14:paraId="5A0891DE" w14:textId="77777777" w:rsidR="005A416C" w:rsidRPr="00B774BA" w:rsidRDefault="00270743" w:rsidP="0028358D">
            <w:pPr>
              <w:rPr>
                <w:rFonts w:ascii="Times New Roman" w:hAnsi="Times New Roman" w:cs="Times New Roman"/>
              </w:rPr>
            </w:pPr>
            <w:r w:rsidRPr="00B774BA">
              <w:rPr>
                <w:rFonts w:ascii="Times New Roman" w:hAnsi="Times New Roman" w:cs="Times New Roman"/>
              </w:rPr>
              <w:t>Small enterprises, budget organisations</w:t>
            </w:r>
          </w:p>
          <w:p w14:paraId="511BB102" w14:textId="6E8CD757" w:rsidR="00D42D86" w:rsidRPr="00B774BA" w:rsidRDefault="00D42D86" w:rsidP="0028358D">
            <w:pPr>
              <w:rPr>
                <w:rFonts w:ascii="Times New Roman" w:hAnsi="Times New Roman" w:cs="Times New Roman"/>
              </w:rPr>
            </w:pPr>
          </w:p>
        </w:tc>
        <w:tc>
          <w:tcPr>
            <w:tcW w:w="1452" w:type="dxa"/>
          </w:tcPr>
          <w:p w14:paraId="2E6281BA" w14:textId="4DDA08BB" w:rsidR="005A416C" w:rsidRPr="00B774BA" w:rsidRDefault="00270743" w:rsidP="0028358D">
            <w:pPr>
              <w:rPr>
                <w:rFonts w:ascii="Times New Roman" w:hAnsi="Times New Roman" w:cs="Times New Roman"/>
              </w:rPr>
            </w:pPr>
            <w:r w:rsidRPr="00B774BA">
              <w:rPr>
                <w:rFonts w:ascii="Times New Roman" w:hAnsi="Times New Roman" w:cs="Times New Roman"/>
              </w:rPr>
              <w:t>Big and medium enterprises</w:t>
            </w:r>
          </w:p>
        </w:tc>
        <w:tc>
          <w:tcPr>
            <w:tcW w:w="1824" w:type="dxa"/>
          </w:tcPr>
          <w:p w14:paraId="14179AE8" w14:textId="5D01FBA4" w:rsidR="005A416C" w:rsidRPr="00B774BA" w:rsidRDefault="00270743" w:rsidP="0028358D">
            <w:pPr>
              <w:rPr>
                <w:rFonts w:ascii="Times New Roman" w:hAnsi="Times New Roman" w:cs="Times New Roman"/>
              </w:rPr>
            </w:pPr>
            <w:r w:rsidRPr="00B774BA">
              <w:rPr>
                <w:rFonts w:ascii="Times New Roman" w:hAnsi="Times New Roman" w:cs="Times New Roman"/>
              </w:rPr>
              <w:t>Mostly big companies</w:t>
            </w:r>
          </w:p>
        </w:tc>
        <w:tc>
          <w:tcPr>
            <w:tcW w:w="1634" w:type="dxa"/>
          </w:tcPr>
          <w:p w14:paraId="689E840E" w14:textId="184D2A0E" w:rsidR="005A416C" w:rsidRPr="00B774BA" w:rsidRDefault="00270743" w:rsidP="0028358D">
            <w:pPr>
              <w:rPr>
                <w:rFonts w:ascii="Times New Roman" w:hAnsi="Times New Roman" w:cs="Times New Roman"/>
              </w:rPr>
            </w:pPr>
            <w:r w:rsidRPr="00B774BA">
              <w:rPr>
                <w:rFonts w:ascii="Times New Roman" w:hAnsi="Times New Roman" w:cs="Times New Roman"/>
              </w:rPr>
              <w:t>Mostly big companies</w:t>
            </w:r>
          </w:p>
        </w:tc>
      </w:tr>
      <w:tr w:rsidR="005A416C" w:rsidRPr="00B774BA" w14:paraId="0B9CA444" w14:textId="77777777" w:rsidTr="006D0125">
        <w:tc>
          <w:tcPr>
            <w:tcW w:w="2518" w:type="dxa"/>
          </w:tcPr>
          <w:p w14:paraId="5292FFD1" w14:textId="1503800C" w:rsidR="005A416C" w:rsidRPr="00B774BA" w:rsidRDefault="005A416C" w:rsidP="0028358D">
            <w:pPr>
              <w:rPr>
                <w:rFonts w:ascii="Times New Roman" w:hAnsi="Times New Roman" w:cs="Times New Roman"/>
              </w:rPr>
            </w:pPr>
            <w:r w:rsidRPr="00B774BA">
              <w:rPr>
                <w:rFonts w:ascii="Times New Roman" w:hAnsi="Times New Roman" w:cs="Times New Roman"/>
              </w:rPr>
              <w:t>2. Cost</w:t>
            </w:r>
          </w:p>
        </w:tc>
        <w:tc>
          <w:tcPr>
            <w:tcW w:w="1808" w:type="dxa"/>
          </w:tcPr>
          <w:p w14:paraId="6C6CD38F" w14:textId="47C5063C" w:rsidR="005A416C" w:rsidRPr="00B774BA" w:rsidRDefault="00270743" w:rsidP="0028358D">
            <w:pPr>
              <w:rPr>
                <w:rFonts w:ascii="Times New Roman" w:hAnsi="Times New Roman" w:cs="Times New Roman"/>
              </w:rPr>
            </w:pPr>
            <w:r w:rsidRPr="00B774BA">
              <w:rPr>
                <w:rFonts w:ascii="Times New Roman" w:hAnsi="Times New Roman" w:cs="Times New Roman"/>
              </w:rPr>
              <w:t>Low</w:t>
            </w:r>
          </w:p>
        </w:tc>
        <w:tc>
          <w:tcPr>
            <w:tcW w:w="1452" w:type="dxa"/>
          </w:tcPr>
          <w:p w14:paraId="25FCFE9A" w14:textId="52E0F1B1" w:rsidR="005A416C" w:rsidRPr="00B774BA" w:rsidRDefault="00270743" w:rsidP="0028358D">
            <w:pPr>
              <w:rPr>
                <w:rFonts w:ascii="Times New Roman" w:hAnsi="Times New Roman" w:cs="Times New Roman"/>
              </w:rPr>
            </w:pPr>
            <w:r w:rsidRPr="00B774BA">
              <w:rPr>
                <w:rFonts w:ascii="Times New Roman" w:hAnsi="Times New Roman" w:cs="Times New Roman"/>
              </w:rPr>
              <w:t>Relatively low</w:t>
            </w:r>
          </w:p>
        </w:tc>
        <w:tc>
          <w:tcPr>
            <w:tcW w:w="1824" w:type="dxa"/>
          </w:tcPr>
          <w:p w14:paraId="75C011EA" w14:textId="7C068E63" w:rsidR="005A416C" w:rsidRPr="00B774BA" w:rsidRDefault="00270743" w:rsidP="0028358D">
            <w:pPr>
              <w:rPr>
                <w:rFonts w:ascii="Times New Roman" w:hAnsi="Times New Roman" w:cs="Times New Roman"/>
              </w:rPr>
            </w:pPr>
            <w:r w:rsidRPr="00B774BA">
              <w:rPr>
                <w:rFonts w:ascii="Times New Roman" w:hAnsi="Times New Roman" w:cs="Times New Roman"/>
              </w:rPr>
              <w:t>High</w:t>
            </w:r>
          </w:p>
        </w:tc>
        <w:tc>
          <w:tcPr>
            <w:tcW w:w="1634" w:type="dxa"/>
          </w:tcPr>
          <w:p w14:paraId="15D0E44B" w14:textId="77777777" w:rsidR="005A416C" w:rsidRPr="00B774BA" w:rsidRDefault="00270743" w:rsidP="0028358D">
            <w:pPr>
              <w:rPr>
                <w:rFonts w:ascii="Times New Roman" w:hAnsi="Times New Roman" w:cs="Times New Roman"/>
              </w:rPr>
            </w:pPr>
            <w:r w:rsidRPr="00B774BA">
              <w:rPr>
                <w:rFonts w:ascii="Times New Roman" w:hAnsi="Times New Roman" w:cs="Times New Roman"/>
              </w:rPr>
              <w:t>High</w:t>
            </w:r>
          </w:p>
          <w:p w14:paraId="647C3225" w14:textId="40E6B43F" w:rsidR="00D42D86" w:rsidRPr="00B774BA" w:rsidRDefault="00D42D86" w:rsidP="0028358D">
            <w:pPr>
              <w:rPr>
                <w:rFonts w:ascii="Times New Roman" w:hAnsi="Times New Roman" w:cs="Times New Roman"/>
              </w:rPr>
            </w:pPr>
          </w:p>
        </w:tc>
      </w:tr>
      <w:tr w:rsidR="005A416C" w:rsidRPr="00B774BA" w14:paraId="71A49165" w14:textId="77777777" w:rsidTr="006D0125">
        <w:tc>
          <w:tcPr>
            <w:tcW w:w="2518" w:type="dxa"/>
          </w:tcPr>
          <w:p w14:paraId="13566A9F" w14:textId="2D95AEE1" w:rsidR="005A416C" w:rsidRPr="00B774BA" w:rsidRDefault="005A416C" w:rsidP="0028358D">
            <w:pPr>
              <w:rPr>
                <w:rFonts w:ascii="Times New Roman" w:hAnsi="Times New Roman" w:cs="Times New Roman"/>
              </w:rPr>
            </w:pPr>
            <w:r w:rsidRPr="00B774BA">
              <w:rPr>
                <w:rFonts w:ascii="Times New Roman" w:hAnsi="Times New Roman" w:cs="Times New Roman"/>
              </w:rPr>
              <w:t>3. Localisation</w:t>
            </w:r>
          </w:p>
        </w:tc>
        <w:tc>
          <w:tcPr>
            <w:tcW w:w="1808" w:type="dxa"/>
          </w:tcPr>
          <w:p w14:paraId="754505CA" w14:textId="6D9DAC1A" w:rsidR="005A416C" w:rsidRPr="00B774BA" w:rsidRDefault="00270743" w:rsidP="0028358D">
            <w:pPr>
              <w:rPr>
                <w:rFonts w:ascii="Times New Roman" w:hAnsi="Times New Roman" w:cs="Times New Roman"/>
              </w:rPr>
            </w:pPr>
            <w:r w:rsidRPr="00B774BA">
              <w:rPr>
                <w:rFonts w:ascii="Times New Roman" w:hAnsi="Times New Roman" w:cs="Times New Roman"/>
              </w:rPr>
              <w:t>Fully localised</w:t>
            </w:r>
          </w:p>
        </w:tc>
        <w:tc>
          <w:tcPr>
            <w:tcW w:w="1452" w:type="dxa"/>
          </w:tcPr>
          <w:p w14:paraId="73FC00C7" w14:textId="72A4DE01" w:rsidR="005A416C" w:rsidRPr="00B774BA" w:rsidRDefault="00270743" w:rsidP="0028358D">
            <w:pPr>
              <w:rPr>
                <w:rFonts w:ascii="Times New Roman" w:hAnsi="Times New Roman" w:cs="Times New Roman"/>
              </w:rPr>
            </w:pPr>
            <w:r w:rsidRPr="00B774BA">
              <w:rPr>
                <w:rFonts w:ascii="Times New Roman" w:hAnsi="Times New Roman" w:cs="Times New Roman"/>
              </w:rPr>
              <w:t xml:space="preserve">Localised </w:t>
            </w:r>
          </w:p>
        </w:tc>
        <w:tc>
          <w:tcPr>
            <w:tcW w:w="1824" w:type="dxa"/>
          </w:tcPr>
          <w:p w14:paraId="25B6CFCD" w14:textId="51A3FE65" w:rsidR="005A416C" w:rsidRPr="00B774BA" w:rsidRDefault="00270743" w:rsidP="0028358D">
            <w:pPr>
              <w:rPr>
                <w:rFonts w:ascii="Times New Roman" w:hAnsi="Times New Roman" w:cs="Times New Roman"/>
                <w:lang w:val="en-US"/>
              </w:rPr>
            </w:pPr>
            <w:r w:rsidRPr="00B774BA">
              <w:rPr>
                <w:rFonts w:ascii="Times New Roman" w:hAnsi="Times New Roman" w:cs="Times New Roman"/>
              </w:rPr>
              <w:t xml:space="preserve">Substantial expenses and time </w:t>
            </w:r>
            <w:r w:rsidRPr="00B774BA">
              <w:rPr>
                <w:rFonts w:ascii="Times New Roman" w:hAnsi="Times New Roman" w:cs="Times New Roman"/>
                <w:lang w:val="en-US"/>
              </w:rPr>
              <w:t>on localization</w:t>
            </w:r>
          </w:p>
        </w:tc>
        <w:tc>
          <w:tcPr>
            <w:tcW w:w="1634" w:type="dxa"/>
          </w:tcPr>
          <w:p w14:paraId="09D2C147" w14:textId="77777777" w:rsidR="005A416C" w:rsidRPr="00B774BA" w:rsidRDefault="00270743" w:rsidP="0028358D">
            <w:pPr>
              <w:rPr>
                <w:rFonts w:ascii="Times New Roman" w:hAnsi="Times New Roman" w:cs="Times New Roman"/>
                <w:lang w:val="en-US"/>
              </w:rPr>
            </w:pPr>
            <w:r w:rsidRPr="00B774BA">
              <w:rPr>
                <w:rFonts w:ascii="Times New Roman" w:hAnsi="Times New Roman" w:cs="Times New Roman"/>
              </w:rPr>
              <w:t xml:space="preserve">Substantial expenses and time </w:t>
            </w:r>
            <w:r w:rsidRPr="00B774BA">
              <w:rPr>
                <w:rFonts w:ascii="Times New Roman" w:hAnsi="Times New Roman" w:cs="Times New Roman"/>
                <w:lang w:val="en-US"/>
              </w:rPr>
              <w:t>on localization</w:t>
            </w:r>
          </w:p>
          <w:p w14:paraId="714EA889" w14:textId="541824C7" w:rsidR="00D42D86" w:rsidRPr="00B774BA" w:rsidRDefault="00D42D86" w:rsidP="0028358D">
            <w:pPr>
              <w:rPr>
                <w:rFonts w:ascii="Times New Roman" w:hAnsi="Times New Roman" w:cs="Times New Roman"/>
              </w:rPr>
            </w:pPr>
          </w:p>
        </w:tc>
      </w:tr>
      <w:tr w:rsidR="005A416C" w:rsidRPr="00B774BA" w14:paraId="6C3407AD" w14:textId="77777777" w:rsidTr="00270743">
        <w:tc>
          <w:tcPr>
            <w:tcW w:w="9236" w:type="dxa"/>
            <w:gridSpan w:val="5"/>
          </w:tcPr>
          <w:p w14:paraId="58985478" w14:textId="77777777" w:rsidR="005A416C" w:rsidRPr="00B774BA" w:rsidRDefault="005A416C" w:rsidP="0028358D">
            <w:pPr>
              <w:rPr>
                <w:rFonts w:ascii="Times New Roman" w:hAnsi="Times New Roman" w:cs="Times New Roman"/>
              </w:rPr>
            </w:pPr>
            <w:r w:rsidRPr="00B774BA">
              <w:rPr>
                <w:rFonts w:ascii="Times New Roman" w:hAnsi="Times New Roman" w:cs="Times New Roman"/>
              </w:rPr>
              <w:t>4. Technical opportunities</w:t>
            </w:r>
          </w:p>
          <w:p w14:paraId="70D310AF" w14:textId="4AFBEBA2" w:rsidR="00D42D86" w:rsidRPr="00B774BA" w:rsidRDefault="00D42D86" w:rsidP="0028358D">
            <w:pPr>
              <w:rPr>
                <w:rFonts w:ascii="Times New Roman" w:hAnsi="Times New Roman" w:cs="Times New Roman"/>
              </w:rPr>
            </w:pPr>
          </w:p>
        </w:tc>
      </w:tr>
      <w:tr w:rsidR="005A416C" w:rsidRPr="00B774BA" w14:paraId="05FEC2A2" w14:textId="77777777" w:rsidTr="006D0125">
        <w:tc>
          <w:tcPr>
            <w:tcW w:w="2518" w:type="dxa"/>
          </w:tcPr>
          <w:p w14:paraId="23176CAA" w14:textId="1252F2E3" w:rsidR="005A416C" w:rsidRPr="00B774BA" w:rsidRDefault="005A416C" w:rsidP="005A416C">
            <w:pPr>
              <w:pStyle w:val="a6"/>
              <w:numPr>
                <w:ilvl w:val="0"/>
                <w:numId w:val="14"/>
              </w:numPr>
              <w:rPr>
                <w:rFonts w:ascii="Times New Roman" w:hAnsi="Times New Roman" w:cs="Times New Roman"/>
              </w:rPr>
            </w:pPr>
            <w:proofErr w:type="gramStart"/>
            <w:r w:rsidRPr="00B774BA">
              <w:rPr>
                <w:rFonts w:ascii="Times New Roman" w:hAnsi="Times New Roman" w:cs="Times New Roman"/>
              </w:rPr>
              <w:t>functionality</w:t>
            </w:r>
            <w:proofErr w:type="gramEnd"/>
          </w:p>
        </w:tc>
        <w:tc>
          <w:tcPr>
            <w:tcW w:w="1808" w:type="dxa"/>
          </w:tcPr>
          <w:p w14:paraId="54B07020" w14:textId="3D47B8F0" w:rsidR="005A416C" w:rsidRPr="00B774BA" w:rsidRDefault="00270743" w:rsidP="0028358D">
            <w:pPr>
              <w:rPr>
                <w:rFonts w:ascii="Times New Roman" w:hAnsi="Times New Roman" w:cs="Times New Roman"/>
              </w:rPr>
            </w:pPr>
            <w:r w:rsidRPr="00B774BA">
              <w:rPr>
                <w:rFonts w:ascii="Times New Roman" w:hAnsi="Times New Roman" w:cs="Times New Roman"/>
              </w:rPr>
              <w:t>Variety of functions</w:t>
            </w:r>
          </w:p>
        </w:tc>
        <w:tc>
          <w:tcPr>
            <w:tcW w:w="1452" w:type="dxa"/>
          </w:tcPr>
          <w:p w14:paraId="0FCA6893" w14:textId="4E1678CC" w:rsidR="005A416C" w:rsidRPr="00B774BA" w:rsidRDefault="008E14F9" w:rsidP="0028358D">
            <w:pPr>
              <w:rPr>
                <w:rFonts w:ascii="Times New Roman" w:hAnsi="Times New Roman" w:cs="Times New Roman"/>
              </w:rPr>
            </w:pPr>
            <w:r w:rsidRPr="00B774BA">
              <w:rPr>
                <w:rFonts w:ascii="Times New Roman" w:hAnsi="Times New Roman" w:cs="Times New Roman"/>
              </w:rPr>
              <w:t>Highly functional</w:t>
            </w:r>
          </w:p>
        </w:tc>
        <w:tc>
          <w:tcPr>
            <w:tcW w:w="1824" w:type="dxa"/>
          </w:tcPr>
          <w:p w14:paraId="631A86EC" w14:textId="35D25CBD" w:rsidR="005A416C" w:rsidRPr="00B774BA" w:rsidRDefault="008E14F9" w:rsidP="0028358D">
            <w:pPr>
              <w:rPr>
                <w:rFonts w:ascii="Times New Roman" w:hAnsi="Times New Roman" w:cs="Times New Roman"/>
              </w:rPr>
            </w:pPr>
            <w:r w:rsidRPr="00B774BA">
              <w:rPr>
                <w:rFonts w:ascii="Times New Roman" w:hAnsi="Times New Roman" w:cs="Times New Roman"/>
              </w:rPr>
              <w:t>Highly functional</w:t>
            </w:r>
          </w:p>
        </w:tc>
        <w:tc>
          <w:tcPr>
            <w:tcW w:w="1634" w:type="dxa"/>
          </w:tcPr>
          <w:p w14:paraId="754D84D3" w14:textId="77777777" w:rsidR="005A416C" w:rsidRPr="00B774BA" w:rsidRDefault="008E14F9" w:rsidP="0028358D">
            <w:pPr>
              <w:rPr>
                <w:rFonts w:ascii="Times New Roman" w:hAnsi="Times New Roman" w:cs="Times New Roman"/>
              </w:rPr>
            </w:pPr>
            <w:r w:rsidRPr="00B774BA">
              <w:rPr>
                <w:rFonts w:ascii="Times New Roman" w:hAnsi="Times New Roman" w:cs="Times New Roman"/>
              </w:rPr>
              <w:t>Highly functional</w:t>
            </w:r>
          </w:p>
          <w:p w14:paraId="0BB6FC6E" w14:textId="623C9593" w:rsidR="00D42D86" w:rsidRPr="00B774BA" w:rsidRDefault="00D42D86" w:rsidP="0028358D">
            <w:pPr>
              <w:rPr>
                <w:rFonts w:ascii="Times New Roman" w:hAnsi="Times New Roman" w:cs="Times New Roman"/>
              </w:rPr>
            </w:pPr>
          </w:p>
        </w:tc>
      </w:tr>
      <w:tr w:rsidR="005A416C" w:rsidRPr="00B774BA" w14:paraId="02F944E3" w14:textId="77777777" w:rsidTr="006D0125">
        <w:tc>
          <w:tcPr>
            <w:tcW w:w="2518" w:type="dxa"/>
          </w:tcPr>
          <w:p w14:paraId="197D7CF2" w14:textId="7426DF57" w:rsidR="005A416C" w:rsidRPr="00B774BA" w:rsidRDefault="005A416C" w:rsidP="005A416C">
            <w:pPr>
              <w:pStyle w:val="a6"/>
              <w:numPr>
                <w:ilvl w:val="0"/>
                <w:numId w:val="14"/>
              </w:numPr>
              <w:rPr>
                <w:rFonts w:ascii="Times New Roman" w:hAnsi="Times New Roman" w:cs="Times New Roman"/>
              </w:rPr>
            </w:pPr>
            <w:proofErr w:type="gramStart"/>
            <w:r w:rsidRPr="00B774BA">
              <w:rPr>
                <w:rFonts w:ascii="Times New Roman" w:hAnsi="Times New Roman" w:cs="Times New Roman"/>
              </w:rPr>
              <w:t>flexibility</w:t>
            </w:r>
            <w:proofErr w:type="gramEnd"/>
          </w:p>
        </w:tc>
        <w:tc>
          <w:tcPr>
            <w:tcW w:w="1808" w:type="dxa"/>
          </w:tcPr>
          <w:p w14:paraId="7E2F1D50" w14:textId="02A77FD0" w:rsidR="005A416C" w:rsidRPr="00B774BA" w:rsidRDefault="008E14F9" w:rsidP="0028358D">
            <w:pPr>
              <w:rPr>
                <w:rFonts w:ascii="Times New Roman" w:hAnsi="Times New Roman" w:cs="Times New Roman"/>
              </w:rPr>
            </w:pPr>
            <w:r w:rsidRPr="00B774BA">
              <w:rPr>
                <w:rFonts w:ascii="Times New Roman" w:hAnsi="Times New Roman" w:cs="Times New Roman"/>
              </w:rPr>
              <w:t>Flexible</w:t>
            </w:r>
          </w:p>
        </w:tc>
        <w:tc>
          <w:tcPr>
            <w:tcW w:w="1452" w:type="dxa"/>
          </w:tcPr>
          <w:p w14:paraId="70847840" w14:textId="6EDEF227" w:rsidR="005A416C" w:rsidRPr="00B774BA" w:rsidRDefault="008E14F9" w:rsidP="0028358D">
            <w:pPr>
              <w:rPr>
                <w:rFonts w:ascii="Times New Roman" w:hAnsi="Times New Roman" w:cs="Times New Roman"/>
              </w:rPr>
            </w:pPr>
            <w:r w:rsidRPr="00B774BA">
              <w:rPr>
                <w:rFonts w:ascii="Times New Roman" w:hAnsi="Times New Roman" w:cs="Times New Roman"/>
              </w:rPr>
              <w:t>Very flexible</w:t>
            </w:r>
          </w:p>
        </w:tc>
        <w:tc>
          <w:tcPr>
            <w:tcW w:w="1824" w:type="dxa"/>
          </w:tcPr>
          <w:p w14:paraId="25062890" w14:textId="28A1030E" w:rsidR="005A416C" w:rsidRPr="00B774BA" w:rsidRDefault="008E14F9" w:rsidP="0028358D">
            <w:pPr>
              <w:rPr>
                <w:rFonts w:ascii="Times New Roman" w:hAnsi="Times New Roman" w:cs="Times New Roman"/>
              </w:rPr>
            </w:pPr>
            <w:r w:rsidRPr="00B774BA">
              <w:rPr>
                <w:rFonts w:ascii="Times New Roman" w:hAnsi="Times New Roman" w:cs="Times New Roman"/>
              </w:rPr>
              <w:t>Flexible</w:t>
            </w:r>
          </w:p>
        </w:tc>
        <w:tc>
          <w:tcPr>
            <w:tcW w:w="1634" w:type="dxa"/>
          </w:tcPr>
          <w:p w14:paraId="39ED9028" w14:textId="77777777" w:rsidR="005A416C" w:rsidRPr="00B774BA" w:rsidRDefault="008E14F9" w:rsidP="0028358D">
            <w:pPr>
              <w:rPr>
                <w:rFonts w:ascii="Times New Roman" w:hAnsi="Times New Roman" w:cs="Times New Roman"/>
              </w:rPr>
            </w:pPr>
            <w:r w:rsidRPr="00B774BA">
              <w:rPr>
                <w:rFonts w:ascii="Times New Roman" w:hAnsi="Times New Roman" w:cs="Times New Roman"/>
              </w:rPr>
              <w:t>Flexible</w:t>
            </w:r>
          </w:p>
          <w:p w14:paraId="784ED2C8" w14:textId="43FEEAE8" w:rsidR="00D42D86" w:rsidRPr="00B774BA" w:rsidRDefault="00D42D86" w:rsidP="0028358D">
            <w:pPr>
              <w:rPr>
                <w:rFonts w:ascii="Times New Roman" w:hAnsi="Times New Roman" w:cs="Times New Roman"/>
              </w:rPr>
            </w:pPr>
          </w:p>
        </w:tc>
      </w:tr>
      <w:tr w:rsidR="005A416C" w:rsidRPr="00B774BA" w14:paraId="0B021441" w14:textId="77777777" w:rsidTr="006D0125">
        <w:tc>
          <w:tcPr>
            <w:tcW w:w="2518" w:type="dxa"/>
          </w:tcPr>
          <w:p w14:paraId="0D4985A2" w14:textId="77777777" w:rsidR="005A416C" w:rsidRPr="00B774BA" w:rsidRDefault="005A416C" w:rsidP="005A416C">
            <w:pPr>
              <w:pStyle w:val="a6"/>
              <w:numPr>
                <w:ilvl w:val="0"/>
                <w:numId w:val="14"/>
              </w:numPr>
              <w:rPr>
                <w:rFonts w:ascii="Times New Roman" w:hAnsi="Times New Roman" w:cs="Times New Roman"/>
              </w:rPr>
            </w:pPr>
            <w:proofErr w:type="gramStart"/>
            <w:r w:rsidRPr="00B774BA">
              <w:rPr>
                <w:rFonts w:ascii="Times New Roman" w:hAnsi="Times New Roman" w:cs="Times New Roman"/>
              </w:rPr>
              <w:t>ease</w:t>
            </w:r>
            <w:proofErr w:type="gramEnd"/>
            <w:r w:rsidRPr="00B774BA">
              <w:rPr>
                <w:rFonts w:ascii="Times New Roman" w:hAnsi="Times New Roman" w:cs="Times New Roman"/>
              </w:rPr>
              <w:t xml:space="preserve"> of the system refining</w:t>
            </w:r>
          </w:p>
          <w:p w14:paraId="2FD46041" w14:textId="78DA6075" w:rsidR="00D42D86" w:rsidRPr="00B774BA" w:rsidRDefault="00D42D86" w:rsidP="008035A6">
            <w:pPr>
              <w:rPr>
                <w:rFonts w:ascii="Times New Roman" w:hAnsi="Times New Roman" w:cs="Times New Roman"/>
              </w:rPr>
            </w:pPr>
          </w:p>
        </w:tc>
        <w:tc>
          <w:tcPr>
            <w:tcW w:w="1808" w:type="dxa"/>
          </w:tcPr>
          <w:p w14:paraId="017D6267" w14:textId="25869050" w:rsidR="005A416C" w:rsidRPr="00B774BA" w:rsidRDefault="008E14F9" w:rsidP="0028358D">
            <w:pPr>
              <w:rPr>
                <w:rFonts w:ascii="Times New Roman" w:hAnsi="Times New Roman" w:cs="Times New Roman"/>
              </w:rPr>
            </w:pPr>
            <w:r w:rsidRPr="00B774BA">
              <w:rPr>
                <w:rFonts w:ascii="Times New Roman" w:hAnsi="Times New Roman" w:cs="Times New Roman"/>
              </w:rPr>
              <w:t>No</w:t>
            </w:r>
          </w:p>
        </w:tc>
        <w:tc>
          <w:tcPr>
            <w:tcW w:w="1452" w:type="dxa"/>
          </w:tcPr>
          <w:p w14:paraId="4234CA28" w14:textId="365B1239" w:rsidR="005A416C" w:rsidRPr="00B774BA" w:rsidRDefault="008E14F9" w:rsidP="0028358D">
            <w:pPr>
              <w:rPr>
                <w:rFonts w:ascii="Times New Roman" w:hAnsi="Times New Roman" w:cs="Times New Roman"/>
              </w:rPr>
            </w:pPr>
            <w:r w:rsidRPr="00B774BA">
              <w:rPr>
                <w:rFonts w:ascii="Times New Roman" w:hAnsi="Times New Roman" w:cs="Times New Roman"/>
              </w:rPr>
              <w:t>Yes</w:t>
            </w:r>
          </w:p>
        </w:tc>
        <w:tc>
          <w:tcPr>
            <w:tcW w:w="1824" w:type="dxa"/>
          </w:tcPr>
          <w:p w14:paraId="7E3C37F8" w14:textId="5ED6E148" w:rsidR="005A416C" w:rsidRPr="00B774BA" w:rsidRDefault="008E14F9" w:rsidP="0028358D">
            <w:pPr>
              <w:rPr>
                <w:rFonts w:ascii="Times New Roman" w:hAnsi="Times New Roman" w:cs="Times New Roman"/>
              </w:rPr>
            </w:pPr>
            <w:r w:rsidRPr="00B774BA">
              <w:rPr>
                <w:rFonts w:ascii="Times New Roman" w:hAnsi="Times New Roman" w:cs="Times New Roman"/>
              </w:rPr>
              <w:t>Yes</w:t>
            </w:r>
          </w:p>
        </w:tc>
        <w:tc>
          <w:tcPr>
            <w:tcW w:w="1634" w:type="dxa"/>
          </w:tcPr>
          <w:p w14:paraId="673C2FC9" w14:textId="748D796B" w:rsidR="005A416C" w:rsidRPr="00B774BA" w:rsidRDefault="008E14F9" w:rsidP="0028358D">
            <w:pPr>
              <w:rPr>
                <w:rFonts w:ascii="Times New Roman" w:hAnsi="Times New Roman" w:cs="Times New Roman"/>
              </w:rPr>
            </w:pPr>
            <w:r w:rsidRPr="00B774BA">
              <w:rPr>
                <w:rFonts w:ascii="Times New Roman" w:hAnsi="Times New Roman" w:cs="Times New Roman"/>
              </w:rPr>
              <w:t>Yes</w:t>
            </w:r>
          </w:p>
        </w:tc>
      </w:tr>
      <w:tr w:rsidR="005A416C" w:rsidRPr="00B774BA" w14:paraId="3B090208" w14:textId="77777777" w:rsidTr="006D0125">
        <w:tc>
          <w:tcPr>
            <w:tcW w:w="2518" w:type="dxa"/>
          </w:tcPr>
          <w:p w14:paraId="69CFBA1B" w14:textId="575FCA26" w:rsidR="005A416C" w:rsidRPr="00B774BA" w:rsidRDefault="005A416C" w:rsidP="005A416C">
            <w:pPr>
              <w:pStyle w:val="a6"/>
              <w:numPr>
                <w:ilvl w:val="0"/>
                <w:numId w:val="14"/>
              </w:numPr>
              <w:rPr>
                <w:rFonts w:ascii="Times New Roman" w:hAnsi="Times New Roman" w:cs="Times New Roman"/>
              </w:rPr>
            </w:pPr>
            <w:r w:rsidRPr="00B774BA">
              <w:rPr>
                <w:rFonts w:ascii="Times New Roman" w:hAnsi="Times New Roman" w:cs="Times New Roman"/>
              </w:rPr>
              <w:t>technical support</w:t>
            </w:r>
          </w:p>
        </w:tc>
        <w:tc>
          <w:tcPr>
            <w:tcW w:w="1808" w:type="dxa"/>
          </w:tcPr>
          <w:p w14:paraId="61239C5C" w14:textId="7277FE25" w:rsidR="005A416C" w:rsidRPr="00B774BA" w:rsidRDefault="008E14F9" w:rsidP="0028358D">
            <w:pPr>
              <w:rPr>
                <w:rFonts w:ascii="Times New Roman" w:hAnsi="Times New Roman" w:cs="Times New Roman"/>
              </w:rPr>
            </w:pPr>
            <w:r w:rsidRPr="00B774BA">
              <w:rPr>
                <w:rFonts w:ascii="Times New Roman" w:hAnsi="Times New Roman" w:cs="Times New Roman"/>
              </w:rPr>
              <w:t>Free technical support</w:t>
            </w:r>
          </w:p>
        </w:tc>
        <w:tc>
          <w:tcPr>
            <w:tcW w:w="1452" w:type="dxa"/>
          </w:tcPr>
          <w:p w14:paraId="2E326D9C" w14:textId="325E4AA2" w:rsidR="005A416C" w:rsidRPr="00B774BA" w:rsidRDefault="008E14F9" w:rsidP="0028358D">
            <w:pPr>
              <w:rPr>
                <w:rFonts w:ascii="Times New Roman" w:hAnsi="Times New Roman" w:cs="Times New Roman"/>
              </w:rPr>
            </w:pPr>
            <w:r w:rsidRPr="00B774BA">
              <w:rPr>
                <w:rFonts w:ascii="Times New Roman" w:hAnsi="Times New Roman" w:cs="Times New Roman"/>
              </w:rPr>
              <w:t>Low level of technical support</w:t>
            </w:r>
          </w:p>
        </w:tc>
        <w:tc>
          <w:tcPr>
            <w:tcW w:w="1824" w:type="dxa"/>
          </w:tcPr>
          <w:p w14:paraId="5FA3BAA2" w14:textId="578FC32C" w:rsidR="005A416C" w:rsidRPr="00B774BA" w:rsidRDefault="008E14F9" w:rsidP="0028358D">
            <w:pPr>
              <w:rPr>
                <w:rFonts w:ascii="Times New Roman" w:hAnsi="Times New Roman" w:cs="Times New Roman"/>
              </w:rPr>
            </w:pPr>
            <w:r w:rsidRPr="00B774BA">
              <w:rPr>
                <w:rFonts w:ascii="Times New Roman" w:hAnsi="Times New Roman" w:cs="Times New Roman"/>
              </w:rPr>
              <w:t>Limited technical support</w:t>
            </w:r>
          </w:p>
        </w:tc>
        <w:tc>
          <w:tcPr>
            <w:tcW w:w="1634" w:type="dxa"/>
          </w:tcPr>
          <w:p w14:paraId="69C031F5" w14:textId="77777777" w:rsidR="005A416C" w:rsidRPr="00B774BA" w:rsidRDefault="008E14F9" w:rsidP="0028358D">
            <w:pPr>
              <w:rPr>
                <w:rFonts w:ascii="Times New Roman" w:hAnsi="Times New Roman" w:cs="Times New Roman"/>
              </w:rPr>
            </w:pPr>
            <w:r w:rsidRPr="00B774BA">
              <w:rPr>
                <w:rFonts w:ascii="Times New Roman" w:hAnsi="Times New Roman" w:cs="Times New Roman"/>
              </w:rPr>
              <w:t>Qualitative technical support</w:t>
            </w:r>
          </w:p>
          <w:p w14:paraId="273BC533" w14:textId="6661F8B9" w:rsidR="00D42D86" w:rsidRPr="00B774BA" w:rsidRDefault="00D42D86" w:rsidP="0028358D">
            <w:pPr>
              <w:rPr>
                <w:rFonts w:ascii="Times New Roman" w:hAnsi="Times New Roman" w:cs="Times New Roman"/>
              </w:rPr>
            </w:pPr>
          </w:p>
        </w:tc>
      </w:tr>
      <w:tr w:rsidR="005A416C" w:rsidRPr="00B774BA" w14:paraId="1D521926" w14:textId="77777777" w:rsidTr="006D0125">
        <w:tc>
          <w:tcPr>
            <w:tcW w:w="2518" w:type="dxa"/>
          </w:tcPr>
          <w:p w14:paraId="639FB1D7" w14:textId="0C20F2C3" w:rsidR="005A416C" w:rsidRPr="00B774BA" w:rsidRDefault="005A416C" w:rsidP="0028358D">
            <w:pPr>
              <w:rPr>
                <w:rFonts w:ascii="Times New Roman" w:hAnsi="Times New Roman" w:cs="Times New Roman"/>
              </w:rPr>
            </w:pPr>
            <w:r w:rsidRPr="00B774BA">
              <w:rPr>
                <w:rFonts w:ascii="Times New Roman" w:hAnsi="Times New Roman" w:cs="Times New Roman"/>
              </w:rPr>
              <w:t xml:space="preserve">5. Simplicity and </w:t>
            </w:r>
            <w:r w:rsidR="00270743" w:rsidRPr="00B774BA">
              <w:rPr>
                <w:rFonts w:ascii="Times New Roman" w:hAnsi="Times New Roman" w:cs="Times New Roman"/>
              </w:rPr>
              <w:t>convenience</w:t>
            </w:r>
          </w:p>
        </w:tc>
        <w:tc>
          <w:tcPr>
            <w:tcW w:w="1808" w:type="dxa"/>
          </w:tcPr>
          <w:p w14:paraId="00766325" w14:textId="4DC24710" w:rsidR="005A416C" w:rsidRPr="00B774BA" w:rsidRDefault="008E14F9" w:rsidP="0028358D">
            <w:pPr>
              <w:rPr>
                <w:rFonts w:ascii="Times New Roman" w:hAnsi="Times New Roman" w:cs="Times New Roman"/>
              </w:rPr>
            </w:pPr>
            <w:r w:rsidRPr="00B774BA">
              <w:rPr>
                <w:rFonts w:ascii="Times New Roman" w:hAnsi="Times New Roman" w:cs="Times New Roman"/>
              </w:rPr>
              <w:t>Complicated at the beginning</w:t>
            </w:r>
          </w:p>
        </w:tc>
        <w:tc>
          <w:tcPr>
            <w:tcW w:w="1452" w:type="dxa"/>
          </w:tcPr>
          <w:p w14:paraId="58C63458" w14:textId="51498981" w:rsidR="005A416C" w:rsidRPr="00B774BA" w:rsidRDefault="007F4B08" w:rsidP="0028358D">
            <w:pPr>
              <w:rPr>
                <w:rFonts w:ascii="Times New Roman" w:hAnsi="Times New Roman" w:cs="Times New Roman"/>
              </w:rPr>
            </w:pPr>
            <w:r w:rsidRPr="00B774BA">
              <w:rPr>
                <w:rFonts w:ascii="Times New Roman" w:hAnsi="Times New Roman" w:cs="Times New Roman"/>
              </w:rPr>
              <w:t xml:space="preserve">Convenient </w:t>
            </w:r>
          </w:p>
        </w:tc>
        <w:tc>
          <w:tcPr>
            <w:tcW w:w="1824" w:type="dxa"/>
          </w:tcPr>
          <w:p w14:paraId="66ED5768" w14:textId="77777777" w:rsidR="005A416C" w:rsidRPr="00B774BA" w:rsidRDefault="00BE5E7E" w:rsidP="0028358D">
            <w:pPr>
              <w:rPr>
                <w:rFonts w:ascii="Times New Roman" w:hAnsi="Times New Roman" w:cs="Times New Roman"/>
              </w:rPr>
            </w:pPr>
            <w:r w:rsidRPr="00B774BA">
              <w:rPr>
                <w:rFonts w:ascii="Times New Roman" w:hAnsi="Times New Roman" w:cs="Times New Roman"/>
              </w:rPr>
              <w:t>Easy for implementation</w:t>
            </w:r>
          </w:p>
          <w:p w14:paraId="46D2ECC3" w14:textId="40FB0F59" w:rsidR="00D42D86" w:rsidRPr="00B774BA" w:rsidRDefault="00D42D86" w:rsidP="0028358D">
            <w:pPr>
              <w:rPr>
                <w:rFonts w:ascii="Times New Roman" w:hAnsi="Times New Roman" w:cs="Times New Roman"/>
              </w:rPr>
            </w:pPr>
          </w:p>
        </w:tc>
        <w:tc>
          <w:tcPr>
            <w:tcW w:w="1634" w:type="dxa"/>
          </w:tcPr>
          <w:p w14:paraId="24D1BD26" w14:textId="06946691" w:rsidR="005A416C" w:rsidRPr="00B774BA" w:rsidRDefault="007B14F5" w:rsidP="0028358D">
            <w:pPr>
              <w:rPr>
                <w:rFonts w:ascii="Times New Roman" w:hAnsi="Times New Roman" w:cs="Times New Roman"/>
              </w:rPr>
            </w:pPr>
            <w:r w:rsidRPr="00B774BA">
              <w:rPr>
                <w:rFonts w:ascii="Times New Roman" w:hAnsi="Times New Roman" w:cs="Times New Roman"/>
              </w:rPr>
              <w:t>Convenient</w:t>
            </w:r>
          </w:p>
        </w:tc>
      </w:tr>
      <w:tr w:rsidR="005A416C" w:rsidRPr="00B774BA" w14:paraId="2B78CDF9" w14:textId="77777777" w:rsidTr="006D0125">
        <w:tc>
          <w:tcPr>
            <w:tcW w:w="2518" w:type="dxa"/>
          </w:tcPr>
          <w:p w14:paraId="719B7F13" w14:textId="0297BC81" w:rsidR="005A416C" w:rsidRPr="00B774BA" w:rsidRDefault="005A416C" w:rsidP="0028358D">
            <w:pPr>
              <w:rPr>
                <w:rFonts w:ascii="Times New Roman" w:hAnsi="Times New Roman" w:cs="Times New Roman"/>
              </w:rPr>
            </w:pPr>
            <w:r w:rsidRPr="00B774BA">
              <w:rPr>
                <w:rFonts w:ascii="Times New Roman" w:hAnsi="Times New Roman" w:cs="Times New Roman"/>
              </w:rPr>
              <w:t>6. Study time</w:t>
            </w:r>
          </w:p>
        </w:tc>
        <w:tc>
          <w:tcPr>
            <w:tcW w:w="1808" w:type="dxa"/>
          </w:tcPr>
          <w:p w14:paraId="7566E58C" w14:textId="312D0E06" w:rsidR="005A416C" w:rsidRPr="00B774BA" w:rsidRDefault="008E14F9" w:rsidP="0028358D">
            <w:pPr>
              <w:rPr>
                <w:rFonts w:ascii="Times New Roman" w:hAnsi="Times New Roman" w:cs="Times New Roman"/>
              </w:rPr>
            </w:pPr>
            <w:r w:rsidRPr="00B774BA">
              <w:rPr>
                <w:rFonts w:ascii="Times New Roman" w:hAnsi="Times New Roman" w:cs="Times New Roman"/>
              </w:rPr>
              <w:t>Needs time for study and special training</w:t>
            </w:r>
          </w:p>
        </w:tc>
        <w:tc>
          <w:tcPr>
            <w:tcW w:w="1452" w:type="dxa"/>
          </w:tcPr>
          <w:p w14:paraId="3A3F2C7D" w14:textId="77777777" w:rsidR="005A416C" w:rsidRPr="00B774BA" w:rsidRDefault="007F4B08" w:rsidP="0028358D">
            <w:pPr>
              <w:rPr>
                <w:rFonts w:ascii="Times New Roman" w:hAnsi="Times New Roman" w:cs="Times New Roman"/>
              </w:rPr>
            </w:pPr>
            <w:r w:rsidRPr="00B774BA">
              <w:rPr>
                <w:rFonts w:ascii="Times New Roman" w:hAnsi="Times New Roman" w:cs="Times New Roman"/>
              </w:rPr>
              <w:t>Transfer to new level can be done in a short-time period</w:t>
            </w:r>
          </w:p>
          <w:p w14:paraId="07813090" w14:textId="0D2CFBA6" w:rsidR="00D42D86" w:rsidRPr="00B774BA" w:rsidRDefault="00D42D86" w:rsidP="0028358D">
            <w:pPr>
              <w:rPr>
                <w:rFonts w:ascii="Times New Roman" w:hAnsi="Times New Roman" w:cs="Times New Roman"/>
              </w:rPr>
            </w:pPr>
          </w:p>
        </w:tc>
        <w:tc>
          <w:tcPr>
            <w:tcW w:w="1824" w:type="dxa"/>
          </w:tcPr>
          <w:p w14:paraId="0230ABCE" w14:textId="65A176BA" w:rsidR="005A416C" w:rsidRPr="00B774BA" w:rsidRDefault="00BE5E7E" w:rsidP="0028358D">
            <w:pPr>
              <w:rPr>
                <w:rFonts w:ascii="Times New Roman" w:hAnsi="Times New Roman" w:cs="Times New Roman"/>
              </w:rPr>
            </w:pPr>
            <w:r w:rsidRPr="00B774BA">
              <w:rPr>
                <w:rFonts w:ascii="Times New Roman" w:hAnsi="Times New Roman" w:cs="Times New Roman"/>
              </w:rPr>
              <w:t>Requires re-qualification of cadres</w:t>
            </w:r>
          </w:p>
        </w:tc>
        <w:tc>
          <w:tcPr>
            <w:tcW w:w="1634" w:type="dxa"/>
          </w:tcPr>
          <w:p w14:paraId="203BA6C0" w14:textId="10525106" w:rsidR="005A416C" w:rsidRPr="00B774BA" w:rsidRDefault="00BE5E7E" w:rsidP="0028358D">
            <w:pPr>
              <w:rPr>
                <w:rFonts w:ascii="Times New Roman" w:hAnsi="Times New Roman" w:cs="Times New Roman"/>
              </w:rPr>
            </w:pPr>
            <w:r w:rsidRPr="00B774BA">
              <w:rPr>
                <w:rFonts w:ascii="Times New Roman" w:hAnsi="Times New Roman" w:cs="Times New Roman"/>
              </w:rPr>
              <w:t>Requires re-qualification of cadres</w:t>
            </w:r>
          </w:p>
        </w:tc>
      </w:tr>
    </w:tbl>
    <w:p w14:paraId="7C878246" w14:textId="7C02806A" w:rsidR="0028358D" w:rsidRPr="00B774BA" w:rsidRDefault="0028358D" w:rsidP="0028358D">
      <w:pPr>
        <w:rPr>
          <w:rFonts w:ascii="Times New Roman" w:hAnsi="Times New Roman" w:cs="Times New Roman"/>
        </w:rPr>
      </w:pPr>
    </w:p>
    <w:p w14:paraId="6616CA18" w14:textId="3D14DBC1" w:rsidR="00BE5E7E" w:rsidRPr="00B774BA" w:rsidRDefault="00BE5E7E" w:rsidP="00231437">
      <w:pPr>
        <w:jc w:val="both"/>
        <w:rPr>
          <w:rFonts w:ascii="Times New Roman" w:hAnsi="Times New Roman" w:cs="Times New Roman"/>
          <w:lang w:val="en-US"/>
        </w:rPr>
      </w:pPr>
      <w:r w:rsidRPr="00B774BA">
        <w:rPr>
          <w:rFonts w:ascii="Times New Roman" w:hAnsi="Times New Roman" w:cs="Times New Roman"/>
        </w:rPr>
        <w:tab/>
        <w:t xml:space="preserve">Software products </w:t>
      </w:r>
      <w:r w:rsidR="00231437" w:rsidRPr="00B774BA">
        <w:rPr>
          <w:rFonts w:ascii="Times New Roman" w:hAnsi="Times New Roman" w:cs="Times New Roman"/>
        </w:rPr>
        <w:t xml:space="preserve">of “1C” company are preferable to use for small businesses. As it was mentioned before this can be explained by the fact that it takes relatively short time for installing (3-9 months) and the cost is also low. Another reason is that in comparison with Galactica, which withstands simultaneous work of many users, 1C: Accounting software requires </w:t>
      </w:r>
      <w:r w:rsidR="00231437" w:rsidRPr="00B774BA">
        <w:rPr>
          <w:rFonts w:ascii="Times New Roman" w:hAnsi="Times New Roman" w:cs="Times New Roman"/>
          <w:lang w:val="en-US"/>
        </w:rPr>
        <w:t xml:space="preserve">a purchase of more powerful hardware platform to deal with more than 70 users. However, on the Kazakhstan market 1C: Accounting is the most popular product and </w:t>
      </w:r>
      <w:r w:rsidR="002B06B2" w:rsidRPr="00B774BA">
        <w:rPr>
          <w:rFonts w:ascii="Times New Roman" w:hAnsi="Times New Roman" w:cs="Times New Roman"/>
          <w:lang w:val="en-US"/>
        </w:rPr>
        <w:t>despite the complexity of the program many workers already experienced to use it</w:t>
      </w:r>
      <w:r w:rsidR="007B14F5" w:rsidRPr="00B774BA">
        <w:rPr>
          <w:rFonts w:ascii="Times New Roman" w:hAnsi="Times New Roman" w:cs="Times New Roman"/>
          <w:lang w:val="en-US"/>
        </w:rPr>
        <w:t>,</w:t>
      </w:r>
      <w:r w:rsidR="002B06B2" w:rsidRPr="00B774BA">
        <w:rPr>
          <w:rFonts w:ascii="Times New Roman" w:hAnsi="Times New Roman" w:cs="Times New Roman"/>
          <w:lang w:val="en-US"/>
        </w:rPr>
        <w:t xml:space="preserve"> therefore there is no need for time and expenses on training. Moreover, 1C</w:t>
      </w:r>
      <w:r w:rsidR="007B14F5" w:rsidRPr="00B774BA">
        <w:rPr>
          <w:rFonts w:ascii="Times New Roman" w:hAnsi="Times New Roman" w:cs="Times New Roman"/>
          <w:lang w:val="en-US"/>
        </w:rPr>
        <w:t xml:space="preserve">: </w:t>
      </w:r>
      <w:r w:rsidR="002B06B2" w:rsidRPr="00B774BA">
        <w:rPr>
          <w:rFonts w:ascii="Times New Roman" w:hAnsi="Times New Roman" w:cs="Times New Roman"/>
          <w:lang w:val="en-US"/>
        </w:rPr>
        <w:t>Accounting is accompanied with free technical support while for Galactica this technical point is a main disadvantage among all examined software products.</w:t>
      </w:r>
    </w:p>
    <w:p w14:paraId="4B99753D" w14:textId="44D53BE0" w:rsidR="002B06B2" w:rsidRPr="00B774BA" w:rsidRDefault="002B06B2" w:rsidP="00231437">
      <w:pPr>
        <w:jc w:val="both"/>
        <w:rPr>
          <w:rFonts w:ascii="Times New Roman" w:hAnsi="Times New Roman" w:cs="Times New Roman"/>
          <w:lang w:val="en-US"/>
        </w:rPr>
      </w:pPr>
      <w:r w:rsidRPr="00B774BA">
        <w:rPr>
          <w:rFonts w:ascii="Times New Roman" w:hAnsi="Times New Roman" w:cs="Times New Roman"/>
          <w:lang w:val="en-US"/>
        </w:rPr>
        <w:tab/>
      </w:r>
      <w:r w:rsidR="007B14F5" w:rsidRPr="00B774BA">
        <w:rPr>
          <w:rFonts w:ascii="Times New Roman" w:hAnsi="Times New Roman" w:cs="Times New Roman"/>
          <w:lang w:val="en-US"/>
        </w:rPr>
        <w:t xml:space="preserve">Two western ERP systems SAP and Oracle appeared on Kazakhstan’s market in recent years. </w:t>
      </w:r>
      <w:r w:rsidR="001F0432" w:rsidRPr="00B774BA">
        <w:rPr>
          <w:rFonts w:ascii="Times New Roman" w:hAnsi="Times New Roman" w:cs="Times New Roman"/>
          <w:lang w:val="en-US"/>
        </w:rPr>
        <w:t xml:space="preserve">It takes time and investments on creation of localized versions of the products which explains their high total ownership costs in comparison with </w:t>
      </w:r>
      <w:r w:rsidR="008D29E5" w:rsidRPr="00B774BA">
        <w:rPr>
          <w:rFonts w:ascii="Times New Roman" w:hAnsi="Times New Roman" w:cs="Times New Roman"/>
          <w:lang w:val="en-US"/>
        </w:rPr>
        <w:t xml:space="preserve">the </w:t>
      </w:r>
      <w:r w:rsidR="001F0432" w:rsidRPr="00B774BA">
        <w:rPr>
          <w:rFonts w:ascii="Times New Roman" w:hAnsi="Times New Roman" w:cs="Times New Roman"/>
          <w:lang w:val="en-US"/>
        </w:rPr>
        <w:t>Russian products established on country’s market and already localized for needs of local industries. Moreover, special training is needed for users to handle newly adopted programming systems</w:t>
      </w:r>
      <w:r w:rsidR="00D42D86" w:rsidRPr="00B774BA">
        <w:rPr>
          <w:rFonts w:ascii="Times New Roman" w:hAnsi="Times New Roman" w:cs="Times New Roman"/>
          <w:lang w:val="en-US"/>
        </w:rPr>
        <w:t xml:space="preserve">. </w:t>
      </w:r>
      <w:r w:rsidR="00C86664" w:rsidRPr="00B774BA">
        <w:rPr>
          <w:rFonts w:ascii="Times New Roman" w:hAnsi="Times New Roman" w:cs="Times New Roman"/>
          <w:lang w:val="en-US"/>
        </w:rPr>
        <w:t xml:space="preserve">Those companies in Kazakhstan, which chose the products of foreign vendors, have to </w:t>
      </w:r>
      <w:r w:rsidR="00AF7C97" w:rsidRPr="00B774BA">
        <w:rPr>
          <w:rFonts w:ascii="Times New Roman" w:hAnsi="Times New Roman" w:cs="Times New Roman"/>
          <w:lang w:val="en-US"/>
        </w:rPr>
        <w:t>adapt</w:t>
      </w:r>
      <w:r w:rsidR="00C86664" w:rsidRPr="00B774BA">
        <w:rPr>
          <w:rFonts w:ascii="Times New Roman" w:hAnsi="Times New Roman" w:cs="Times New Roman"/>
          <w:lang w:val="en-US"/>
        </w:rPr>
        <w:t xml:space="preserve"> to their decisions and it leads to increase of time of project implementation and growth of costs of </w:t>
      </w:r>
      <w:r w:rsidR="00AF7C97" w:rsidRPr="00B774BA">
        <w:rPr>
          <w:rFonts w:ascii="Times New Roman" w:hAnsi="Times New Roman" w:cs="Times New Roman"/>
          <w:lang w:val="en-US"/>
        </w:rPr>
        <w:t>turnkey solutions’ support</w:t>
      </w:r>
      <w:r w:rsidR="00C86664" w:rsidRPr="00B774BA">
        <w:rPr>
          <w:rFonts w:ascii="Times New Roman" w:hAnsi="Times New Roman" w:cs="Times New Roman"/>
          <w:lang w:val="en-US"/>
        </w:rPr>
        <w:t>.</w:t>
      </w:r>
      <w:r w:rsidR="00AF7C97" w:rsidRPr="00B774BA">
        <w:rPr>
          <w:rFonts w:ascii="Times New Roman" w:hAnsi="Times New Roman" w:cs="Times New Roman"/>
          <w:lang w:val="en-US"/>
        </w:rPr>
        <w:t xml:space="preserve"> </w:t>
      </w:r>
      <w:r w:rsidR="00D42D86" w:rsidRPr="00B774BA">
        <w:rPr>
          <w:rFonts w:ascii="Times New Roman" w:hAnsi="Times New Roman" w:cs="Times New Roman"/>
          <w:lang w:val="en-US"/>
        </w:rPr>
        <w:t xml:space="preserve">Nevertheless, </w:t>
      </w:r>
      <w:r w:rsidR="006D0125" w:rsidRPr="00B774BA">
        <w:rPr>
          <w:rFonts w:ascii="Times New Roman" w:hAnsi="Times New Roman" w:cs="Times New Roman"/>
          <w:lang w:val="en-US"/>
        </w:rPr>
        <w:t xml:space="preserve">high functionality </w:t>
      </w:r>
      <w:r w:rsidR="00AF7C97" w:rsidRPr="00B774BA">
        <w:rPr>
          <w:rFonts w:ascii="Times New Roman" w:hAnsi="Times New Roman" w:cs="Times New Roman"/>
          <w:lang w:val="en-US"/>
        </w:rPr>
        <w:t xml:space="preserve">and </w:t>
      </w:r>
      <w:r w:rsidR="00C86664" w:rsidRPr="00B774BA">
        <w:rPr>
          <w:rFonts w:ascii="Times New Roman" w:hAnsi="Times New Roman" w:cs="Times New Roman"/>
          <w:lang w:val="en-US"/>
        </w:rPr>
        <w:t xml:space="preserve">firm integration with the Internet (especially Oracle) </w:t>
      </w:r>
      <w:r w:rsidR="00AF7C97" w:rsidRPr="00B774BA">
        <w:rPr>
          <w:rFonts w:ascii="Times New Roman" w:hAnsi="Times New Roman" w:cs="Times New Roman"/>
          <w:lang w:val="en-US"/>
        </w:rPr>
        <w:t xml:space="preserve">of </w:t>
      </w:r>
      <w:r w:rsidR="006D0125" w:rsidRPr="00B774BA">
        <w:rPr>
          <w:rFonts w:ascii="Times New Roman" w:hAnsi="Times New Roman" w:cs="Times New Roman"/>
          <w:lang w:val="en-US"/>
        </w:rPr>
        <w:t>SAP and Oracle products despite their</w:t>
      </w:r>
      <w:r w:rsidR="00AF7C97" w:rsidRPr="00B774BA">
        <w:rPr>
          <w:rFonts w:ascii="Times New Roman" w:hAnsi="Times New Roman" w:cs="Times New Roman"/>
          <w:lang w:val="en-US"/>
        </w:rPr>
        <w:t xml:space="preserve"> high cost make them </w:t>
      </w:r>
      <w:r w:rsidR="0073483A" w:rsidRPr="00B774BA">
        <w:rPr>
          <w:rFonts w:ascii="Times New Roman" w:hAnsi="Times New Roman" w:cs="Times New Roman"/>
          <w:lang w:val="en-US"/>
        </w:rPr>
        <w:br w:type="page"/>
      </w:r>
      <w:r w:rsidR="00AF7C97" w:rsidRPr="00B774BA">
        <w:rPr>
          <w:rFonts w:ascii="Times New Roman" w:hAnsi="Times New Roman" w:cs="Times New Roman"/>
          <w:lang w:val="en-US"/>
        </w:rPr>
        <w:t>best solutions for large corporations for realization of optimal business models aimed to improve the operational and financial performance of the companies.</w:t>
      </w:r>
    </w:p>
    <w:p w14:paraId="4D45181B" w14:textId="207F5A44" w:rsidR="002B06B2" w:rsidRPr="00B774BA" w:rsidRDefault="002B06B2" w:rsidP="00231437">
      <w:pPr>
        <w:jc w:val="both"/>
        <w:rPr>
          <w:rFonts w:ascii="Times New Roman" w:hAnsi="Times New Roman" w:cs="Times New Roman"/>
          <w:lang w:val="en-US"/>
        </w:rPr>
      </w:pPr>
      <w:r w:rsidRPr="00B774BA">
        <w:rPr>
          <w:rFonts w:ascii="Times New Roman" w:hAnsi="Times New Roman" w:cs="Times New Roman"/>
          <w:lang w:val="en-US"/>
        </w:rPr>
        <w:tab/>
      </w:r>
    </w:p>
    <w:p w14:paraId="22D71ADC" w14:textId="77777777" w:rsidR="00B62590" w:rsidRPr="00B774BA" w:rsidRDefault="00552268" w:rsidP="00B62590">
      <w:pPr>
        <w:pStyle w:val="1"/>
        <w:rPr>
          <w:rFonts w:ascii="Times New Roman" w:hAnsi="Times New Roman" w:cs="Times New Roman"/>
          <w:color w:val="auto"/>
        </w:rPr>
      </w:pPr>
      <w:bookmarkStart w:id="33" w:name="_Toc343093649"/>
      <w:bookmarkStart w:id="34" w:name="_Toc343166254"/>
      <w:bookmarkStart w:id="35" w:name="_Toc343205077"/>
      <w:bookmarkStart w:id="36" w:name="_Toc343205189"/>
      <w:r w:rsidRPr="00B774BA">
        <w:rPr>
          <w:rFonts w:ascii="Times New Roman" w:hAnsi="Times New Roman" w:cs="Times New Roman"/>
          <w:color w:val="auto"/>
        </w:rPr>
        <w:t xml:space="preserve">5. </w:t>
      </w:r>
      <w:r w:rsidR="00B62590" w:rsidRPr="00B774BA">
        <w:rPr>
          <w:rFonts w:ascii="Times New Roman" w:hAnsi="Times New Roman" w:cs="Times New Roman"/>
          <w:color w:val="auto"/>
        </w:rPr>
        <w:t>Conclusion</w:t>
      </w:r>
      <w:bookmarkEnd w:id="33"/>
      <w:bookmarkEnd w:id="34"/>
      <w:bookmarkEnd w:id="35"/>
      <w:bookmarkEnd w:id="36"/>
    </w:p>
    <w:p w14:paraId="721BB213" w14:textId="77777777" w:rsidR="00AF7C97" w:rsidRPr="00B774BA" w:rsidRDefault="00AF7C97" w:rsidP="00AF7C97">
      <w:pPr>
        <w:rPr>
          <w:rFonts w:ascii="Times New Roman" w:hAnsi="Times New Roman" w:cs="Times New Roman"/>
        </w:rPr>
      </w:pPr>
    </w:p>
    <w:p w14:paraId="24719AE6" w14:textId="1152AF30" w:rsidR="00AF7C97" w:rsidRPr="00B774BA" w:rsidRDefault="002B5841" w:rsidP="008035A6">
      <w:pPr>
        <w:jc w:val="both"/>
        <w:rPr>
          <w:rFonts w:ascii="Times New Roman" w:hAnsi="Times New Roman" w:cs="Times New Roman"/>
        </w:rPr>
      </w:pPr>
      <w:r w:rsidRPr="00B774BA">
        <w:rPr>
          <w:rFonts w:ascii="Times New Roman" w:hAnsi="Times New Roman" w:cs="Times New Roman"/>
        </w:rPr>
        <w:tab/>
      </w:r>
      <w:r w:rsidR="00D852D3" w:rsidRPr="00B774BA">
        <w:rPr>
          <w:rFonts w:ascii="Times New Roman" w:hAnsi="Times New Roman" w:cs="Times New Roman"/>
        </w:rPr>
        <w:t xml:space="preserve">Companies seek to achieve leading positions on the market, enhance work productivity of personnel and create the effective management structure. It is necessary for accounting activity in the first </w:t>
      </w:r>
      <w:r w:rsidR="008035A6" w:rsidRPr="00B774BA">
        <w:rPr>
          <w:rFonts w:ascii="Times New Roman" w:hAnsi="Times New Roman" w:cs="Times New Roman"/>
        </w:rPr>
        <w:t>place, which</w:t>
      </w:r>
      <w:r w:rsidR="00D852D3" w:rsidRPr="00B774BA">
        <w:rPr>
          <w:rFonts w:ascii="Times New Roman" w:hAnsi="Times New Roman" w:cs="Times New Roman"/>
        </w:rPr>
        <w:t xml:space="preserve"> is seen from the emergence of software for </w:t>
      </w:r>
      <w:r w:rsidR="008035A6" w:rsidRPr="00B774BA">
        <w:rPr>
          <w:rFonts w:ascii="Times New Roman" w:hAnsi="Times New Roman" w:cs="Times New Roman"/>
        </w:rPr>
        <w:t>accounting. Implementation of such programs in the manufacturing process allows improving the efficiency of data processing and reliability of information and thereby accepting more objective financial and management decisions. To cho</w:t>
      </w:r>
      <w:r w:rsidR="00502C87" w:rsidRPr="00B774BA">
        <w:rPr>
          <w:rFonts w:ascii="Times New Roman" w:hAnsi="Times New Roman" w:cs="Times New Roman"/>
        </w:rPr>
        <w:t>o</w:t>
      </w:r>
      <w:r w:rsidR="008035A6" w:rsidRPr="00B774BA">
        <w:rPr>
          <w:rFonts w:ascii="Times New Roman" w:hAnsi="Times New Roman" w:cs="Times New Roman"/>
        </w:rPr>
        <w:t>se the best available Accounting/ERP software on Kazakhstan’s market the comparative analysis was conducted between four popular products: 1C:</w:t>
      </w:r>
      <w:r w:rsidR="002D5FE8" w:rsidRPr="00B774BA">
        <w:rPr>
          <w:rFonts w:ascii="Times New Roman" w:hAnsi="Times New Roman" w:cs="Times New Roman"/>
        </w:rPr>
        <w:t xml:space="preserve"> Enterprise</w:t>
      </w:r>
      <w:r w:rsidR="008035A6" w:rsidRPr="00B774BA">
        <w:rPr>
          <w:rFonts w:ascii="Times New Roman" w:hAnsi="Times New Roman" w:cs="Times New Roman"/>
        </w:rPr>
        <w:t>, Galactica, SAP and Oracle using the following criteria: company type, cost of ownership, availability of localized versions, technical characteristics (functionality, flexibility, system update, technical support), convenience and training time.</w:t>
      </w:r>
      <w:r w:rsidR="00434C3F" w:rsidRPr="00B774BA">
        <w:rPr>
          <w:rFonts w:ascii="Times New Roman" w:hAnsi="Times New Roman" w:cs="Times New Roman"/>
        </w:rPr>
        <w:t xml:space="preserve"> </w:t>
      </w:r>
      <w:r w:rsidR="002D5FE8" w:rsidRPr="00B774BA">
        <w:rPr>
          <w:rFonts w:ascii="Times New Roman" w:hAnsi="Times New Roman" w:cs="Times New Roman"/>
        </w:rPr>
        <w:tab/>
      </w:r>
      <w:r w:rsidR="00434C3F" w:rsidRPr="00B774BA">
        <w:rPr>
          <w:rFonts w:ascii="Times New Roman" w:hAnsi="Times New Roman" w:cs="Times New Roman"/>
        </w:rPr>
        <w:t xml:space="preserve">Study revealed that 1C: Accounting software is the most suitable for small enterprises since it is relatively non-expensive comparing to identical products of competitors and can deal with </w:t>
      </w:r>
      <w:r w:rsidR="00E76679" w:rsidRPr="00B774BA">
        <w:rPr>
          <w:rFonts w:ascii="Times New Roman" w:hAnsi="Times New Roman" w:cs="Times New Roman"/>
        </w:rPr>
        <w:t xml:space="preserve">the </w:t>
      </w:r>
      <w:r w:rsidR="00434C3F" w:rsidRPr="00B774BA">
        <w:rPr>
          <w:rFonts w:ascii="Times New Roman" w:hAnsi="Times New Roman" w:cs="Times New Roman"/>
        </w:rPr>
        <w:t>limited number of users. Galactica is a good solution for mediu</w:t>
      </w:r>
      <w:r w:rsidR="002D5FE8" w:rsidRPr="00B774BA">
        <w:rPr>
          <w:rFonts w:ascii="Times New Roman" w:hAnsi="Times New Roman" w:cs="Times New Roman"/>
        </w:rPr>
        <w:t xml:space="preserve">m and big companies as soon as </w:t>
      </w:r>
      <w:r w:rsidR="00E76679" w:rsidRPr="00B774BA">
        <w:rPr>
          <w:rFonts w:ascii="Times New Roman" w:hAnsi="Times New Roman" w:cs="Times New Roman"/>
        </w:rPr>
        <w:t>it oriented on the</w:t>
      </w:r>
      <w:r w:rsidR="00434C3F" w:rsidRPr="00B774BA">
        <w:rPr>
          <w:rFonts w:ascii="Times New Roman" w:hAnsi="Times New Roman" w:cs="Times New Roman"/>
        </w:rPr>
        <w:t xml:space="preserve"> </w:t>
      </w:r>
      <w:r w:rsidR="002D5FE8" w:rsidRPr="00B774BA">
        <w:rPr>
          <w:rFonts w:ascii="Times New Roman" w:hAnsi="Times New Roman" w:cs="Times New Roman"/>
        </w:rPr>
        <w:t xml:space="preserve">larger number of users and very flexible and simply can be updated. Both 1C: Accounting and Galactica as </w:t>
      </w:r>
      <w:r w:rsidR="00E76679" w:rsidRPr="00B774BA">
        <w:rPr>
          <w:rFonts w:ascii="Times New Roman" w:hAnsi="Times New Roman" w:cs="Times New Roman"/>
        </w:rPr>
        <w:t xml:space="preserve">the </w:t>
      </w:r>
      <w:r w:rsidR="002D5FE8" w:rsidRPr="00B774BA">
        <w:rPr>
          <w:rFonts w:ascii="Times New Roman" w:hAnsi="Times New Roman" w:cs="Times New Roman"/>
        </w:rPr>
        <w:t xml:space="preserve">Russian software products were used in Kazakhstan for a long period of time so it is difficult to move their position on the market. However, such huge corporations as German SAP and American Oracle started to present in the country offering their products to big companies. Though these products suggest business and data integration solutions for variety types of companies from small firms to big holdings, in Kazakhstan </w:t>
      </w:r>
      <w:r w:rsidR="006A24AB" w:rsidRPr="00B774BA">
        <w:rPr>
          <w:rFonts w:ascii="Times New Roman" w:hAnsi="Times New Roman" w:cs="Times New Roman"/>
          <w:lang w:val="en-US"/>
        </w:rPr>
        <w:t xml:space="preserve">so far only large companies can afford to take advantage of SAP and Oracle products because of their high costs associated with expenses on localization and re-qualification of users. </w:t>
      </w:r>
      <w:r w:rsidR="002D5FE8" w:rsidRPr="00B774BA">
        <w:rPr>
          <w:rFonts w:ascii="Times New Roman" w:hAnsi="Times New Roman" w:cs="Times New Roman"/>
        </w:rPr>
        <w:t xml:space="preserve"> </w:t>
      </w:r>
    </w:p>
    <w:p w14:paraId="746AE343" w14:textId="1D3D4837" w:rsidR="00434C3F" w:rsidRPr="00B774BA" w:rsidRDefault="006A24AB" w:rsidP="008035A6">
      <w:pPr>
        <w:jc w:val="both"/>
        <w:rPr>
          <w:rFonts w:ascii="Times New Roman" w:hAnsi="Times New Roman" w:cs="Times New Roman"/>
        </w:rPr>
      </w:pPr>
      <w:r w:rsidRPr="00B774BA">
        <w:rPr>
          <w:rFonts w:ascii="Times New Roman" w:hAnsi="Times New Roman" w:cs="Times New Roman"/>
        </w:rPr>
        <w:tab/>
        <w:t xml:space="preserve">All in all, it is difficult to choose single Accounting/ ERP software as soon as different companies depending on their size and specialization have specific requirements to ERP systems. It can be said that currently the most widespread product on Kazakhstan market is 1C:Accounting, but in the course of time </w:t>
      </w:r>
      <w:r w:rsidR="0099734E" w:rsidRPr="00B774BA">
        <w:rPr>
          <w:rFonts w:ascii="Times New Roman" w:hAnsi="Times New Roman" w:cs="Times New Roman"/>
        </w:rPr>
        <w:t xml:space="preserve">the situation can change with </w:t>
      </w:r>
      <w:r w:rsidR="00E76679" w:rsidRPr="00B774BA">
        <w:rPr>
          <w:rFonts w:ascii="Times New Roman" w:hAnsi="Times New Roman" w:cs="Times New Roman"/>
        </w:rPr>
        <w:t xml:space="preserve">the </w:t>
      </w:r>
      <w:r w:rsidR="0099734E" w:rsidRPr="00B774BA">
        <w:rPr>
          <w:rFonts w:ascii="Times New Roman" w:hAnsi="Times New Roman" w:cs="Times New Roman"/>
        </w:rPr>
        <w:t xml:space="preserve">rising popularity of </w:t>
      </w:r>
      <w:r w:rsidR="00E76679" w:rsidRPr="00B774BA">
        <w:rPr>
          <w:rFonts w:ascii="Times New Roman" w:hAnsi="Times New Roman" w:cs="Times New Roman"/>
        </w:rPr>
        <w:t xml:space="preserve">the </w:t>
      </w:r>
      <w:r w:rsidR="0099734E" w:rsidRPr="00B774BA">
        <w:rPr>
          <w:rFonts w:ascii="Times New Roman" w:hAnsi="Times New Roman" w:cs="Times New Roman"/>
        </w:rPr>
        <w:t xml:space="preserve">western SAP and Oracle products. </w:t>
      </w:r>
      <w:r w:rsidR="00434C3F" w:rsidRPr="00B774BA">
        <w:rPr>
          <w:rFonts w:ascii="Times New Roman" w:hAnsi="Times New Roman" w:cs="Times New Roman"/>
        </w:rPr>
        <w:t>Companies and organisations choosing the appropriate software should carefully consider the fundamental ratio of price and quality.</w:t>
      </w:r>
    </w:p>
    <w:p w14:paraId="312E1DD9" w14:textId="77777777" w:rsidR="00205CBC" w:rsidRPr="00B774BA" w:rsidRDefault="00205CBC" w:rsidP="00B62590">
      <w:pPr>
        <w:pStyle w:val="1"/>
        <w:rPr>
          <w:rFonts w:ascii="Times New Roman" w:hAnsi="Times New Roman" w:cs="Times New Roman"/>
          <w:color w:val="auto"/>
        </w:rPr>
      </w:pPr>
      <w:bookmarkStart w:id="37" w:name="_Toc343093650"/>
    </w:p>
    <w:p w14:paraId="513BE2F3" w14:textId="77777777" w:rsidR="00205CBC" w:rsidRPr="00B774BA" w:rsidRDefault="00205CBC" w:rsidP="00B62590">
      <w:pPr>
        <w:pStyle w:val="1"/>
        <w:rPr>
          <w:rFonts w:ascii="Times New Roman" w:hAnsi="Times New Roman" w:cs="Times New Roman"/>
          <w:color w:val="auto"/>
        </w:rPr>
      </w:pPr>
    </w:p>
    <w:p w14:paraId="2B595356" w14:textId="77777777" w:rsidR="0034384B" w:rsidRPr="00B774BA" w:rsidRDefault="0034384B" w:rsidP="001C1BD0">
      <w:pPr>
        <w:pStyle w:val="1"/>
        <w:spacing w:line="360" w:lineRule="auto"/>
        <w:rPr>
          <w:rFonts w:ascii="Times New Roman" w:hAnsi="Times New Roman" w:cs="Times New Roman"/>
          <w:color w:val="auto"/>
        </w:rPr>
      </w:pPr>
      <w:bookmarkStart w:id="38" w:name="_Toc343166255"/>
    </w:p>
    <w:p w14:paraId="61D16F16" w14:textId="18566A6B" w:rsidR="0034384B" w:rsidRPr="00B774BA" w:rsidRDefault="00612705" w:rsidP="0034384B">
      <w:pPr>
        <w:rPr>
          <w:rFonts w:ascii="Times New Roman" w:hAnsi="Times New Roman" w:cs="Times New Roman"/>
        </w:rPr>
      </w:pPr>
      <w:r w:rsidRPr="00B774BA">
        <w:rPr>
          <w:rFonts w:ascii="Times New Roman" w:hAnsi="Times New Roman" w:cs="Times New Roman"/>
        </w:rPr>
        <w:br w:type="page"/>
      </w:r>
    </w:p>
    <w:p w14:paraId="1687F28A" w14:textId="77777777" w:rsidR="00B62590" w:rsidRPr="00B774BA" w:rsidRDefault="00552268" w:rsidP="001C1BD0">
      <w:pPr>
        <w:pStyle w:val="1"/>
        <w:spacing w:line="360" w:lineRule="auto"/>
        <w:rPr>
          <w:rFonts w:ascii="Times New Roman" w:hAnsi="Times New Roman" w:cs="Times New Roman"/>
          <w:color w:val="auto"/>
        </w:rPr>
      </w:pPr>
      <w:bookmarkStart w:id="39" w:name="_Toc343205078"/>
      <w:bookmarkStart w:id="40" w:name="_Toc343205190"/>
      <w:r w:rsidRPr="00B774BA">
        <w:rPr>
          <w:rFonts w:ascii="Times New Roman" w:hAnsi="Times New Roman" w:cs="Times New Roman"/>
          <w:color w:val="auto"/>
        </w:rPr>
        <w:t xml:space="preserve">6. </w:t>
      </w:r>
      <w:r w:rsidR="00B62590" w:rsidRPr="00B774BA">
        <w:rPr>
          <w:rFonts w:ascii="Times New Roman" w:hAnsi="Times New Roman" w:cs="Times New Roman"/>
          <w:color w:val="auto"/>
        </w:rPr>
        <w:t>References</w:t>
      </w:r>
      <w:bookmarkEnd w:id="37"/>
      <w:bookmarkEnd w:id="38"/>
      <w:bookmarkEnd w:id="39"/>
      <w:bookmarkEnd w:id="40"/>
    </w:p>
    <w:p w14:paraId="7870574B" w14:textId="77777777" w:rsidR="00205CBC" w:rsidRPr="00B774BA" w:rsidRDefault="00205CBC" w:rsidP="001C1BD0">
      <w:pPr>
        <w:spacing w:line="276" w:lineRule="auto"/>
        <w:rPr>
          <w:rFonts w:ascii="Times New Roman" w:hAnsi="Times New Roman" w:cs="Times New Roman"/>
        </w:rPr>
      </w:pPr>
    </w:p>
    <w:p w14:paraId="08D1DD2C" w14:textId="77777777" w:rsidR="00CA12EA" w:rsidRPr="00B774BA" w:rsidRDefault="00CA12EA" w:rsidP="001C1BD0">
      <w:pPr>
        <w:spacing w:line="276" w:lineRule="auto"/>
        <w:ind w:left="709" w:hanging="709"/>
        <w:rPr>
          <w:rFonts w:ascii="Times New Roman" w:hAnsi="Times New Roman" w:cs="Times New Roman"/>
        </w:rPr>
      </w:pPr>
      <w:r w:rsidRPr="00B774BA">
        <w:rPr>
          <w:rFonts w:ascii="Times New Roman" w:hAnsi="Times New Roman" w:cs="Times New Roman"/>
        </w:rPr>
        <w:t xml:space="preserve">ERP в </w:t>
      </w:r>
      <w:proofErr w:type="spellStart"/>
      <w:r w:rsidRPr="00B774BA">
        <w:rPr>
          <w:rFonts w:ascii="Times New Roman" w:hAnsi="Times New Roman" w:cs="Times New Roman"/>
        </w:rPr>
        <w:t>Казахстане</w:t>
      </w:r>
      <w:proofErr w:type="spellEnd"/>
      <w:r w:rsidRPr="00B774BA">
        <w:rPr>
          <w:rFonts w:ascii="Times New Roman" w:hAnsi="Times New Roman" w:cs="Times New Roman"/>
        </w:rPr>
        <w:t xml:space="preserve">: </w:t>
      </w:r>
      <w:proofErr w:type="spellStart"/>
      <w:r w:rsidRPr="00B774BA">
        <w:rPr>
          <w:rFonts w:ascii="Times New Roman" w:hAnsi="Times New Roman" w:cs="Times New Roman"/>
        </w:rPr>
        <w:t>кто</w:t>
      </w:r>
      <w:proofErr w:type="spellEnd"/>
      <w:r w:rsidRPr="00B774BA">
        <w:rPr>
          <w:rFonts w:ascii="Times New Roman" w:hAnsi="Times New Roman" w:cs="Times New Roman"/>
        </w:rPr>
        <w:t xml:space="preserve">, </w:t>
      </w:r>
      <w:proofErr w:type="spellStart"/>
      <w:r w:rsidRPr="00B774BA">
        <w:rPr>
          <w:rFonts w:ascii="Times New Roman" w:hAnsi="Times New Roman" w:cs="Times New Roman"/>
        </w:rPr>
        <w:t>где</w:t>
      </w:r>
      <w:proofErr w:type="spellEnd"/>
      <w:r w:rsidRPr="00B774BA">
        <w:rPr>
          <w:rFonts w:ascii="Times New Roman" w:hAnsi="Times New Roman" w:cs="Times New Roman"/>
        </w:rPr>
        <w:t xml:space="preserve"> и </w:t>
      </w:r>
      <w:proofErr w:type="spellStart"/>
      <w:r w:rsidRPr="00B774BA">
        <w:rPr>
          <w:rFonts w:ascii="Times New Roman" w:hAnsi="Times New Roman" w:cs="Times New Roman"/>
        </w:rPr>
        <w:t>что</w:t>
      </w:r>
      <w:proofErr w:type="spellEnd"/>
      <w:r w:rsidRPr="00B774BA">
        <w:rPr>
          <w:rFonts w:ascii="Times New Roman" w:hAnsi="Times New Roman" w:cs="Times New Roman"/>
        </w:rPr>
        <w:t xml:space="preserve">? Retrieved December 12, 2016. </w:t>
      </w:r>
      <w:hyperlink r:id="rId8" w:history="1">
        <w:r w:rsidRPr="00B774BA">
          <w:rPr>
            <w:rStyle w:val="a7"/>
            <w:rFonts w:ascii="Times New Roman" w:hAnsi="Times New Roman" w:cs="Times New Roman"/>
          </w:rPr>
          <w:t>http://yvision.kz/post/299268</w:t>
        </w:r>
      </w:hyperlink>
      <w:r w:rsidRPr="00B774BA">
        <w:rPr>
          <w:rFonts w:ascii="Times New Roman" w:hAnsi="Times New Roman" w:cs="Times New Roman"/>
        </w:rPr>
        <w:t xml:space="preserve"> </w:t>
      </w:r>
    </w:p>
    <w:p w14:paraId="27E500A2" w14:textId="48466C23" w:rsidR="00B11419" w:rsidRPr="00B774BA" w:rsidRDefault="00B11419" w:rsidP="001C1BD0">
      <w:pPr>
        <w:spacing w:line="276" w:lineRule="auto"/>
        <w:ind w:left="709" w:hanging="709"/>
        <w:rPr>
          <w:rFonts w:ascii="Times New Roman" w:hAnsi="Times New Roman" w:cs="Times New Roman"/>
        </w:rPr>
      </w:pPr>
      <w:r w:rsidRPr="00B774BA">
        <w:rPr>
          <w:rFonts w:ascii="Times New Roman" w:hAnsi="Times New Roman" w:cs="Times New Roman"/>
        </w:rPr>
        <w:t xml:space="preserve">Galactica </w:t>
      </w:r>
      <w:proofErr w:type="gramStart"/>
      <w:r w:rsidRPr="00B774BA">
        <w:rPr>
          <w:rFonts w:ascii="Times New Roman" w:hAnsi="Times New Roman" w:cs="Times New Roman"/>
        </w:rPr>
        <w:t>corporation</w:t>
      </w:r>
      <w:proofErr w:type="gramEnd"/>
      <w:r w:rsidRPr="00B774BA">
        <w:rPr>
          <w:rFonts w:ascii="Times New Roman" w:hAnsi="Times New Roman" w:cs="Times New Roman"/>
        </w:rPr>
        <w:t>. Retrieved December 12, 2016</w:t>
      </w:r>
      <w:r w:rsidR="008D7379" w:rsidRPr="00B774BA">
        <w:rPr>
          <w:rFonts w:ascii="Times New Roman" w:hAnsi="Times New Roman" w:cs="Times New Roman"/>
        </w:rPr>
        <w:t xml:space="preserve">. </w:t>
      </w:r>
      <w:hyperlink r:id="rId9" w:history="1">
        <w:r w:rsidRPr="00B774BA">
          <w:rPr>
            <w:rStyle w:val="a7"/>
            <w:rFonts w:ascii="Times New Roman" w:hAnsi="Times New Roman" w:cs="Times New Roman"/>
          </w:rPr>
          <w:t>https://www.galaktika.ru/erp/filialnost.html</w:t>
        </w:r>
      </w:hyperlink>
      <w:r w:rsidRPr="00B774BA">
        <w:rPr>
          <w:rFonts w:ascii="Times New Roman" w:hAnsi="Times New Roman" w:cs="Times New Roman"/>
        </w:rPr>
        <w:t xml:space="preserve"> </w:t>
      </w:r>
    </w:p>
    <w:p w14:paraId="761E9D73" w14:textId="2869F4D2" w:rsidR="00205CBC" w:rsidRPr="00B774BA" w:rsidRDefault="00205CBC" w:rsidP="001C1BD0">
      <w:pPr>
        <w:spacing w:line="276" w:lineRule="auto"/>
        <w:ind w:left="709" w:hanging="709"/>
        <w:rPr>
          <w:rFonts w:ascii="Times New Roman" w:hAnsi="Times New Roman" w:cs="Times New Roman"/>
        </w:rPr>
      </w:pPr>
      <w:proofErr w:type="spellStart"/>
      <w:r w:rsidRPr="00B774BA">
        <w:rPr>
          <w:rFonts w:ascii="Times New Roman" w:hAnsi="Times New Roman" w:cs="Times New Roman"/>
        </w:rPr>
        <w:t>Galushkin</w:t>
      </w:r>
      <w:proofErr w:type="spellEnd"/>
      <w:r w:rsidRPr="00B774BA">
        <w:rPr>
          <w:rFonts w:ascii="Times New Roman" w:hAnsi="Times New Roman" w:cs="Times New Roman"/>
        </w:rPr>
        <w:t xml:space="preserve"> M.V., &amp; </w:t>
      </w:r>
      <w:proofErr w:type="spellStart"/>
      <w:r w:rsidRPr="00B774BA">
        <w:rPr>
          <w:rFonts w:ascii="Times New Roman" w:hAnsi="Times New Roman" w:cs="Times New Roman"/>
        </w:rPr>
        <w:t>Rudenko</w:t>
      </w:r>
      <w:proofErr w:type="spellEnd"/>
      <w:r w:rsidRPr="00B774BA">
        <w:rPr>
          <w:rFonts w:ascii="Times New Roman" w:hAnsi="Times New Roman" w:cs="Times New Roman"/>
        </w:rPr>
        <w:t xml:space="preserve"> A. Y. (2015) “Comparative analysis of computer programs for accounting, </w:t>
      </w:r>
      <w:proofErr w:type="spellStart"/>
      <w:r w:rsidRPr="00B774BA">
        <w:rPr>
          <w:rFonts w:ascii="Times New Roman" w:hAnsi="Times New Roman" w:cs="Times New Roman"/>
        </w:rPr>
        <w:t>withthe</w:t>
      </w:r>
      <w:proofErr w:type="spellEnd"/>
      <w:r w:rsidRPr="00B774BA">
        <w:rPr>
          <w:rFonts w:ascii="Times New Roman" w:hAnsi="Times New Roman" w:cs="Times New Roman"/>
        </w:rPr>
        <w:t xml:space="preserve"> aim of applying them in cost for the production of biological assets.” Retri</w:t>
      </w:r>
      <w:r w:rsidR="00CA12EA" w:rsidRPr="00B774BA">
        <w:rPr>
          <w:rFonts w:ascii="Times New Roman" w:hAnsi="Times New Roman" w:cs="Times New Roman"/>
        </w:rPr>
        <w:t>e</w:t>
      </w:r>
      <w:r w:rsidR="00B11419" w:rsidRPr="00B774BA">
        <w:rPr>
          <w:rFonts w:ascii="Times New Roman" w:hAnsi="Times New Roman" w:cs="Times New Roman"/>
        </w:rPr>
        <w:t>ved December 11</w:t>
      </w:r>
      <w:r w:rsidRPr="00B774BA">
        <w:rPr>
          <w:rFonts w:ascii="Times New Roman" w:hAnsi="Times New Roman" w:cs="Times New Roman"/>
        </w:rPr>
        <w:t xml:space="preserve">, 2016. </w:t>
      </w:r>
      <w:hyperlink r:id="rId10" w:history="1">
        <w:r w:rsidRPr="00B774BA">
          <w:rPr>
            <w:rStyle w:val="a7"/>
            <w:rFonts w:ascii="Times New Roman" w:hAnsi="Times New Roman" w:cs="Times New Roman"/>
          </w:rPr>
          <w:t>http://www.scienceforum.ru/2015/pdf/16694.pdf</w:t>
        </w:r>
      </w:hyperlink>
      <w:r w:rsidRPr="00B774BA">
        <w:rPr>
          <w:rFonts w:ascii="Times New Roman" w:hAnsi="Times New Roman" w:cs="Times New Roman"/>
        </w:rPr>
        <w:t xml:space="preserve"> </w:t>
      </w:r>
    </w:p>
    <w:p w14:paraId="6A7DDE8D" w14:textId="0ABB2F0F" w:rsidR="00205CBC" w:rsidRPr="00B774BA" w:rsidRDefault="00205CBC" w:rsidP="001C1BD0">
      <w:pPr>
        <w:spacing w:line="276" w:lineRule="auto"/>
        <w:ind w:left="709" w:hanging="709"/>
        <w:rPr>
          <w:rFonts w:ascii="Times New Roman" w:eastAsia="Times New Roman" w:hAnsi="Times New Roman" w:cs="Times New Roman"/>
          <w:lang w:val="ru-RU"/>
        </w:rPr>
      </w:pPr>
      <w:r w:rsidRPr="00B774BA">
        <w:rPr>
          <w:rFonts w:ascii="Times New Roman" w:eastAsia="Times New Roman" w:hAnsi="Times New Roman" w:cs="Times New Roman"/>
          <w:lang w:val="ru-RU"/>
        </w:rPr>
        <w:t xml:space="preserve">Макарова, Л. М., &amp; </w:t>
      </w:r>
      <w:proofErr w:type="spellStart"/>
      <w:r w:rsidRPr="00B774BA">
        <w:rPr>
          <w:rFonts w:ascii="Times New Roman" w:eastAsia="Times New Roman" w:hAnsi="Times New Roman" w:cs="Times New Roman"/>
          <w:lang w:val="ru-RU"/>
        </w:rPr>
        <w:t>Левцева</w:t>
      </w:r>
      <w:proofErr w:type="spellEnd"/>
      <w:r w:rsidRPr="00B774BA">
        <w:rPr>
          <w:rFonts w:ascii="Times New Roman" w:eastAsia="Times New Roman" w:hAnsi="Times New Roman" w:cs="Times New Roman"/>
          <w:lang w:val="ru-RU"/>
        </w:rPr>
        <w:t xml:space="preserve"> О. А. (</w:t>
      </w:r>
      <w:r w:rsidR="00CA12EA" w:rsidRPr="00B774BA">
        <w:rPr>
          <w:rFonts w:ascii="Times New Roman" w:eastAsia="Times New Roman" w:hAnsi="Times New Roman" w:cs="Times New Roman"/>
          <w:lang w:val="ru-RU"/>
        </w:rPr>
        <w:t>2009</w:t>
      </w:r>
      <w:r w:rsidRPr="00B774BA">
        <w:rPr>
          <w:rFonts w:ascii="Times New Roman" w:eastAsia="Times New Roman" w:hAnsi="Times New Roman" w:cs="Times New Roman"/>
          <w:lang w:val="ru-RU"/>
        </w:rPr>
        <w:t>)</w:t>
      </w:r>
      <w:r w:rsidR="00CA12EA" w:rsidRPr="00B774BA">
        <w:rPr>
          <w:rFonts w:ascii="Times New Roman" w:eastAsia="Times New Roman" w:hAnsi="Times New Roman" w:cs="Times New Roman"/>
          <w:lang w:val="ru-RU"/>
        </w:rPr>
        <w:t xml:space="preserve"> «</w:t>
      </w:r>
      <w:proofErr w:type="spellStart"/>
      <w:r w:rsidR="00CA12EA" w:rsidRPr="00B774BA">
        <w:rPr>
          <w:rFonts w:ascii="Times New Roman" w:eastAsia="Times New Roman" w:hAnsi="Times New Roman" w:cs="Times New Roman"/>
          <w:lang w:val="ru-RU"/>
        </w:rPr>
        <w:t>Cравнительная</w:t>
      </w:r>
      <w:proofErr w:type="spellEnd"/>
      <w:r w:rsidR="00CA12EA" w:rsidRPr="00B774BA">
        <w:rPr>
          <w:rFonts w:ascii="Times New Roman" w:eastAsia="Times New Roman" w:hAnsi="Times New Roman" w:cs="Times New Roman"/>
          <w:lang w:val="ru-RU"/>
        </w:rPr>
        <w:t xml:space="preserve"> характеристика основных отечественных разработчиков автоматизированных систем управления предприятием.» </w:t>
      </w:r>
      <w:r w:rsidR="00B11419" w:rsidRPr="00B774BA">
        <w:rPr>
          <w:rFonts w:ascii="Times New Roman" w:hAnsi="Times New Roman" w:cs="Times New Roman"/>
        </w:rPr>
        <w:t>Retrieved December 11</w:t>
      </w:r>
      <w:r w:rsidR="00CA12EA" w:rsidRPr="00B774BA">
        <w:rPr>
          <w:rFonts w:ascii="Times New Roman" w:hAnsi="Times New Roman" w:cs="Times New Roman"/>
        </w:rPr>
        <w:t>, 2016</w:t>
      </w:r>
      <w:r w:rsidR="00CA12EA" w:rsidRPr="00B774BA">
        <w:rPr>
          <w:rFonts w:ascii="Times New Roman" w:eastAsia="Times New Roman" w:hAnsi="Times New Roman" w:cs="Times New Roman"/>
          <w:lang w:val="ru-RU"/>
        </w:rPr>
        <w:t xml:space="preserve">. </w:t>
      </w:r>
      <w:hyperlink r:id="rId11" w:history="1">
        <w:r w:rsidR="00CA12EA" w:rsidRPr="00B774BA">
          <w:rPr>
            <w:rStyle w:val="a7"/>
            <w:rFonts w:ascii="Times New Roman" w:eastAsia="Times New Roman" w:hAnsi="Times New Roman" w:cs="Times New Roman"/>
            <w:lang w:val="ru-RU"/>
          </w:rPr>
          <w:t>http://sisupr.mrsu.ru/2009-2/pdf/9.12_Levcov.pdf</w:t>
        </w:r>
      </w:hyperlink>
      <w:r w:rsidR="00CA12EA" w:rsidRPr="00B774BA">
        <w:rPr>
          <w:rFonts w:ascii="Times New Roman" w:eastAsia="Times New Roman" w:hAnsi="Times New Roman" w:cs="Times New Roman"/>
          <w:lang w:val="ru-RU"/>
        </w:rPr>
        <w:t xml:space="preserve"> </w:t>
      </w:r>
    </w:p>
    <w:p w14:paraId="561B3BC5" w14:textId="0B5F947F" w:rsidR="00386073" w:rsidRPr="00B774BA" w:rsidRDefault="00B2505A" w:rsidP="001C1BD0">
      <w:pPr>
        <w:spacing w:line="276" w:lineRule="auto"/>
        <w:ind w:left="709" w:hanging="709"/>
        <w:rPr>
          <w:rFonts w:ascii="Times New Roman" w:eastAsia="Times New Roman" w:hAnsi="Times New Roman" w:cs="Times New Roman"/>
          <w:lang w:val="en-US"/>
        </w:rPr>
      </w:pPr>
      <w:proofErr w:type="spellStart"/>
      <w:r w:rsidRPr="00B774BA">
        <w:rPr>
          <w:rFonts w:ascii="Times New Roman" w:eastAsia="Times New Roman" w:hAnsi="Times New Roman" w:cs="Times New Roman"/>
          <w:lang w:val="en-US"/>
        </w:rPr>
        <w:t>Сактаганова</w:t>
      </w:r>
      <w:proofErr w:type="spellEnd"/>
      <w:r w:rsidRPr="00B774BA">
        <w:rPr>
          <w:rFonts w:ascii="Times New Roman" w:eastAsia="Times New Roman" w:hAnsi="Times New Roman" w:cs="Times New Roman"/>
          <w:lang w:val="en-US"/>
        </w:rPr>
        <w:t xml:space="preserve"> </w:t>
      </w:r>
      <w:proofErr w:type="spellStart"/>
      <w:r w:rsidRPr="00B774BA">
        <w:rPr>
          <w:rFonts w:ascii="Times New Roman" w:eastAsia="Times New Roman" w:hAnsi="Times New Roman" w:cs="Times New Roman"/>
          <w:lang w:val="ru-RU"/>
        </w:rPr>
        <w:t>Линара</w:t>
      </w:r>
      <w:proofErr w:type="spellEnd"/>
      <w:r w:rsidRPr="00B774BA">
        <w:rPr>
          <w:rFonts w:ascii="Times New Roman" w:eastAsia="Times New Roman" w:hAnsi="Times New Roman" w:cs="Times New Roman"/>
          <w:lang w:val="ru-RU"/>
        </w:rPr>
        <w:t xml:space="preserve">. (2012, </w:t>
      </w:r>
      <w:r w:rsidRPr="00B774BA">
        <w:rPr>
          <w:rFonts w:ascii="Times New Roman" w:eastAsia="Times New Roman" w:hAnsi="Times New Roman" w:cs="Times New Roman"/>
          <w:lang w:val="en-US"/>
        </w:rPr>
        <w:t xml:space="preserve">February 1) </w:t>
      </w:r>
      <w:proofErr w:type="spellStart"/>
      <w:r w:rsidRPr="00B774BA">
        <w:rPr>
          <w:rFonts w:ascii="Times New Roman" w:eastAsia="Times New Roman" w:hAnsi="Times New Roman" w:cs="Times New Roman"/>
          <w:lang w:val="en-US"/>
        </w:rPr>
        <w:t>Retrived</w:t>
      </w:r>
      <w:proofErr w:type="spellEnd"/>
      <w:r w:rsidRPr="00B774BA">
        <w:rPr>
          <w:rFonts w:ascii="Times New Roman" w:eastAsia="Times New Roman" w:hAnsi="Times New Roman" w:cs="Times New Roman"/>
          <w:lang w:val="en-US"/>
        </w:rPr>
        <w:t xml:space="preserve"> from </w:t>
      </w:r>
      <w:hyperlink r:id="rId12" w:history="1">
        <w:r w:rsidRPr="00B774BA">
          <w:rPr>
            <w:rStyle w:val="a7"/>
            <w:rFonts w:ascii="Times New Roman" w:eastAsia="Times New Roman" w:hAnsi="Times New Roman" w:cs="Times New Roman"/>
            <w:lang w:val="en-US"/>
          </w:rPr>
          <w:t>http://sportx.zakon.kz/4470953-virtualnoe-nesovershenstvo-linara.html</w:t>
        </w:r>
      </w:hyperlink>
      <w:r w:rsidRPr="00B774BA">
        <w:rPr>
          <w:rFonts w:ascii="Times New Roman" w:eastAsia="Times New Roman" w:hAnsi="Times New Roman" w:cs="Times New Roman"/>
          <w:lang w:val="en-US"/>
        </w:rPr>
        <w:t xml:space="preserve"> </w:t>
      </w:r>
    </w:p>
    <w:p w14:paraId="2EB8C519" w14:textId="27823FE2" w:rsidR="002E41E5" w:rsidRPr="00B774BA" w:rsidRDefault="00B2505A" w:rsidP="001C1BD0">
      <w:pPr>
        <w:spacing w:line="276" w:lineRule="auto"/>
        <w:ind w:left="709" w:hanging="709"/>
        <w:rPr>
          <w:rFonts w:ascii="Times New Roman" w:hAnsi="Times New Roman" w:cs="Times New Roman"/>
        </w:rPr>
      </w:pPr>
      <w:proofErr w:type="spellStart"/>
      <w:proofErr w:type="gramStart"/>
      <w:r w:rsidRPr="00B774BA">
        <w:rPr>
          <w:rFonts w:ascii="Times New Roman" w:hAnsi="Times New Roman" w:cs="Times New Roman"/>
        </w:rPr>
        <w:t>Токтабаев</w:t>
      </w:r>
      <w:proofErr w:type="spellEnd"/>
      <w:r w:rsidRPr="00B774BA">
        <w:rPr>
          <w:rFonts w:ascii="Times New Roman" w:hAnsi="Times New Roman" w:cs="Times New Roman"/>
        </w:rPr>
        <w:t xml:space="preserve">, </w:t>
      </w:r>
      <w:proofErr w:type="spellStart"/>
      <w:r w:rsidRPr="00B774BA">
        <w:rPr>
          <w:rFonts w:ascii="Times New Roman" w:hAnsi="Times New Roman" w:cs="Times New Roman"/>
        </w:rPr>
        <w:t>Карим</w:t>
      </w:r>
      <w:proofErr w:type="spellEnd"/>
      <w:r w:rsidRPr="00B774BA">
        <w:rPr>
          <w:rFonts w:ascii="Times New Roman" w:hAnsi="Times New Roman" w:cs="Times New Roman"/>
        </w:rPr>
        <w:t>.</w:t>
      </w:r>
      <w:proofErr w:type="gramEnd"/>
      <w:r w:rsidR="002E41E5" w:rsidRPr="00B774BA">
        <w:rPr>
          <w:rFonts w:ascii="Times New Roman" w:hAnsi="Times New Roman" w:cs="Times New Roman"/>
        </w:rPr>
        <w:t xml:space="preserve"> (2015</w:t>
      </w:r>
      <w:r w:rsidR="00840E90" w:rsidRPr="00B774BA">
        <w:rPr>
          <w:rFonts w:ascii="Times New Roman" w:hAnsi="Times New Roman" w:cs="Times New Roman"/>
        </w:rPr>
        <w:t>, March 30</w:t>
      </w:r>
      <w:r w:rsidR="002E41E5" w:rsidRPr="00B774BA">
        <w:rPr>
          <w:rFonts w:ascii="Times New Roman" w:hAnsi="Times New Roman" w:cs="Times New Roman"/>
        </w:rPr>
        <w:t xml:space="preserve">) “ERP в </w:t>
      </w:r>
      <w:proofErr w:type="spellStart"/>
      <w:r w:rsidR="002E41E5" w:rsidRPr="00B774BA">
        <w:rPr>
          <w:rFonts w:ascii="Times New Roman" w:hAnsi="Times New Roman" w:cs="Times New Roman"/>
        </w:rPr>
        <w:t>Казахстане</w:t>
      </w:r>
      <w:proofErr w:type="spellEnd"/>
      <w:r w:rsidR="002E41E5" w:rsidRPr="00B774BA">
        <w:rPr>
          <w:rFonts w:ascii="Times New Roman" w:hAnsi="Times New Roman" w:cs="Times New Roman"/>
        </w:rPr>
        <w:t xml:space="preserve">: </w:t>
      </w:r>
      <w:proofErr w:type="spellStart"/>
      <w:r w:rsidR="002E41E5" w:rsidRPr="00B774BA">
        <w:rPr>
          <w:rFonts w:ascii="Times New Roman" w:hAnsi="Times New Roman" w:cs="Times New Roman"/>
        </w:rPr>
        <w:t>выход</w:t>
      </w:r>
      <w:proofErr w:type="spellEnd"/>
      <w:r w:rsidR="002E41E5" w:rsidRPr="00B774BA">
        <w:rPr>
          <w:rFonts w:ascii="Times New Roman" w:hAnsi="Times New Roman" w:cs="Times New Roman"/>
        </w:rPr>
        <w:t xml:space="preserve"> </w:t>
      </w:r>
      <w:proofErr w:type="spellStart"/>
      <w:r w:rsidR="002E41E5" w:rsidRPr="00B774BA">
        <w:rPr>
          <w:rFonts w:ascii="Times New Roman" w:hAnsi="Times New Roman" w:cs="Times New Roman"/>
        </w:rPr>
        <w:t>из</w:t>
      </w:r>
      <w:proofErr w:type="spellEnd"/>
      <w:r w:rsidR="002E41E5" w:rsidRPr="00B774BA">
        <w:rPr>
          <w:rFonts w:ascii="Times New Roman" w:hAnsi="Times New Roman" w:cs="Times New Roman"/>
        </w:rPr>
        <w:t xml:space="preserve"> </w:t>
      </w:r>
      <w:proofErr w:type="spellStart"/>
      <w:r w:rsidR="002E41E5" w:rsidRPr="00B774BA">
        <w:rPr>
          <w:rFonts w:ascii="Times New Roman" w:hAnsi="Times New Roman" w:cs="Times New Roman"/>
        </w:rPr>
        <w:t>тени</w:t>
      </w:r>
      <w:proofErr w:type="spellEnd"/>
      <w:r w:rsidR="002E41E5" w:rsidRPr="00B774BA">
        <w:rPr>
          <w:rFonts w:ascii="Times New Roman" w:hAnsi="Times New Roman" w:cs="Times New Roman"/>
        </w:rPr>
        <w:t xml:space="preserve"> </w:t>
      </w:r>
      <w:r w:rsidR="00B11419" w:rsidRPr="00B774BA">
        <w:rPr>
          <w:rFonts w:ascii="Times New Roman" w:hAnsi="Times New Roman" w:cs="Times New Roman"/>
        </w:rPr>
        <w:t xml:space="preserve">в </w:t>
      </w:r>
      <w:proofErr w:type="spellStart"/>
      <w:r w:rsidR="00B11419" w:rsidRPr="00B774BA">
        <w:rPr>
          <w:rFonts w:ascii="Times New Roman" w:hAnsi="Times New Roman" w:cs="Times New Roman"/>
        </w:rPr>
        <w:t>облака</w:t>
      </w:r>
      <w:proofErr w:type="spellEnd"/>
      <w:r w:rsidR="00B11419" w:rsidRPr="00B774BA">
        <w:rPr>
          <w:rFonts w:ascii="Times New Roman" w:hAnsi="Times New Roman" w:cs="Times New Roman"/>
        </w:rPr>
        <w:t>.” Retrieved December 11</w:t>
      </w:r>
      <w:r w:rsidR="002E41E5" w:rsidRPr="00B774BA">
        <w:rPr>
          <w:rFonts w:ascii="Times New Roman" w:hAnsi="Times New Roman" w:cs="Times New Roman"/>
        </w:rPr>
        <w:t xml:space="preserve">, 2016. </w:t>
      </w:r>
      <w:hyperlink r:id="rId13" w:history="1">
        <w:r w:rsidR="002E41E5" w:rsidRPr="00B774BA">
          <w:rPr>
            <w:rStyle w:val="a7"/>
            <w:rFonts w:ascii="Times New Roman" w:hAnsi="Times New Roman" w:cs="Times New Roman"/>
          </w:rPr>
          <w:t>http://profit.kz/articles/7158/ERP-v-Kazahstane-vihod-iz-teni-v-oblaka/</w:t>
        </w:r>
      </w:hyperlink>
      <w:r w:rsidR="002E41E5" w:rsidRPr="00B774BA">
        <w:rPr>
          <w:rFonts w:ascii="Times New Roman" w:hAnsi="Times New Roman" w:cs="Times New Roman"/>
        </w:rPr>
        <w:t xml:space="preserve"> </w:t>
      </w:r>
    </w:p>
    <w:p w14:paraId="016E0B81" w14:textId="77777777" w:rsidR="002E41E5" w:rsidRDefault="002E41E5" w:rsidP="002E41E5">
      <w:pPr>
        <w:ind w:left="709" w:hanging="709"/>
      </w:pPr>
    </w:p>
    <w:p w14:paraId="75BC08E9" w14:textId="77777777" w:rsidR="002E41E5" w:rsidRDefault="002E41E5" w:rsidP="00953F4E">
      <w:pPr>
        <w:rPr>
          <w:lang w:val="ru-RU"/>
        </w:rPr>
      </w:pPr>
    </w:p>
    <w:sectPr w:rsidR="002E41E5" w:rsidSect="0064611A">
      <w:footerReference w:type="even" r:id="rId14"/>
      <w:footerReference w:type="default" r:id="rId1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CB115" w14:textId="77777777" w:rsidR="00B774BA" w:rsidRDefault="00B774BA" w:rsidP="00B62590">
      <w:r>
        <w:separator/>
      </w:r>
    </w:p>
  </w:endnote>
  <w:endnote w:type="continuationSeparator" w:id="0">
    <w:p w14:paraId="0F9D9C44" w14:textId="77777777" w:rsidR="00B774BA" w:rsidRDefault="00B774BA" w:rsidP="00B6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9CAF" w14:textId="77777777" w:rsidR="00B774BA" w:rsidRDefault="00B774BA" w:rsidP="0064611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82ABCCA" w14:textId="77777777" w:rsidR="00B774BA" w:rsidRDefault="00B774BA">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B9F01" w14:textId="77777777" w:rsidR="00B774BA" w:rsidRDefault="00B774BA" w:rsidP="0064611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206E7">
      <w:rPr>
        <w:rStyle w:val="a5"/>
        <w:noProof/>
      </w:rPr>
      <w:t>6</w:t>
    </w:r>
    <w:r>
      <w:rPr>
        <w:rStyle w:val="a5"/>
      </w:rPr>
      <w:fldChar w:fldCharType="end"/>
    </w:r>
  </w:p>
  <w:p w14:paraId="5D7FB171" w14:textId="77777777" w:rsidR="00B774BA" w:rsidRDefault="00B774B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C390" w14:textId="77777777" w:rsidR="00B774BA" w:rsidRDefault="00B774BA" w:rsidP="00B62590">
      <w:r>
        <w:separator/>
      </w:r>
    </w:p>
  </w:footnote>
  <w:footnote w:type="continuationSeparator" w:id="0">
    <w:p w14:paraId="704A7882" w14:textId="77777777" w:rsidR="00B774BA" w:rsidRDefault="00B774BA" w:rsidP="00B625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DDA"/>
    <w:multiLevelType w:val="hybridMultilevel"/>
    <w:tmpl w:val="710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B7AFA"/>
    <w:multiLevelType w:val="hybridMultilevel"/>
    <w:tmpl w:val="22B6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9447F"/>
    <w:multiLevelType w:val="hybridMultilevel"/>
    <w:tmpl w:val="95C0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E2D8B"/>
    <w:multiLevelType w:val="hybridMultilevel"/>
    <w:tmpl w:val="D29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858D5"/>
    <w:multiLevelType w:val="hybridMultilevel"/>
    <w:tmpl w:val="666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E2CDA"/>
    <w:multiLevelType w:val="hybridMultilevel"/>
    <w:tmpl w:val="CBDE9C8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A2AAB"/>
    <w:multiLevelType w:val="hybridMultilevel"/>
    <w:tmpl w:val="D964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D34A6"/>
    <w:multiLevelType w:val="hybridMultilevel"/>
    <w:tmpl w:val="1DCC8F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D4A8B"/>
    <w:multiLevelType w:val="hybridMultilevel"/>
    <w:tmpl w:val="15A0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D4E7B"/>
    <w:multiLevelType w:val="hybridMultilevel"/>
    <w:tmpl w:val="04E2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52571"/>
    <w:multiLevelType w:val="hybridMultilevel"/>
    <w:tmpl w:val="42309A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629D5"/>
    <w:multiLevelType w:val="hybridMultilevel"/>
    <w:tmpl w:val="3ABCC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64D57"/>
    <w:multiLevelType w:val="hybridMultilevel"/>
    <w:tmpl w:val="9A62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D5FA4"/>
    <w:multiLevelType w:val="hybridMultilevel"/>
    <w:tmpl w:val="9D207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2"/>
  </w:num>
  <w:num w:numId="5">
    <w:abstractNumId w:val="1"/>
  </w:num>
  <w:num w:numId="6">
    <w:abstractNumId w:val="7"/>
  </w:num>
  <w:num w:numId="7">
    <w:abstractNumId w:val="0"/>
  </w:num>
  <w:num w:numId="8">
    <w:abstractNumId w:val="12"/>
  </w:num>
  <w:num w:numId="9">
    <w:abstractNumId w:val="5"/>
  </w:num>
  <w:num w:numId="10">
    <w:abstractNumId w:val="10"/>
  </w:num>
  <w:num w:numId="11">
    <w:abstractNumId w:val="13"/>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90"/>
    <w:rsid w:val="00005020"/>
    <w:rsid w:val="000115F1"/>
    <w:rsid w:val="00082431"/>
    <w:rsid w:val="000B016E"/>
    <w:rsid w:val="000E2A14"/>
    <w:rsid w:val="00142F0B"/>
    <w:rsid w:val="001806F0"/>
    <w:rsid w:val="00183C1D"/>
    <w:rsid w:val="001C1BD0"/>
    <w:rsid w:val="001F0432"/>
    <w:rsid w:val="001F6C69"/>
    <w:rsid w:val="00205CBC"/>
    <w:rsid w:val="00227ABE"/>
    <w:rsid w:val="00231437"/>
    <w:rsid w:val="002408D5"/>
    <w:rsid w:val="0024232B"/>
    <w:rsid w:val="00256D12"/>
    <w:rsid w:val="00270743"/>
    <w:rsid w:val="0028358D"/>
    <w:rsid w:val="002B06B2"/>
    <w:rsid w:val="002B5841"/>
    <w:rsid w:val="002D5FE8"/>
    <w:rsid w:val="002E1D93"/>
    <w:rsid w:val="002E41E5"/>
    <w:rsid w:val="002E4F23"/>
    <w:rsid w:val="00336506"/>
    <w:rsid w:val="0034237A"/>
    <w:rsid w:val="0034384B"/>
    <w:rsid w:val="00377043"/>
    <w:rsid w:val="00386073"/>
    <w:rsid w:val="003B4539"/>
    <w:rsid w:val="003C6FD7"/>
    <w:rsid w:val="003D5A7B"/>
    <w:rsid w:val="003F16F0"/>
    <w:rsid w:val="00434C3F"/>
    <w:rsid w:val="00464D00"/>
    <w:rsid w:val="00474880"/>
    <w:rsid w:val="0047649E"/>
    <w:rsid w:val="004B6A50"/>
    <w:rsid w:val="00502C87"/>
    <w:rsid w:val="00537BB6"/>
    <w:rsid w:val="00542C5A"/>
    <w:rsid w:val="00552268"/>
    <w:rsid w:val="0056460E"/>
    <w:rsid w:val="005A416C"/>
    <w:rsid w:val="005B4422"/>
    <w:rsid w:val="00612705"/>
    <w:rsid w:val="0061438C"/>
    <w:rsid w:val="0064611A"/>
    <w:rsid w:val="00666CC9"/>
    <w:rsid w:val="00670BB1"/>
    <w:rsid w:val="006A24AB"/>
    <w:rsid w:val="006C5A15"/>
    <w:rsid w:val="006D0125"/>
    <w:rsid w:val="006E23DB"/>
    <w:rsid w:val="0073483A"/>
    <w:rsid w:val="007B14F5"/>
    <w:rsid w:val="007E40D5"/>
    <w:rsid w:val="007E67C3"/>
    <w:rsid w:val="007F4B08"/>
    <w:rsid w:val="008035A6"/>
    <w:rsid w:val="008167ED"/>
    <w:rsid w:val="00840E90"/>
    <w:rsid w:val="00846624"/>
    <w:rsid w:val="00846E29"/>
    <w:rsid w:val="008723E0"/>
    <w:rsid w:val="00876D5F"/>
    <w:rsid w:val="0088283D"/>
    <w:rsid w:val="00886477"/>
    <w:rsid w:val="00893CBC"/>
    <w:rsid w:val="008D29E5"/>
    <w:rsid w:val="008D7379"/>
    <w:rsid w:val="008E14F9"/>
    <w:rsid w:val="008E6422"/>
    <w:rsid w:val="008F10AA"/>
    <w:rsid w:val="008F4178"/>
    <w:rsid w:val="00907BCF"/>
    <w:rsid w:val="00937BC5"/>
    <w:rsid w:val="00946C97"/>
    <w:rsid w:val="00953F4E"/>
    <w:rsid w:val="00967B94"/>
    <w:rsid w:val="0097796D"/>
    <w:rsid w:val="0099734E"/>
    <w:rsid w:val="009A37BD"/>
    <w:rsid w:val="009A436F"/>
    <w:rsid w:val="009E4171"/>
    <w:rsid w:val="009F39DA"/>
    <w:rsid w:val="00A508AF"/>
    <w:rsid w:val="00AD4FA3"/>
    <w:rsid w:val="00AE3F77"/>
    <w:rsid w:val="00AF7C97"/>
    <w:rsid w:val="00B05708"/>
    <w:rsid w:val="00B11419"/>
    <w:rsid w:val="00B206E7"/>
    <w:rsid w:val="00B2505A"/>
    <w:rsid w:val="00B3199B"/>
    <w:rsid w:val="00B3480F"/>
    <w:rsid w:val="00B62590"/>
    <w:rsid w:val="00B774BA"/>
    <w:rsid w:val="00B859EA"/>
    <w:rsid w:val="00BC29F1"/>
    <w:rsid w:val="00BE43F3"/>
    <w:rsid w:val="00BE5E7E"/>
    <w:rsid w:val="00C17E9D"/>
    <w:rsid w:val="00C50E20"/>
    <w:rsid w:val="00C53E60"/>
    <w:rsid w:val="00C67DD2"/>
    <w:rsid w:val="00C86664"/>
    <w:rsid w:val="00C94DDE"/>
    <w:rsid w:val="00CA12EA"/>
    <w:rsid w:val="00CC77AC"/>
    <w:rsid w:val="00CE5353"/>
    <w:rsid w:val="00CF762D"/>
    <w:rsid w:val="00D32374"/>
    <w:rsid w:val="00D42D86"/>
    <w:rsid w:val="00D60407"/>
    <w:rsid w:val="00D852D3"/>
    <w:rsid w:val="00DB02BD"/>
    <w:rsid w:val="00DE0375"/>
    <w:rsid w:val="00E76679"/>
    <w:rsid w:val="00EF0482"/>
    <w:rsid w:val="00F27C1A"/>
    <w:rsid w:val="00F32B15"/>
    <w:rsid w:val="00F76DC6"/>
    <w:rsid w:val="00FB323B"/>
    <w:rsid w:val="00FE45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53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next w:val="a"/>
    <w:link w:val="10"/>
    <w:uiPriority w:val="9"/>
    <w:qFormat/>
    <w:rsid w:val="00B625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522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590"/>
    <w:rPr>
      <w:rFonts w:asciiTheme="majorHAnsi" w:eastAsiaTheme="majorEastAsia" w:hAnsiTheme="majorHAnsi" w:cstheme="majorBidi"/>
      <w:b/>
      <w:bCs/>
      <w:color w:val="345A8A" w:themeColor="accent1" w:themeShade="B5"/>
      <w:sz w:val="32"/>
      <w:szCs w:val="32"/>
      <w:lang w:val="en-GB"/>
    </w:rPr>
  </w:style>
  <w:style w:type="paragraph" w:styleId="a3">
    <w:name w:val="footer"/>
    <w:basedOn w:val="a"/>
    <w:link w:val="a4"/>
    <w:uiPriority w:val="99"/>
    <w:unhideWhenUsed/>
    <w:rsid w:val="00B62590"/>
    <w:pPr>
      <w:tabs>
        <w:tab w:val="center" w:pos="4677"/>
        <w:tab w:val="right" w:pos="9355"/>
      </w:tabs>
    </w:pPr>
  </w:style>
  <w:style w:type="character" w:customStyle="1" w:styleId="a4">
    <w:name w:val="Нижний колонтитул Знак"/>
    <w:basedOn w:val="a0"/>
    <w:link w:val="a3"/>
    <w:uiPriority w:val="99"/>
    <w:rsid w:val="00B62590"/>
    <w:rPr>
      <w:lang w:val="en-GB"/>
    </w:rPr>
  </w:style>
  <w:style w:type="character" w:styleId="a5">
    <w:name w:val="page number"/>
    <w:basedOn w:val="a0"/>
    <w:uiPriority w:val="99"/>
    <w:semiHidden/>
    <w:unhideWhenUsed/>
    <w:rsid w:val="00B62590"/>
  </w:style>
  <w:style w:type="character" w:customStyle="1" w:styleId="20">
    <w:name w:val="Заголовок 2 Знак"/>
    <w:basedOn w:val="a0"/>
    <w:link w:val="2"/>
    <w:uiPriority w:val="9"/>
    <w:rsid w:val="00552268"/>
    <w:rPr>
      <w:rFonts w:asciiTheme="majorHAnsi" w:eastAsiaTheme="majorEastAsia" w:hAnsiTheme="majorHAnsi" w:cstheme="majorBidi"/>
      <w:b/>
      <w:bCs/>
      <w:color w:val="4F81BD" w:themeColor="accent1"/>
      <w:sz w:val="26"/>
      <w:szCs w:val="26"/>
      <w:lang w:val="en-GB"/>
    </w:rPr>
  </w:style>
  <w:style w:type="paragraph" w:styleId="11">
    <w:name w:val="toc 1"/>
    <w:basedOn w:val="a"/>
    <w:next w:val="a"/>
    <w:autoRedefine/>
    <w:uiPriority w:val="39"/>
    <w:unhideWhenUsed/>
    <w:rsid w:val="00256D12"/>
    <w:pPr>
      <w:tabs>
        <w:tab w:val="right" w:leader="dot" w:pos="9010"/>
      </w:tabs>
      <w:spacing w:line="360" w:lineRule="auto"/>
    </w:pPr>
  </w:style>
  <w:style w:type="paragraph" w:styleId="21">
    <w:name w:val="toc 2"/>
    <w:basedOn w:val="a"/>
    <w:next w:val="a"/>
    <w:autoRedefine/>
    <w:uiPriority w:val="39"/>
    <w:unhideWhenUsed/>
    <w:rsid w:val="00552268"/>
    <w:pPr>
      <w:ind w:left="240"/>
    </w:pPr>
  </w:style>
  <w:style w:type="paragraph" w:styleId="3">
    <w:name w:val="toc 3"/>
    <w:basedOn w:val="a"/>
    <w:next w:val="a"/>
    <w:autoRedefine/>
    <w:uiPriority w:val="39"/>
    <w:unhideWhenUsed/>
    <w:rsid w:val="00552268"/>
    <w:pPr>
      <w:ind w:left="480"/>
    </w:pPr>
  </w:style>
  <w:style w:type="paragraph" w:styleId="4">
    <w:name w:val="toc 4"/>
    <w:basedOn w:val="a"/>
    <w:next w:val="a"/>
    <w:autoRedefine/>
    <w:uiPriority w:val="39"/>
    <w:unhideWhenUsed/>
    <w:rsid w:val="00552268"/>
    <w:pPr>
      <w:ind w:left="720"/>
    </w:pPr>
  </w:style>
  <w:style w:type="paragraph" w:styleId="5">
    <w:name w:val="toc 5"/>
    <w:basedOn w:val="a"/>
    <w:next w:val="a"/>
    <w:autoRedefine/>
    <w:uiPriority w:val="39"/>
    <w:unhideWhenUsed/>
    <w:rsid w:val="00552268"/>
    <w:pPr>
      <w:ind w:left="960"/>
    </w:pPr>
  </w:style>
  <w:style w:type="paragraph" w:styleId="6">
    <w:name w:val="toc 6"/>
    <w:basedOn w:val="a"/>
    <w:next w:val="a"/>
    <w:autoRedefine/>
    <w:uiPriority w:val="39"/>
    <w:unhideWhenUsed/>
    <w:rsid w:val="00552268"/>
    <w:pPr>
      <w:ind w:left="1200"/>
    </w:pPr>
  </w:style>
  <w:style w:type="paragraph" w:styleId="7">
    <w:name w:val="toc 7"/>
    <w:basedOn w:val="a"/>
    <w:next w:val="a"/>
    <w:autoRedefine/>
    <w:uiPriority w:val="39"/>
    <w:unhideWhenUsed/>
    <w:rsid w:val="00552268"/>
    <w:pPr>
      <w:ind w:left="1440"/>
    </w:pPr>
  </w:style>
  <w:style w:type="paragraph" w:styleId="8">
    <w:name w:val="toc 8"/>
    <w:basedOn w:val="a"/>
    <w:next w:val="a"/>
    <w:autoRedefine/>
    <w:uiPriority w:val="39"/>
    <w:unhideWhenUsed/>
    <w:rsid w:val="00552268"/>
    <w:pPr>
      <w:ind w:left="1680"/>
    </w:pPr>
  </w:style>
  <w:style w:type="paragraph" w:styleId="9">
    <w:name w:val="toc 9"/>
    <w:basedOn w:val="a"/>
    <w:next w:val="a"/>
    <w:autoRedefine/>
    <w:uiPriority w:val="39"/>
    <w:unhideWhenUsed/>
    <w:rsid w:val="00552268"/>
    <w:pPr>
      <w:ind w:left="1920"/>
    </w:pPr>
  </w:style>
  <w:style w:type="paragraph" w:styleId="a6">
    <w:name w:val="List Paragraph"/>
    <w:basedOn w:val="a"/>
    <w:uiPriority w:val="34"/>
    <w:qFormat/>
    <w:rsid w:val="00DE0375"/>
    <w:pPr>
      <w:ind w:left="720"/>
      <w:contextualSpacing/>
    </w:pPr>
  </w:style>
  <w:style w:type="character" w:styleId="a7">
    <w:name w:val="Hyperlink"/>
    <w:basedOn w:val="a0"/>
    <w:uiPriority w:val="99"/>
    <w:unhideWhenUsed/>
    <w:rsid w:val="00205CBC"/>
    <w:rPr>
      <w:color w:val="0000FF" w:themeColor="hyperlink"/>
      <w:u w:val="single"/>
    </w:rPr>
  </w:style>
  <w:style w:type="character" w:styleId="a8">
    <w:name w:val="FollowedHyperlink"/>
    <w:basedOn w:val="a0"/>
    <w:uiPriority w:val="99"/>
    <w:semiHidden/>
    <w:unhideWhenUsed/>
    <w:rsid w:val="008D7379"/>
    <w:rPr>
      <w:color w:val="800080" w:themeColor="followedHyperlink"/>
      <w:u w:val="single"/>
    </w:rPr>
  </w:style>
  <w:style w:type="table" w:styleId="a9">
    <w:name w:val="Table Grid"/>
    <w:basedOn w:val="a1"/>
    <w:uiPriority w:val="59"/>
    <w:rsid w:val="005A4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next w:val="a"/>
    <w:link w:val="10"/>
    <w:uiPriority w:val="9"/>
    <w:qFormat/>
    <w:rsid w:val="00B625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522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590"/>
    <w:rPr>
      <w:rFonts w:asciiTheme="majorHAnsi" w:eastAsiaTheme="majorEastAsia" w:hAnsiTheme="majorHAnsi" w:cstheme="majorBidi"/>
      <w:b/>
      <w:bCs/>
      <w:color w:val="345A8A" w:themeColor="accent1" w:themeShade="B5"/>
      <w:sz w:val="32"/>
      <w:szCs w:val="32"/>
      <w:lang w:val="en-GB"/>
    </w:rPr>
  </w:style>
  <w:style w:type="paragraph" w:styleId="a3">
    <w:name w:val="footer"/>
    <w:basedOn w:val="a"/>
    <w:link w:val="a4"/>
    <w:uiPriority w:val="99"/>
    <w:unhideWhenUsed/>
    <w:rsid w:val="00B62590"/>
    <w:pPr>
      <w:tabs>
        <w:tab w:val="center" w:pos="4677"/>
        <w:tab w:val="right" w:pos="9355"/>
      </w:tabs>
    </w:pPr>
  </w:style>
  <w:style w:type="character" w:customStyle="1" w:styleId="a4">
    <w:name w:val="Нижний колонтитул Знак"/>
    <w:basedOn w:val="a0"/>
    <w:link w:val="a3"/>
    <w:uiPriority w:val="99"/>
    <w:rsid w:val="00B62590"/>
    <w:rPr>
      <w:lang w:val="en-GB"/>
    </w:rPr>
  </w:style>
  <w:style w:type="character" w:styleId="a5">
    <w:name w:val="page number"/>
    <w:basedOn w:val="a0"/>
    <w:uiPriority w:val="99"/>
    <w:semiHidden/>
    <w:unhideWhenUsed/>
    <w:rsid w:val="00B62590"/>
  </w:style>
  <w:style w:type="character" w:customStyle="1" w:styleId="20">
    <w:name w:val="Заголовок 2 Знак"/>
    <w:basedOn w:val="a0"/>
    <w:link w:val="2"/>
    <w:uiPriority w:val="9"/>
    <w:rsid w:val="00552268"/>
    <w:rPr>
      <w:rFonts w:asciiTheme="majorHAnsi" w:eastAsiaTheme="majorEastAsia" w:hAnsiTheme="majorHAnsi" w:cstheme="majorBidi"/>
      <w:b/>
      <w:bCs/>
      <w:color w:val="4F81BD" w:themeColor="accent1"/>
      <w:sz w:val="26"/>
      <w:szCs w:val="26"/>
      <w:lang w:val="en-GB"/>
    </w:rPr>
  </w:style>
  <w:style w:type="paragraph" w:styleId="11">
    <w:name w:val="toc 1"/>
    <w:basedOn w:val="a"/>
    <w:next w:val="a"/>
    <w:autoRedefine/>
    <w:uiPriority w:val="39"/>
    <w:unhideWhenUsed/>
    <w:rsid w:val="00256D12"/>
    <w:pPr>
      <w:tabs>
        <w:tab w:val="right" w:leader="dot" w:pos="9010"/>
      </w:tabs>
      <w:spacing w:line="360" w:lineRule="auto"/>
    </w:pPr>
  </w:style>
  <w:style w:type="paragraph" w:styleId="21">
    <w:name w:val="toc 2"/>
    <w:basedOn w:val="a"/>
    <w:next w:val="a"/>
    <w:autoRedefine/>
    <w:uiPriority w:val="39"/>
    <w:unhideWhenUsed/>
    <w:rsid w:val="00552268"/>
    <w:pPr>
      <w:ind w:left="240"/>
    </w:pPr>
  </w:style>
  <w:style w:type="paragraph" w:styleId="3">
    <w:name w:val="toc 3"/>
    <w:basedOn w:val="a"/>
    <w:next w:val="a"/>
    <w:autoRedefine/>
    <w:uiPriority w:val="39"/>
    <w:unhideWhenUsed/>
    <w:rsid w:val="00552268"/>
    <w:pPr>
      <w:ind w:left="480"/>
    </w:pPr>
  </w:style>
  <w:style w:type="paragraph" w:styleId="4">
    <w:name w:val="toc 4"/>
    <w:basedOn w:val="a"/>
    <w:next w:val="a"/>
    <w:autoRedefine/>
    <w:uiPriority w:val="39"/>
    <w:unhideWhenUsed/>
    <w:rsid w:val="00552268"/>
    <w:pPr>
      <w:ind w:left="720"/>
    </w:pPr>
  </w:style>
  <w:style w:type="paragraph" w:styleId="5">
    <w:name w:val="toc 5"/>
    <w:basedOn w:val="a"/>
    <w:next w:val="a"/>
    <w:autoRedefine/>
    <w:uiPriority w:val="39"/>
    <w:unhideWhenUsed/>
    <w:rsid w:val="00552268"/>
    <w:pPr>
      <w:ind w:left="960"/>
    </w:pPr>
  </w:style>
  <w:style w:type="paragraph" w:styleId="6">
    <w:name w:val="toc 6"/>
    <w:basedOn w:val="a"/>
    <w:next w:val="a"/>
    <w:autoRedefine/>
    <w:uiPriority w:val="39"/>
    <w:unhideWhenUsed/>
    <w:rsid w:val="00552268"/>
    <w:pPr>
      <w:ind w:left="1200"/>
    </w:pPr>
  </w:style>
  <w:style w:type="paragraph" w:styleId="7">
    <w:name w:val="toc 7"/>
    <w:basedOn w:val="a"/>
    <w:next w:val="a"/>
    <w:autoRedefine/>
    <w:uiPriority w:val="39"/>
    <w:unhideWhenUsed/>
    <w:rsid w:val="00552268"/>
    <w:pPr>
      <w:ind w:left="1440"/>
    </w:pPr>
  </w:style>
  <w:style w:type="paragraph" w:styleId="8">
    <w:name w:val="toc 8"/>
    <w:basedOn w:val="a"/>
    <w:next w:val="a"/>
    <w:autoRedefine/>
    <w:uiPriority w:val="39"/>
    <w:unhideWhenUsed/>
    <w:rsid w:val="00552268"/>
    <w:pPr>
      <w:ind w:left="1680"/>
    </w:pPr>
  </w:style>
  <w:style w:type="paragraph" w:styleId="9">
    <w:name w:val="toc 9"/>
    <w:basedOn w:val="a"/>
    <w:next w:val="a"/>
    <w:autoRedefine/>
    <w:uiPriority w:val="39"/>
    <w:unhideWhenUsed/>
    <w:rsid w:val="00552268"/>
    <w:pPr>
      <w:ind w:left="1920"/>
    </w:pPr>
  </w:style>
  <w:style w:type="paragraph" w:styleId="a6">
    <w:name w:val="List Paragraph"/>
    <w:basedOn w:val="a"/>
    <w:uiPriority w:val="34"/>
    <w:qFormat/>
    <w:rsid w:val="00DE0375"/>
    <w:pPr>
      <w:ind w:left="720"/>
      <w:contextualSpacing/>
    </w:pPr>
  </w:style>
  <w:style w:type="character" w:styleId="a7">
    <w:name w:val="Hyperlink"/>
    <w:basedOn w:val="a0"/>
    <w:uiPriority w:val="99"/>
    <w:unhideWhenUsed/>
    <w:rsid w:val="00205CBC"/>
    <w:rPr>
      <w:color w:val="0000FF" w:themeColor="hyperlink"/>
      <w:u w:val="single"/>
    </w:rPr>
  </w:style>
  <w:style w:type="character" w:styleId="a8">
    <w:name w:val="FollowedHyperlink"/>
    <w:basedOn w:val="a0"/>
    <w:uiPriority w:val="99"/>
    <w:semiHidden/>
    <w:unhideWhenUsed/>
    <w:rsid w:val="008D7379"/>
    <w:rPr>
      <w:color w:val="800080" w:themeColor="followedHyperlink"/>
      <w:u w:val="single"/>
    </w:rPr>
  </w:style>
  <w:style w:type="table" w:styleId="a9">
    <w:name w:val="Table Grid"/>
    <w:basedOn w:val="a1"/>
    <w:uiPriority w:val="59"/>
    <w:rsid w:val="005A4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65112">
      <w:bodyDiv w:val="1"/>
      <w:marLeft w:val="0"/>
      <w:marRight w:val="0"/>
      <w:marTop w:val="0"/>
      <w:marBottom w:val="0"/>
      <w:divBdr>
        <w:top w:val="none" w:sz="0" w:space="0" w:color="auto"/>
        <w:left w:val="none" w:sz="0" w:space="0" w:color="auto"/>
        <w:bottom w:val="none" w:sz="0" w:space="0" w:color="auto"/>
        <w:right w:val="none" w:sz="0" w:space="0" w:color="auto"/>
      </w:divBdr>
    </w:div>
    <w:div w:id="534999576">
      <w:bodyDiv w:val="1"/>
      <w:marLeft w:val="0"/>
      <w:marRight w:val="0"/>
      <w:marTop w:val="0"/>
      <w:marBottom w:val="0"/>
      <w:divBdr>
        <w:top w:val="none" w:sz="0" w:space="0" w:color="auto"/>
        <w:left w:val="none" w:sz="0" w:space="0" w:color="auto"/>
        <w:bottom w:val="none" w:sz="0" w:space="0" w:color="auto"/>
        <w:right w:val="none" w:sz="0" w:space="0" w:color="auto"/>
      </w:divBdr>
    </w:div>
    <w:div w:id="719862331">
      <w:bodyDiv w:val="1"/>
      <w:marLeft w:val="0"/>
      <w:marRight w:val="0"/>
      <w:marTop w:val="0"/>
      <w:marBottom w:val="0"/>
      <w:divBdr>
        <w:top w:val="none" w:sz="0" w:space="0" w:color="auto"/>
        <w:left w:val="none" w:sz="0" w:space="0" w:color="auto"/>
        <w:bottom w:val="none" w:sz="0" w:space="0" w:color="auto"/>
        <w:right w:val="none" w:sz="0" w:space="0" w:color="auto"/>
      </w:divBdr>
    </w:div>
    <w:div w:id="1706754750">
      <w:bodyDiv w:val="1"/>
      <w:marLeft w:val="0"/>
      <w:marRight w:val="0"/>
      <w:marTop w:val="0"/>
      <w:marBottom w:val="0"/>
      <w:divBdr>
        <w:top w:val="none" w:sz="0" w:space="0" w:color="auto"/>
        <w:left w:val="none" w:sz="0" w:space="0" w:color="auto"/>
        <w:bottom w:val="none" w:sz="0" w:space="0" w:color="auto"/>
        <w:right w:val="none" w:sz="0" w:space="0" w:color="auto"/>
      </w:divBdr>
      <w:divsChild>
        <w:div w:id="316614211">
          <w:marLeft w:val="0"/>
          <w:marRight w:val="0"/>
          <w:marTop w:val="0"/>
          <w:marBottom w:val="0"/>
          <w:divBdr>
            <w:top w:val="none" w:sz="0" w:space="0" w:color="auto"/>
            <w:left w:val="none" w:sz="0" w:space="0" w:color="auto"/>
            <w:bottom w:val="none" w:sz="0" w:space="0" w:color="auto"/>
            <w:right w:val="none" w:sz="0" w:space="0" w:color="auto"/>
          </w:divBdr>
          <w:divsChild>
            <w:div w:id="13765433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0956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supr.mrsu.ru/2009-2/pdf/9.12_Levcov.pdf" TargetMode="External"/><Relationship Id="rId12" Type="http://schemas.openxmlformats.org/officeDocument/2006/relationships/hyperlink" Target="http://sportx.zakon.kz/4470953-virtualnoe-nesovershenstvo-linara.html" TargetMode="External"/><Relationship Id="rId13" Type="http://schemas.openxmlformats.org/officeDocument/2006/relationships/hyperlink" Target="http://profit.kz/articles/7158/ERP-v-Kazahstane-vihod-iz-teni-v-oblaka/"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yvision.kz/post/299268" TargetMode="External"/><Relationship Id="rId9" Type="http://schemas.openxmlformats.org/officeDocument/2006/relationships/hyperlink" Target="https://www.galaktika.ru/erp/filialnost.html" TargetMode="External"/><Relationship Id="rId10" Type="http://schemas.openxmlformats.org/officeDocument/2006/relationships/hyperlink" Target="http://www.scienceforum.ru/2015/pdf/16694.pdf"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3247</Words>
  <Characters>18513</Characters>
  <Application>Microsoft Macintosh Word</Application>
  <DocSecurity>0</DocSecurity>
  <Lines>154</Lines>
  <Paragraphs>43</Paragraphs>
  <ScaleCrop>false</ScaleCrop>
  <Company/>
  <LinksUpToDate>false</LinksUpToDate>
  <CharactersWithSpaces>21717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33</cp:revision>
  <dcterms:created xsi:type="dcterms:W3CDTF">2016-12-11T07:11:00Z</dcterms:created>
  <dcterms:modified xsi:type="dcterms:W3CDTF">2016-12-12T19:19:00Z</dcterms:modified>
</cp:coreProperties>
</file>