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</w:pPr>
      <w:bookmarkStart w:id="0" w:name="_Toc233108868"/>
      <w:bookmarkStart w:id="1" w:name="_Toc233429358"/>
      <w:bookmarkStart w:id="2" w:name="_Toc233429457"/>
      <w:bookmarkStart w:id="3" w:name="_Toc233429556"/>
      <w:bookmarkStart w:id="4" w:name="_Toc233430206"/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市政-04-01-01</w:t>
      </w:r>
    </w:p>
    <w:p>
      <w:pPr>
        <w:jc w:val="center"/>
        <w:outlineLvl w:val="1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  <w:u w:val="single" w:color="auto"/>
          <w:lang w:eastAsia="zh-CN"/>
        </w:rPr>
        <w:t>城镇道路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工程质量控制资料核查</w:t>
      </w:r>
      <w:bookmarkEnd w:id="0"/>
      <w:bookmarkEnd w:id="1"/>
      <w:bookmarkEnd w:id="2"/>
      <w:bookmarkEnd w:id="3"/>
      <w:bookmarkEnd w:id="4"/>
      <w:r>
        <w:rPr>
          <w:rFonts w:hint="eastAsia" w:ascii="宋体" w:hAnsi="宋体" w:cs="宋体"/>
          <w:b/>
          <w:bCs/>
          <w:sz w:val="36"/>
          <w:szCs w:val="36"/>
          <w:lang w:eastAsia="zh-CN"/>
        </w:rPr>
        <w:t>表</w:t>
      </w:r>
    </w:p>
    <w:p>
      <w:pPr>
        <w:spacing w:beforeLines="50"/>
        <w:ind w:firstLine="105" w:firstLineChars="50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                           </w:t>
      </w:r>
    </w:p>
    <w:tbl>
      <w:tblPr>
        <w:tblW w:w="9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1"/>
        <w:gridCol w:w="696"/>
        <w:gridCol w:w="3664"/>
        <w:gridCol w:w="795"/>
        <w:gridCol w:w="1889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147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工程名称</w:t>
            </w:r>
          </w:p>
        </w:tc>
        <w:tc>
          <w:tcPr>
            <w:tcW w:w="7743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147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施工单位</w:t>
            </w:r>
          </w:p>
        </w:tc>
        <w:tc>
          <w:tcPr>
            <w:tcW w:w="7743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资料名称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份数</w:t>
            </w:r>
          </w:p>
        </w:tc>
        <w:tc>
          <w:tcPr>
            <w:tcW w:w="188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核查意见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核查人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图纸会审、设计变更、洽商记录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工程定位测量、交桩、放线、复核记录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施工组织设计、施工方案及审批记录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原材料出厂合格证书及进场检（试）验报告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成品、半成品出厂合格证及试验报告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施工试验报告及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证检测报告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隐蔽工程验收记录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施工记录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工程质量事故及事故调查处理资料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分项、分部工程质量验收记录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</w:t>
            </w:r>
          </w:p>
        </w:tc>
        <w:tc>
          <w:tcPr>
            <w:tcW w:w="436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新材料、新工艺施工记录</w:t>
            </w: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36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4" w:hRule="exac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检查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结论</w:t>
            </w:r>
          </w:p>
        </w:tc>
        <w:tc>
          <w:tcPr>
            <w:tcW w:w="843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 xml:space="preserve">   检查人员：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28" w:hRule="atLeast"/>
        </w:trPr>
        <w:tc>
          <w:tcPr>
            <w:tcW w:w="9220" w:type="dxa"/>
            <w:gridSpan w:val="6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ind w:firstLine="309" w:firstLineChars="14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施工单位项目经理                          总监理工程师</w:t>
            </w:r>
          </w:p>
          <w:p>
            <w:pPr>
              <w:ind w:firstLine="309" w:firstLineChars="14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                           </w:t>
            </w:r>
          </w:p>
          <w:p>
            <w:pPr>
              <w:ind w:firstLine="309" w:firstLineChars="14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年     月     日                        年    月    日 </w:t>
            </w:r>
          </w:p>
        </w:tc>
      </w:tr>
    </w:tbl>
    <w:p>
      <w:pPr>
        <w:rPr>
          <w:rFonts w:hint="eastAsia"/>
        </w:rPr>
      </w:pPr>
    </w:p>
    <w:p>
      <w:pPr>
        <w:jc w:val="righ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</w:pPr>
      <w:bookmarkStart w:id="5" w:name="_Toc233108869"/>
      <w:bookmarkStart w:id="6" w:name="_Toc233429359"/>
      <w:bookmarkStart w:id="7" w:name="_Toc233429458"/>
      <w:bookmarkStart w:id="8" w:name="_Toc233429557"/>
      <w:bookmarkStart w:id="9" w:name="_Toc233430207"/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市政-04-01-02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/>
        <w:jc w:val="center"/>
        <w:textAlignment w:val="auto"/>
        <w:outlineLvl w:val="1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  <w:u w:val="single" w:color="auto"/>
          <w:lang w:eastAsia="zh-CN"/>
        </w:rPr>
        <w:t>城镇道路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工程安全和</w:t>
      </w:r>
      <w:r>
        <w:rPr>
          <w:rFonts w:hint="eastAsia" w:ascii="宋体" w:hAnsi="宋体" w:cs="宋体"/>
          <w:b/>
          <w:bCs/>
          <w:sz w:val="36"/>
          <w:szCs w:val="36"/>
          <w:lang w:eastAsia="zh-CN"/>
        </w:rPr>
        <w:t>主要使用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功能核查及抽查记</w:t>
      </w:r>
      <w:bookmarkStart w:id="10" w:name="_Toc233108867"/>
      <w:bookmarkStart w:id="11" w:name="_Toc233429357"/>
      <w:bookmarkStart w:id="12" w:name="_Toc233429456"/>
      <w:bookmarkStart w:id="13" w:name="_Toc233429555"/>
      <w:bookmarkStart w:id="14" w:name="_Toc233430205"/>
      <w:bookmarkEnd w:id="5"/>
      <w:bookmarkEnd w:id="6"/>
      <w:bookmarkEnd w:id="7"/>
      <w:bookmarkEnd w:id="8"/>
      <w:bookmarkEnd w:id="9"/>
      <w:r>
        <w:rPr>
          <w:rFonts w:hint="eastAsia" w:ascii="宋体" w:hAnsi="宋体" w:eastAsia="宋体" w:cs="宋体"/>
          <w:b/>
          <w:bCs/>
          <w:sz w:val="36"/>
          <w:szCs w:val="36"/>
        </w:rPr>
        <w:t>录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/>
        <w:jc w:val="center"/>
        <w:textAlignment w:val="auto"/>
        <w:outlineLvl w:val="1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                         </w:t>
      </w:r>
    </w:p>
    <w:tbl>
      <w:tblPr>
        <w:tblW w:w="9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6"/>
        <w:gridCol w:w="621"/>
        <w:gridCol w:w="3763"/>
        <w:gridCol w:w="814"/>
        <w:gridCol w:w="1629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1387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工程名称</w:t>
            </w:r>
          </w:p>
        </w:tc>
        <w:tc>
          <w:tcPr>
            <w:tcW w:w="7833" w:type="dxa"/>
            <w:gridSpan w:val="4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1387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施工单位</w:t>
            </w:r>
          </w:p>
        </w:tc>
        <w:tc>
          <w:tcPr>
            <w:tcW w:w="7833" w:type="dxa"/>
            <w:gridSpan w:val="4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资料名称</w:t>
            </w:r>
          </w:p>
        </w:tc>
        <w:tc>
          <w:tcPr>
            <w:tcW w:w="81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份数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核查意见</w:t>
            </w:r>
          </w:p>
        </w:tc>
        <w:tc>
          <w:tcPr>
            <w:tcW w:w="16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核查人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textAlignment w:val="auto"/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压实度检测记录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textAlignment w:val="auto"/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地基承载力检测报告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textAlignment w:val="auto"/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弯沉检测记录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textAlignment w:val="auto"/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路面抗滑摩擦系数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检测</w:t>
            </w: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记录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textAlignment w:val="auto"/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路面抗滑构造深度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检测</w:t>
            </w:r>
            <w:r>
              <w:rPr>
                <w:rFonts w:hint="eastAsia" w:ascii="宋体" w:hAnsi="宋体" w:cs="宋体"/>
                <w:sz w:val="21"/>
                <w:szCs w:val="21"/>
                <w:highlight w:val="none"/>
                <w:lang w:eastAsia="zh-CN"/>
              </w:rPr>
              <w:t>记录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6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7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8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eastAsia="zh-CN"/>
              </w:rPr>
            </w:pP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yellow"/>
              </w:rPr>
            </w:pP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</w:t>
            </w:r>
          </w:p>
        </w:tc>
        <w:tc>
          <w:tcPr>
            <w:tcW w:w="4384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yellow"/>
              </w:rPr>
            </w:pP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</w:t>
            </w:r>
          </w:p>
        </w:tc>
        <w:tc>
          <w:tcPr>
            <w:tcW w:w="4384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12</w:t>
            </w:r>
          </w:p>
        </w:tc>
        <w:tc>
          <w:tcPr>
            <w:tcW w:w="4384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14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9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27" w:type="dxa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9" w:hRule="exact"/>
        </w:trPr>
        <w:tc>
          <w:tcPr>
            <w:tcW w:w="766" w:type="dxa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检查结论</w:t>
            </w:r>
          </w:p>
        </w:tc>
        <w:tc>
          <w:tcPr>
            <w:tcW w:w="8454" w:type="dxa"/>
            <w:gridSpan w:val="5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 xml:space="preserve">   检查人员：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01" w:hRule="atLeast"/>
        </w:trPr>
        <w:tc>
          <w:tcPr>
            <w:tcW w:w="9220" w:type="dxa"/>
            <w:gridSpan w:val="6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 w:firstLine="309" w:firstLineChars="147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 w:firstLine="309" w:firstLineChars="147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 w:firstLine="309" w:firstLineChars="147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施工单位项目经理 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总监理工程师</w:t>
            </w:r>
          </w:p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 w:firstLine="309" w:firstLineChars="147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                            </w:t>
            </w:r>
          </w:p>
          <w:p>
            <w:pPr>
              <w:widowControl w:val="0"/>
              <w:wordWrap/>
              <w:adjustRightInd/>
              <w:snapToGrid/>
              <w:spacing w:before="0" w:after="0" w:line="360" w:lineRule="auto"/>
              <w:ind w:left="0" w:leftChars="0" w:right="0" w:firstLine="309" w:firstLineChars="147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年     月     日    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年    月    日</w:t>
            </w:r>
          </w:p>
        </w:tc>
      </w:tr>
      <w:bookmarkEnd w:id="10"/>
      <w:bookmarkEnd w:id="11"/>
      <w:bookmarkEnd w:id="12"/>
      <w:bookmarkEnd w:id="13"/>
      <w:bookmarkEnd w:id="14"/>
    </w:tbl>
    <w:p>
      <w:pPr>
        <w:jc w:val="righ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</w:pPr>
    </w:p>
    <w:p>
      <w:pPr>
        <w:jc w:val="righ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  <w:t>-04</w:t>
      </w: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-02-01</w:t>
      </w:r>
    </w:p>
    <w:p>
      <w:pPr>
        <w:jc w:val="center"/>
        <w:outlineLvl w:val="1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u w:val="single" w:color="auto"/>
          <w:lang w:eastAsia="zh-CN"/>
        </w:rPr>
        <w:t>城市桥梁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工程质量控制资料核查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表</w:t>
      </w:r>
    </w:p>
    <w:p>
      <w:pPr>
        <w:spacing w:beforeLines="50"/>
        <w:ind w:firstLine="105" w:firstLineChars="50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                         </w:t>
      </w:r>
    </w:p>
    <w:tbl>
      <w:tblPr>
        <w:tblW w:w="9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907"/>
        <w:gridCol w:w="3391"/>
        <w:gridCol w:w="990"/>
        <w:gridCol w:w="1800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工程名称</w:t>
            </w:r>
          </w:p>
        </w:tc>
        <w:tc>
          <w:tcPr>
            <w:tcW w:w="7651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施工单位</w:t>
            </w:r>
          </w:p>
        </w:tc>
        <w:tc>
          <w:tcPr>
            <w:tcW w:w="7651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序号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资料名称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份数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核查意见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核查人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1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图纸会审、设计变更、洽商记录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2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工程定位测量、交桩、放线、复核记录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3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施工组织设计、施工方案及审批记录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4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原材料出厂合格证书及进场检（试）验报告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5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成品、半成品出厂合格证及试验报告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6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施工试验报告及见证检测报告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7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隐蔽工程验收记录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8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施工记录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工程质量事故及事故调查处理记录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分项、分部工程质量验收记录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429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新材料、新工艺施工记录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298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298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exact"/>
        </w:trPr>
        <w:tc>
          <w:tcPr>
            <w:tcW w:w="6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检查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结论</w:t>
            </w:r>
          </w:p>
        </w:tc>
        <w:tc>
          <w:tcPr>
            <w:tcW w:w="8558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 xml:space="preserve">   检查人员：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7" w:hRule="atLeast"/>
        </w:trPr>
        <w:tc>
          <w:tcPr>
            <w:tcW w:w="9220" w:type="dxa"/>
            <w:gridSpan w:val="6"/>
            <w:vAlign w:val="center"/>
          </w:tcPr>
          <w:p>
            <w:pPr>
              <w:ind w:firstLine="309" w:firstLineChars="147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>
            <w:pPr>
              <w:ind w:firstLine="309" w:firstLineChars="147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施工单位项目经理                               总监理工程师</w:t>
            </w:r>
          </w:p>
          <w:p>
            <w:pPr>
              <w:ind w:firstLine="309" w:firstLineChars="147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                                            </w:t>
            </w:r>
          </w:p>
          <w:p>
            <w:pPr>
              <w:ind w:firstLine="309" w:firstLineChars="147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 xml:space="preserve">               年     月     日                                    年    月    日 </w:t>
            </w:r>
          </w:p>
        </w:tc>
      </w:tr>
    </w:tbl>
    <w:p>
      <w:pPr>
        <w:rPr>
          <w:rFonts w:hint="eastAsia"/>
        </w:rPr>
      </w:pPr>
    </w:p>
    <w:p>
      <w:pPr>
        <w:jc w:val="right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  <w:t>-0</w:t>
      </w: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4-02-02</w:t>
      </w:r>
    </w:p>
    <w:p>
      <w:pPr>
        <w:jc w:val="center"/>
        <w:outlineLvl w:val="1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u w:val="single" w:color="auto"/>
          <w:lang w:eastAsia="zh-CN"/>
        </w:rPr>
        <w:t>城市桥梁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工程安全和功能检验资料核查及</w:t>
      </w:r>
    </w:p>
    <w:p>
      <w:pPr>
        <w:jc w:val="center"/>
        <w:outlineLvl w:val="1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主要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功能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抽查记录</w:t>
      </w:r>
    </w:p>
    <w:p>
      <w:pPr>
        <w:ind w:left="7875" w:leftChars="3750" w:firstLine="359" w:firstLineChars="171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   </w:t>
      </w:r>
    </w:p>
    <w:tbl>
      <w:tblPr>
        <w:tblW w:w="98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"/>
        <w:gridCol w:w="450"/>
        <w:gridCol w:w="435"/>
        <w:gridCol w:w="1036"/>
        <w:gridCol w:w="1696"/>
        <w:gridCol w:w="134"/>
        <w:gridCol w:w="494"/>
        <w:gridCol w:w="467"/>
        <w:gridCol w:w="298"/>
        <w:gridCol w:w="1470"/>
        <w:gridCol w:w="437"/>
        <w:gridCol w:w="223"/>
        <w:gridCol w:w="1065"/>
        <w:gridCol w:w="347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258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工程名称</w:t>
            </w:r>
          </w:p>
        </w:tc>
        <w:tc>
          <w:tcPr>
            <w:tcW w:w="6631" w:type="dxa"/>
            <w:gridSpan w:val="1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258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单位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（子单位）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工程名称</w:t>
            </w:r>
          </w:p>
        </w:tc>
        <w:tc>
          <w:tcPr>
            <w:tcW w:w="6631" w:type="dxa"/>
            <w:gridSpan w:val="1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2589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施工单位</w:t>
            </w:r>
          </w:p>
        </w:tc>
        <w:tc>
          <w:tcPr>
            <w:tcW w:w="6631" w:type="dxa"/>
            <w:gridSpan w:val="1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3779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资料名称</w:t>
            </w:r>
          </w:p>
        </w:tc>
        <w:tc>
          <w:tcPr>
            <w:tcW w:w="96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份数</w:t>
            </w:r>
          </w:p>
        </w:tc>
        <w:tc>
          <w:tcPr>
            <w:tcW w:w="220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核查意见</w:t>
            </w:r>
          </w:p>
        </w:tc>
        <w:tc>
          <w:tcPr>
            <w:tcW w:w="163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核查人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3779" w:type="dxa"/>
            <w:gridSpan w:val="6"/>
            <w:vAlign w:val="center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地基</w:t>
            </w:r>
            <w:r>
              <w:rPr>
                <w:rFonts w:hint="eastAsia" w:ascii="宋体" w:hAnsi="宋体"/>
                <w:szCs w:val="21"/>
                <w:lang w:eastAsia="zh-CN"/>
              </w:rPr>
              <w:t>土</w:t>
            </w:r>
            <w:r>
              <w:rPr>
                <w:rFonts w:hint="eastAsia" w:ascii="宋体" w:hAnsi="宋体"/>
                <w:szCs w:val="21"/>
              </w:rPr>
              <w:t>承载力试验记录</w:t>
            </w: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3779" w:type="dxa"/>
            <w:gridSpan w:val="6"/>
            <w:vAlign w:val="center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基桩无损检测记录</w:t>
            </w: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3779" w:type="dxa"/>
            <w:gridSpan w:val="6"/>
            <w:vAlign w:val="center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钻芯取样检测记录</w:t>
            </w: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3779" w:type="dxa"/>
            <w:gridSpan w:val="6"/>
            <w:vAlign w:val="center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同条件养护试件试验记录</w:t>
            </w: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3779" w:type="dxa"/>
            <w:gridSpan w:val="6"/>
            <w:vAlign w:val="center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斜拉索张拉力振动频率试验记录</w:t>
            </w: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3779" w:type="dxa"/>
            <w:gridSpan w:val="6"/>
            <w:vAlign w:val="center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索力调整检测记录</w:t>
            </w: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3779" w:type="dxa"/>
            <w:gridSpan w:val="6"/>
            <w:vAlign w:val="center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桥梁的动、静载试验记录</w:t>
            </w: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3779" w:type="dxa"/>
            <w:gridSpan w:val="6"/>
            <w:vAlign w:val="center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桥梁工程竣工测量资料</w:t>
            </w: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779" w:type="dxa"/>
            <w:gridSpan w:val="6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779" w:type="dxa"/>
            <w:gridSpan w:val="6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779" w:type="dxa"/>
            <w:gridSpan w:val="6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539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779" w:type="dxa"/>
            <w:gridSpan w:val="6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6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0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35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1595" w:hRule="exac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检查</w:t>
            </w:r>
          </w:p>
          <w:p>
            <w:pPr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结论</w:t>
            </w:r>
          </w:p>
        </w:tc>
        <w:tc>
          <w:tcPr>
            <w:tcW w:w="8580" w:type="dxa"/>
            <w:gridSpan w:val="14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  <w:p>
            <w:pPr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 xml:space="preserve">   检查人员：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43" w:type="dxa"/>
          <w:trHeight w:val="1280" w:hRule="atLeast"/>
        </w:trPr>
        <w:tc>
          <w:tcPr>
            <w:tcW w:w="9220" w:type="dxa"/>
            <w:gridSpan w:val="15"/>
            <w:vAlign w:val="center"/>
          </w:tcPr>
          <w:p>
            <w:pPr>
              <w:ind w:firstLine="309" w:firstLineChars="147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施工单位项目经理                                 总监理工程师</w:t>
            </w:r>
          </w:p>
          <w:p>
            <w:pPr>
              <w:ind w:firstLine="309" w:firstLineChars="147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</w:t>
            </w:r>
          </w:p>
          <w:p>
            <w:pPr>
              <w:ind w:firstLine="309" w:firstLineChars="147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年     月     日                                     年    月    日 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986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outlineLvl w:val="1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 w:color="auto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u w:val="none" w:color="auto"/>
                <w:lang w:val="en-US" w:eastAsia="zh-CN"/>
              </w:rPr>
              <w:t>市政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 w:color="auto"/>
                <w:lang w:val="en-US" w:eastAsia="zh-CN"/>
              </w:rPr>
              <w:t>-0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u w:val="none" w:color="auto"/>
                <w:lang w:val="en-US" w:eastAsia="zh-CN"/>
              </w:rPr>
              <w:t>4-03-01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  <w:u w:val="single" w:color="auto"/>
                <w:lang w:eastAsia="zh-CN"/>
              </w:rPr>
              <w:t>管道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工程质量控制资料核查表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工程名称</w:t>
            </w:r>
          </w:p>
        </w:tc>
        <w:tc>
          <w:tcPr>
            <w:tcW w:w="31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39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施工单位</w:t>
            </w:r>
          </w:p>
        </w:tc>
        <w:tc>
          <w:tcPr>
            <w:tcW w:w="41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6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序号</w:t>
            </w:r>
          </w:p>
        </w:tc>
        <w:tc>
          <w:tcPr>
            <w:tcW w:w="648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资料名称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份数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核查意见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核查人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6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材质质量保证资料　</w:t>
            </w:r>
          </w:p>
        </w:tc>
        <w:tc>
          <w:tcPr>
            <w:tcW w:w="559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-107" w:leftChars="-51" w:firstLine="210" w:firstLineChars="10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①管节、管件、管道设备及管配件等；②防腐层材</w:t>
            </w:r>
          </w:p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料、阴极保护设备及材料；③钢材、焊材、水泥、砂石、橡胶止水圈、混凝土、砖、混凝土外加剂、钢制构件、混凝土预制构件　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6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施工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检测</w:t>
            </w:r>
          </w:p>
        </w:tc>
        <w:tc>
          <w:tcPr>
            <w:tcW w:w="559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10" w:firstLineChars="10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①管道接口连接质量检测（钢管焊接无损探伤检验、法兰或压兰螺栓拧紧力矩检测、熔焊检验）；②内外防腐层（包括补口、补伤）防腐检测；③预水压试验；④混凝土强度、混凝土抗渗、混凝土抗冻、砂浆强度、钢筋焊接；⑤回填土压实度；⑥柔性管道环向变形检测；⑦不开槽施工土层加固、支护及施工变形等测量；⑧管道设备安装测试；⑨阴极保护安装测试；⑩桩基完整性检测、地基处理检测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6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结构安全和使用功能性检测　</w:t>
            </w:r>
          </w:p>
        </w:tc>
        <w:tc>
          <w:tcPr>
            <w:tcW w:w="559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10" w:firstLineChars="10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①管道水压试验；②给水管道冲洗消毒③管道位置及高程④浅埋暗挖管道、盾构管片拼装变形测量；⑤混凝土结构管道渗漏水调查；⑥管道及抽升泵站设备（或系统）调试、电器设备调试；⑦阴极保护系统测试；⑧桩基动测、静载试验　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6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施工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测量</w:t>
            </w:r>
          </w:p>
        </w:tc>
        <w:tc>
          <w:tcPr>
            <w:tcW w:w="559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10" w:firstLineChars="10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①控制桩（副桩）、永久（临时）水准点测量复核；②施工放样复核③竣工测量　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6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施工技术管理</w:t>
            </w:r>
          </w:p>
        </w:tc>
        <w:tc>
          <w:tcPr>
            <w:tcW w:w="559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10" w:firstLineChars="10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①</w:t>
            </w:r>
            <w:r>
              <w:rPr>
                <w:rFonts w:hint="eastAsia" w:ascii="宋体" w:hAnsi="宋体" w:eastAsia="宋体" w:cs="宋体"/>
                <w:spacing w:val="-4"/>
                <w:kern w:val="0"/>
                <w:sz w:val="21"/>
                <w:szCs w:val="21"/>
              </w:rPr>
              <w:t>施工组织设计（施工方案）、专题施工方案及批复②焊接工艺评定及作业指导书；③图纸会审、施工技术交底；④设计变更、技术联系单⑤质量事故（问题）处理⑥材料、设备进场验收；计量仪器校核报告；⑦工程会议纪要⑧施工日记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6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验收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记录</w:t>
            </w:r>
          </w:p>
        </w:tc>
        <w:tc>
          <w:tcPr>
            <w:tcW w:w="559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10" w:firstLineChars="10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①验收批、分项、分部（子分部）、单位（子单位）工程质量验收记录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②隐蔽验收记录　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6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施工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记录　</w:t>
            </w:r>
          </w:p>
        </w:tc>
        <w:tc>
          <w:tcPr>
            <w:tcW w:w="559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10" w:firstLineChars="10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①接口组对拼装、焊接、拴接、熔接；②地基基础、地层等加固处理；③桩基成桩；④支护结构施工；⑤沉井下沉；⑥混凝土浇筑；⑦管道设备安装；⑧顶进（掘进、钻进、夯进）；⑨沉管沉放及桥管吊装；⑩焊条烘陪、焊接热处理；⑾防腐层补口、补伤等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6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竣工图　</w:t>
            </w:r>
          </w:p>
        </w:tc>
        <w:tc>
          <w:tcPr>
            <w:tcW w:w="559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</w:trPr>
        <w:tc>
          <w:tcPr>
            <w:tcW w:w="66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检查结论</w:t>
            </w:r>
          </w:p>
        </w:tc>
        <w:tc>
          <w:tcPr>
            <w:tcW w:w="9195" w:type="dxa"/>
            <w:gridSpan w:val="1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 xml:space="preserve">   检查人员：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1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  </w:t>
            </w:r>
          </w:p>
          <w:p>
            <w:pPr>
              <w:widowControl/>
              <w:ind w:firstLine="12" w:firstLineChars="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施工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eastAsia="zh-CN"/>
              </w:rPr>
              <w:t>单位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项目经理：</w:t>
            </w:r>
          </w:p>
          <w:p>
            <w:pPr>
              <w:widowControl/>
              <w:ind w:firstLine="12" w:firstLineChars="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                  </w:t>
            </w:r>
          </w:p>
          <w:p>
            <w:pPr>
              <w:widowControl/>
              <w:ind w:firstLine="3012" w:firstLineChars="125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年   月   日</w:t>
            </w:r>
          </w:p>
        </w:tc>
        <w:tc>
          <w:tcPr>
            <w:tcW w:w="495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  </w:t>
            </w:r>
          </w:p>
          <w:p>
            <w:pPr>
              <w:widowControl/>
              <w:ind w:firstLine="12" w:firstLineChars="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总监理工程师：</w:t>
            </w:r>
          </w:p>
          <w:p>
            <w:pPr>
              <w:widowControl/>
              <w:ind w:firstLine="12" w:firstLineChars="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                  </w:t>
            </w:r>
          </w:p>
          <w:p>
            <w:pPr>
              <w:widowControl/>
              <w:ind w:firstLine="3012" w:firstLineChars="1255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年   月   日</w:t>
            </w:r>
          </w:p>
        </w:tc>
      </w:tr>
    </w:tbl>
    <w:p>
      <w:pPr>
        <w:jc w:val="right"/>
        <w:outlineLvl w:val="1"/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  <w:t>-0</w:t>
      </w: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4-03-02</w:t>
      </w:r>
    </w:p>
    <w:p>
      <w:pPr>
        <w:jc w:val="center"/>
        <w:outlineLvl w:val="1"/>
        <w:rPr>
          <w:rFonts w:hint="eastAsia" w:ascii="宋体" w:hAnsi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u w:val="single" w:color="auto"/>
          <w:lang w:eastAsia="zh-CN"/>
        </w:rPr>
        <w:t>管道</w:t>
      </w:r>
      <w:r>
        <w:rPr>
          <w:rFonts w:hint="eastAsia" w:ascii="宋体" w:hAnsi="宋体"/>
          <w:b/>
          <w:bCs/>
          <w:sz w:val="36"/>
          <w:szCs w:val="36"/>
        </w:rPr>
        <w:t>工程结构安全和使用功能性检测记录表</w:t>
      </w:r>
    </w:p>
    <w:p>
      <w:pPr>
        <w:ind w:right="420"/>
        <w:jc w:val="center"/>
        <w:rPr>
          <w:rFonts w:hint="eastAsia" w:ascii="宋体" w:hAnsi="宋体"/>
          <w:b/>
          <w:bCs/>
          <w:sz w:val="18"/>
          <w:szCs w:val="18"/>
        </w:rPr>
      </w:pPr>
    </w:p>
    <w:tbl>
      <w:tblPr>
        <w:tblW w:w="9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519"/>
        <w:gridCol w:w="3000"/>
        <w:gridCol w:w="405"/>
        <w:gridCol w:w="630"/>
        <w:gridCol w:w="615"/>
        <w:gridCol w:w="347"/>
        <w:gridCol w:w="1680"/>
        <w:gridCol w:w="149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567" w:hRule="exact"/>
        </w:trPr>
        <w:tc>
          <w:tcPr>
            <w:tcW w:w="1373" w:type="dxa"/>
            <w:gridSpan w:val="2"/>
            <w:vAlign w:val="center"/>
          </w:tcPr>
          <w:p>
            <w:pPr>
              <w:spacing w:line="480" w:lineRule="auto"/>
              <w:ind w:right="101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工程名称</w:t>
            </w:r>
          </w:p>
        </w:tc>
        <w:tc>
          <w:tcPr>
            <w:tcW w:w="3000" w:type="dxa"/>
            <w:vAlign w:val="center"/>
          </w:tcPr>
          <w:p>
            <w:pPr>
              <w:spacing w:line="480" w:lineRule="auto"/>
              <w:ind w:right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50" w:type="dxa"/>
            <w:gridSpan w:val="3"/>
            <w:vAlign w:val="center"/>
          </w:tcPr>
          <w:p>
            <w:pPr>
              <w:spacing w:line="480" w:lineRule="auto"/>
              <w:ind w:right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施工单位</w:t>
            </w:r>
          </w:p>
        </w:tc>
        <w:tc>
          <w:tcPr>
            <w:tcW w:w="3520" w:type="dxa"/>
            <w:gridSpan w:val="3"/>
            <w:vAlign w:val="center"/>
          </w:tcPr>
          <w:p>
            <w:pPr>
              <w:spacing w:line="480" w:lineRule="auto"/>
              <w:ind w:right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序号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安全和功能检测项目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份数</w:t>
            </w:r>
          </w:p>
        </w:tc>
        <w:tc>
          <w:tcPr>
            <w:tcW w:w="168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spacing w:val="-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核查意见</w:t>
            </w:r>
          </w:p>
        </w:tc>
        <w:tc>
          <w:tcPr>
            <w:tcW w:w="1494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pacing w:val="-6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核查人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-39"/>
              <w:jc w:val="left"/>
              <w:rPr>
                <w:rFonts w:ascii="宋体" w:hAnsi="宋体"/>
                <w:spacing w:val="-10"/>
                <w:sz w:val="21"/>
                <w:szCs w:val="21"/>
              </w:rPr>
            </w:pPr>
            <w:r>
              <w:rPr>
                <w:rFonts w:hint="eastAsia" w:ascii="宋体" w:hAnsi="宋体"/>
                <w:spacing w:val="-10"/>
                <w:sz w:val="21"/>
                <w:szCs w:val="21"/>
              </w:rPr>
              <w:t>压力管道水压试验（无压力管道严密性试验）记录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给水管道冲洗消毒记录及报告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阀门安装及运行功能调试报告及抽查检验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其他管道设备安装调试报告及功能检测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管道位置高程及管道变形测量及汇总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6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阴极保护安装及系统测试报告及抽查检验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7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防腐绝缘检测汇总及抽查检验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8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钢管焊接无损检测报告汇总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9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混凝土试块抗压强度试验汇总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混凝土试块抗渗、抗冻试验汇总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11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地基基础加固检测报告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12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桥管桩基础动测或静载试验报告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13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混凝土结构管道渗漏水调查记录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14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抽水泵站的地面建筑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4" w:type="dxa"/>
            <w:vAlign w:val="center"/>
          </w:tcPr>
          <w:p>
            <w:pPr>
              <w:spacing w:line="480" w:lineRule="auto"/>
              <w:ind w:right="-78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</w:t>
            </w:r>
          </w:p>
        </w:tc>
        <w:tc>
          <w:tcPr>
            <w:tcW w:w="4554" w:type="dxa"/>
            <w:gridSpan w:val="4"/>
            <w:vAlign w:val="center"/>
          </w:tcPr>
          <w:p>
            <w:pPr>
              <w:spacing w:line="480" w:lineRule="auto"/>
              <w:ind w:right="42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其他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spacing w:line="480" w:lineRule="auto"/>
              <w:ind w:right="-3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spacing w:line="480" w:lineRule="auto"/>
              <w:ind w:right="-77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exact"/>
        </w:trPr>
        <w:tc>
          <w:tcPr>
            <w:tcW w:w="85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检查</w:t>
            </w:r>
          </w:p>
          <w:p>
            <w:pPr>
              <w:widowControl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结论</w:t>
            </w:r>
          </w:p>
        </w:tc>
        <w:tc>
          <w:tcPr>
            <w:tcW w:w="8690" w:type="dxa"/>
            <w:gridSpan w:val="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  <w:p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 xml:space="preserve">   检查人员：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1260" w:hRule="atLeast"/>
        </w:trPr>
        <w:tc>
          <w:tcPr>
            <w:tcW w:w="4778" w:type="dxa"/>
            <w:gridSpan w:val="4"/>
            <w:vAlign w:val="top"/>
          </w:tcPr>
          <w:p>
            <w:pPr>
              <w:ind w:right="-35"/>
              <w:rPr>
                <w:rFonts w:hint="eastAsia" w:ascii="宋体" w:hAnsi="宋体"/>
                <w:sz w:val="21"/>
                <w:szCs w:val="21"/>
              </w:rPr>
            </w:pPr>
          </w:p>
          <w:p>
            <w:pPr>
              <w:ind w:right="-35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施工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单位</w:t>
            </w:r>
            <w:r>
              <w:rPr>
                <w:rFonts w:hint="eastAsia" w:ascii="宋体" w:hAnsi="宋体"/>
                <w:sz w:val="21"/>
                <w:szCs w:val="21"/>
              </w:rPr>
              <w:t>项目经理：</w:t>
            </w:r>
          </w:p>
          <w:p>
            <w:pPr>
              <w:ind w:right="-35"/>
              <w:rPr>
                <w:rFonts w:hint="eastAsia" w:ascii="宋体" w:hAnsi="宋体"/>
                <w:sz w:val="21"/>
                <w:szCs w:val="21"/>
              </w:rPr>
            </w:pPr>
          </w:p>
          <w:p>
            <w:pPr>
              <w:ind w:right="420"/>
              <w:jc w:val="righ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年   月   日</w:t>
            </w:r>
          </w:p>
        </w:tc>
        <w:tc>
          <w:tcPr>
            <w:tcW w:w="4765" w:type="dxa"/>
            <w:gridSpan w:val="5"/>
            <w:vAlign w:val="top"/>
          </w:tcPr>
          <w:p>
            <w:pPr>
              <w:ind w:right="420"/>
              <w:rPr>
                <w:rFonts w:hint="eastAsia" w:ascii="宋体" w:hAnsi="宋体"/>
                <w:sz w:val="21"/>
                <w:szCs w:val="21"/>
              </w:rPr>
            </w:pPr>
          </w:p>
          <w:p>
            <w:pPr>
              <w:ind w:right="42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总监理工程师：</w:t>
            </w:r>
          </w:p>
          <w:p>
            <w:pPr>
              <w:ind w:right="420"/>
              <w:jc w:val="center"/>
              <w:rPr>
                <w:rFonts w:ascii="宋体" w:hAnsi="宋体"/>
                <w:sz w:val="21"/>
                <w:szCs w:val="21"/>
              </w:rPr>
            </w:pPr>
          </w:p>
          <w:p>
            <w:pPr>
              <w:ind w:right="420"/>
              <w:jc w:val="righ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年   月   日   </w:t>
            </w:r>
          </w:p>
        </w:tc>
      </w:tr>
    </w:tbl>
    <w:p>
      <w:pPr>
        <w:jc w:val="right"/>
        <w:rPr>
          <w:lang w:val="en-US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市政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 w:color="auto"/>
          <w:lang w:val="en-US" w:eastAsia="zh-CN"/>
        </w:rPr>
        <w:t>-</w:t>
      </w:r>
      <w:r>
        <w:rPr>
          <w:rFonts w:hint="eastAsia" w:ascii="宋体" w:hAnsi="宋体" w:cs="宋体"/>
          <w:b w:val="0"/>
          <w:bCs w:val="0"/>
          <w:sz w:val="21"/>
          <w:szCs w:val="21"/>
          <w:u w:val="none" w:color="auto"/>
          <w:lang w:val="en-US" w:eastAsia="zh-CN"/>
        </w:rPr>
        <w:t>04-04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center"/>
        <w:outlineLvl w:val="9"/>
        <w:rPr>
          <w:rFonts w:hint="default" w:ascii="宋体" w:hAnsi="宋体" w:eastAsia="宋体"/>
          <w:b/>
          <w:i w:val="0"/>
          <w:color w:val="000000"/>
          <w:sz w:val="36"/>
          <w:szCs w:val="36"/>
          <w:u w:val="none"/>
          <w:lang w:eastAsia="zh-CN"/>
        </w:rPr>
      </w:pPr>
      <w:r>
        <w:rPr>
          <w:rFonts w:hint="eastAsia" w:ascii="宋体" w:hAnsi="宋体"/>
          <w:b/>
          <w:i w:val="0"/>
          <w:color w:val="000000"/>
          <w:sz w:val="36"/>
          <w:szCs w:val="36"/>
          <w:u w:val="none"/>
          <w:lang w:eastAsia="zh-CN"/>
        </w:rPr>
        <w:t>监理</w:t>
      </w:r>
      <w:r>
        <w:rPr>
          <w:rFonts w:hint="default" w:ascii="宋体" w:hAnsi="宋体" w:eastAsia="宋体"/>
          <w:b/>
          <w:i w:val="0"/>
          <w:color w:val="000000"/>
          <w:sz w:val="36"/>
          <w:szCs w:val="36"/>
          <w:u w:val="none"/>
          <w:lang w:eastAsia="zh-CN"/>
        </w:rPr>
        <w:t>工程</w:t>
      </w:r>
      <w:r>
        <w:rPr>
          <w:rFonts w:hint="eastAsia" w:ascii="宋体" w:hAnsi="宋体"/>
          <w:b/>
          <w:i w:val="0"/>
          <w:color w:val="000000"/>
          <w:sz w:val="36"/>
          <w:szCs w:val="36"/>
          <w:u w:val="none"/>
          <w:lang w:eastAsia="zh-CN"/>
        </w:rPr>
        <w:t>资料核</w:t>
      </w:r>
      <w:r>
        <w:rPr>
          <w:rFonts w:hint="default" w:ascii="宋体" w:hAnsi="宋体" w:eastAsia="宋体"/>
          <w:b/>
          <w:i w:val="0"/>
          <w:color w:val="000000"/>
          <w:sz w:val="36"/>
          <w:szCs w:val="36"/>
          <w:u w:val="none"/>
          <w:lang w:eastAsia="zh-CN"/>
        </w:rPr>
        <w:t>查表</w:t>
      </w:r>
      <w:bookmarkStart w:id="15" w:name="_GoBack"/>
      <w:bookmarkEnd w:id="15"/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center"/>
        <w:outlineLvl w:val="9"/>
      </w:pPr>
      <w:r>
        <w:rPr>
          <w:rFonts w:hint="eastAsia" w:ascii="宋体" w:hAnsi="宋体"/>
          <w:b w:val="0"/>
          <w:i w:val="0"/>
          <w:color w:val="000000"/>
          <w:sz w:val="22"/>
          <w:lang w:val="en-US" w:eastAsia="zh-CN"/>
        </w:rPr>
        <w:t xml:space="preserve">        </w:t>
      </w:r>
    </w:p>
    <w:tbl>
      <w:tblPr>
        <w:tblW w:w="88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652"/>
        <w:gridCol w:w="690"/>
        <w:gridCol w:w="3405"/>
        <w:gridCol w:w="570"/>
        <w:gridCol w:w="553"/>
        <w:gridCol w:w="272"/>
        <w:gridCol w:w="1425"/>
        <w:gridCol w:w="1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134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工程名称</w:t>
            </w:r>
          </w:p>
        </w:tc>
        <w:tc>
          <w:tcPr>
            <w:tcW w:w="340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123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施工单位</w:t>
            </w:r>
          </w:p>
        </w:tc>
        <w:tc>
          <w:tcPr>
            <w:tcW w:w="3029" w:type="dxa"/>
            <w:gridSpan w:val="3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序号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项目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检查内容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份数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核查意见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核查人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2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6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工</w:t>
            </w: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程</w:t>
            </w: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监          理                               资                料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监理规划及实施细则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设计交底与图纸会审会议纪要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施工组织设计（方案）报审表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工程开工/复工报审表及工程暂停令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测量核验资料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测量复核及预检记录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工程材料、构配件、设备的质量证明文件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见证取样、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检查试验资料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9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工程变更资料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10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隐蔽工程验收资料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11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监理工程师通知书及联系单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12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报验申请单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1</w:t>
            </w: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监理例会纪要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1</w:t>
            </w: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监理日报、月报及工作总结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1</w:t>
            </w: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分部工程、单位工程等验收资料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567" w:hRule="exact"/>
        </w:trPr>
        <w:tc>
          <w:tcPr>
            <w:tcW w:w="652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1</w:t>
            </w: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6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  <w:t>工程质量评估报告</w:t>
            </w:r>
          </w:p>
        </w:tc>
        <w:tc>
          <w:tcPr>
            <w:tcW w:w="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1345" w:hRule="exact"/>
        </w:trPr>
        <w:tc>
          <w:tcPr>
            <w:tcW w:w="1342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检查结论</w:t>
            </w:r>
          </w:p>
        </w:tc>
        <w:tc>
          <w:tcPr>
            <w:tcW w:w="755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1"/>
                <w:szCs w:val="21"/>
                <w:lang w:val="en-US" w:eastAsia="zh-CN"/>
              </w:rPr>
              <w:t xml:space="preserve">   检查人员：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795" w:hRule="exact"/>
        </w:trPr>
        <w:tc>
          <w:tcPr>
            <w:tcW w:w="8899" w:type="dxa"/>
            <w:gridSpan w:val="8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ind w:right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总监理工程师：</w:t>
            </w:r>
          </w:p>
          <w:p>
            <w:pPr>
              <w:wordWrap/>
              <w:autoSpaceDN w:val="0"/>
              <w:adjustRightInd/>
              <w:snapToGrid/>
              <w:spacing w:before="0" w:after="0" w:line="240" w:lineRule="auto"/>
              <w:ind w:left="0" w:leftChars="0" w:right="0" w:firstLine="0" w:firstLine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                                                              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年   月   日 </w:t>
            </w:r>
          </w:p>
        </w:tc>
      </w:tr>
    </w:tbl>
    <w:p>
      <w:pPr>
        <w:jc w:val="both"/>
      </w:pPr>
    </w:p>
    <w:sectPr>
      <w:pgSz w:w="11906" w:h="16838"/>
      <w:pgMar w:top="1417" w:right="1417" w:bottom="1417" w:left="1701" w:header="851" w:footer="992" w:gutter="0"/>
      <w:paperSrc w:first="0" w:other="0"/>
      <w:cols w:space="720" w:num="1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259</Words>
  <Characters>1478</Characters>
  <Lines>12</Lines>
  <Paragraphs>3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2014-05-18T07:25:00Z</dcterms:created>
  <dc:creator>417418</dc:creator>
  <cp:lastModifiedBy>Administrator</cp:lastModifiedBy>
  <cp:lastPrinted>2014-09-03T05:31:00Z</cp:lastPrinted>
  <dcterms:modified xsi:type="dcterms:W3CDTF">2014-09-20T01:39:30Z</dcterms:modified>
  <dc:title>单位（子单位）工程质量控制资料核查记录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