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A99" w:rsidRDefault="00D72A99" w:rsidP="00D72A99">
      <w:pPr>
        <w:pStyle w:val="Heading1"/>
      </w:pPr>
      <w:r>
        <w:t>1</w:t>
      </w:r>
      <w:r>
        <w:t>, Giao thứ</w:t>
      </w:r>
      <w:r>
        <w:t xml:space="preserve">c cũ </w:t>
      </w:r>
      <w:r>
        <w:t>14/01/2016</w:t>
      </w:r>
    </w:p>
    <w:p w:rsidR="00D72A99" w:rsidRDefault="00D72A99" w:rsidP="00D72A99">
      <w:pPr>
        <w:pStyle w:val="ListParagraph"/>
        <w:numPr>
          <w:ilvl w:val="0"/>
          <w:numId w:val="1"/>
        </w:numPr>
      </w:pPr>
      <w:r>
        <w:t>Không cần quan tâm các khái niệm cũ là “Không tồn tại” và “Tùy ý”</w:t>
      </w:r>
    </w:p>
    <w:p w:rsidR="00D72A99" w:rsidRDefault="00D72A99" w:rsidP="00D72A99">
      <w:pPr>
        <w:pStyle w:val="ListParagraph"/>
        <w:numPr>
          <w:ilvl w:val="0"/>
          <w:numId w:val="1"/>
        </w:numPr>
      </w:pPr>
      <w:r>
        <w:t xml:space="preserve">Chế độ mode – byte đầu được thay đổi </w:t>
      </w:r>
      <w:r>
        <w:sym w:font="Wingdings" w:char="F0E0"/>
      </w:r>
      <w:r>
        <w:t xml:space="preserve"> giảm khối lượng công việc cho phần cứng</w:t>
      </w:r>
    </w:p>
    <w:p w:rsidR="00D72A99" w:rsidRDefault="00D72A99" w:rsidP="00D72A99">
      <w:pPr>
        <w:pStyle w:val="ListParagraph"/>
        <w:numPr>
          <w:ilvl w:val="1"/>
          <w:numId w:val="1"/>
        </w:numPr>
      </w:pPr>
      <w:r>
        <w:t>Mode 0: như cũ – giữ nguyên</w:t>
      </w:r>
    </w:p>
    <w:p w:rsidR="00D72A99" w:rsidRDefault="00D72A99" w:rsidP="00D72A99">
      <w:pPr>
        <w:pStyle w:val="ListParagraph"/>
        <w:numPr>
          <w:ilvl w:val="1"/>
          <w:numId w:val="1"/>
        </w:numPr>
      </w:pPr>
      <w:r>
        <w:t>Mode 1: như cũ – giữ nguyên</w:t>
      </w:r>
    </w:p>
    <w:p w:rsidR="00D72A99" w:rsidRDefault="00D72A99" w:rsidP="00D72A99">
      <w:pPr>
        <w:pStyle w:val="ListParagraph"/>
        <w:numPr>
          <w:ilvl w:val="1"/>
          <w:numId w:val="1"/>
        </w:numPr>
      </w:pPr>
      <w:r>
        <w:t>Mode 2:</w:t>
      </w:r>
    </w:p>
    <w:p w:rsidR="00D72A99" w:rsidRDefault="00D72A99" w:rsidP="00D72A99">
      <w:pPr>
        <w:pStyle w:val="ListParagraph"/>
        <w:numPr>
          <w:ilvl w:val="2"/>
          <w:numId w:val="1"/>
        </w:numPr>
      </w:pPr>
      <w:r>
        <w:t>Gửi thông tin gồm IP, Subnet Mask, Default Gateway của cả Access Point (do IC ESP8266 phát) và của STATION (do IC ESP8266 kết nối vào mạng khác)</w:t>
      </w:r>
    </w:p>
    <w:p w:rsidR="00D72A99" w:rsidRDefault="00D72A99" w:rsidP="00D72A99">
      <w:pPr>
        <w:pStyle w:val="ListParagraph"/>
        <w:numPr>
          <w:ilvl w:val="2"/>
          <w:numId w:val="1"/>
        </w:numPr>
      </w:pPr>
      <w:r>
        <w:t xml:space="preserve">Số byte gửi đi của mode 2 là 1 – như cũ </w:t>
      </w:r>
      <w:r>
        <w:sym w:font="Wingdings" w:char="F0E0"/>
      </w:r>
      <w:r>
        <w:t xml:space="preserve"> chỉ gửi ‘2’</w:t>
      </w:r>
    </w:p>
    <w:p w:rsidR="00D72A99" w:rsidRDefault="00D72A99" w:rsidP="00D72A99">
      <w:pPr>
        <w:pStyle w:val="ListParagraph"/>
        <w:numPr>
          <w:ilvl w:val="1"/>
          <w:numId w:val="1"/>
        </w:numPr>
      </w:pPr>
      <w:r>
        <w:t>Mode 3: điều khiển IC ESP8266 kết nối vào mạng khác</w:t>
      </w:r>
    </w:p>
    <w:p w:rsidR="00D72A99" w:rsidRDefault="00D72A99" w:rsidP="00D72A99">
      <w:pPr>
        <w:pStyle w:val="ListParagraph"/>
        <w:numPr>
          <w:ilvl w:val="2"/>
          <w:numId w:val="1"/>
        </w:numPr>
      </w:pPr>
      <w:r>
        <w:t>Trên giao diện có ô nhập SSID và PASSWORD của mạng đó</w:t>
      </w:r>
    </w:p>
    <w:p w:rsidR="00D72A99" w:rsidRDefault="00D72A99" w:rsidP="00D72A99">
      <w:pPr>
        <w:pStyle w:val="ListParagraph"/>
        <w:numPr>
          <w:ilvl w:val="2"/>
          <w:numId w:val="1"/>
        </w:numPr>
      </w:pPr>
      <w:r>
        <w:t>Số lượng byte của mode 3 không cần quan tâm, cú pháp như sau</w:t>
      </w:r>
    </w:p>
    <w:tbl>
      <w:tblPr>
        <w:tblStyle w:val="TableGrid"/>
        <w:tblW w:w="10260" w:type="dxa"/>
        <w:jc w:val="center"/>
        <w:tblLook w:val="04A0" w:firstRow="1" w:lastRow="0" w:firstColumn="1" w:lastColumn="0" w:noHBand="0" w:noVBand="1"/>
      </w:tblPr>
      <w:tblGrid>
        <w:gridCol w:w="990"/>
        <w:gridCol w:w="900"/>
        <w:gridCol w:w="1350"/>
        <w:gridCol w:w="900"/>
        <w:gridCol w:w="1170"/>
        <w:gridCol w:w="990"/>
        <w:gridCol w:w="1350"/>
        <w:gridCol w:w="900"/>
        <w:gridCol w:w="1710"/>
      </w:tblGrid>
      <w:tr w:rsidR="00D72A99" w:rsidTr="00537EE2">
        <w:trPr>
          <w:jc w:val="center"/>
        </w:trPr>
        <w:tc>
          <w:tcPr>
            <w:tcW w:w="990" w:type="dxa"/>
          </w:tcPr>
          <w:p w:rsidR="00D72A99" w:rsidRDefault="00D72A99" w:rsidP="00537EE2">
            <w:pPr>
              <w:jc w:val="center"/>
            </w:pPr>
            <w:r>
              <w:t>3</w:t>
            </w:r>
          </w:p>
        </w:tc>
        <w:tc>
          <w:tcPr>
            <w:tcW w:w="900" w:type="dxa"/>
          </w:tcPr>
          <w:p w:rsidR="00D72A99" w:rsidRDefault="00D72A99" w:rsidP="00537EE2">
            <w:pPr>
              <w:jc w:val="center"/>
            </w:pPr>
            <w:r>
              <w:t>-</w:t>
            </w:r>
          </w:p>
        </w:tc>
        <w:tc>
          <w:tcPr>
            <w:tcW w:w="1350" w:type="dxa"/>
          </w:tcPr>
          <w:p w:rsidR="00D72A99" w:rsidRDefault="00D72A99" w:rsidP="00537EE2">
            <w:pPr>
              <w:jc w:val="center"/>
            </w:pPr>
            <w:r>
              <w:t>ssid</w:t>
            </w:r>
          </w:p>
        </w:tc>
        <w:tc>
          <w:tcPr>
            <w:tcW w:w="900" w:type="dxa"/>
          </w:tcPr>
          <w:p w:rsidR="00D72A99" w:rsidRDefault="00D72A99" w:rsidP="00537EE2">
            <w:pPr>
              <w:jc w:val="center"/>
            </w:pPr>
          </w:p>
        </w:tc>
        <w:tc>
          <w:tcPr>
            <w:tcW w:w="1170" w:type="dxa"/>
          </w:tcPr>
          <w:p w:rsidR="00D72A99" w:rsidRDefault="00D72A99" w:rsidP="00537EE2">
            <w:pPr>
              <w:jc w:val="center"/>
            </w:pPr>
            <w:r>
              <w:t>&lt;ssid&gt;</w:t>
            </w:r>
          </w:p>
        </w:tc>
        <w:tc>
          <w:tcPr>
            <w:tcW w:w="990" w:type="dxa"/>
          </w:tcPr>
          <w:p w:rsidR="00D72A99" w:rsidRDefault="00D72A99" w:rsidP="00537EE2">
            <w:pPr>
              <w:jc w:val="center"/>
            </w:pPr>
            <w:r>
              <w:t>-</w:t>
            </w:r>
          </w:p>
        </w:tc>
        <w:tc>
          <w:tcPr>
            <w:tcW w:w="1350" w:type="dxa"/>
          </w:tcPr>
          <w:p w:rsidR="00D72A99" w:rsidRDefault="00D72A99" w:rsidP="00537EE2">
            <w:pPr>
              <w:jc w:val="center"/>
            </w:pPr>
            <w:r>
              <w:t>pass</w:t>
            </w:r>
          </w:p>
        </w:tc>
        <w:tc>
          <w:tcPr>
            <w:tcW w:w="900" w:type="dxa"/>
          </w:tcPr>
          <w:p w:rsidR="00D72A99" w:rsidRDefault="00D72A99" w:rsidP="00537EE2">
            <w:pPr>
              <w:jc w:val="center"/>
            </w:pPr>
          </w:p>
        </w:tc>
        <w:tc>
          <w:tcPr>
            <w:tcW w:w="1710" w:type="dxa"/>
          </w:tcPr>
          <w:p w:rsidR="00D72A99" w:rsidRDefault="00D72A99" w:rsidP="00537EE2">
            <w:pPr>
              <w:jc w:val="center"/>
            </w:pPr>
            <w:r>
              <w:t>&lt;pass&gt;</w:t>
            </w:r>
          </w:p>
        </w:tc>
      </w:tr>
      <w:tr w:rsidR="00D72A99" w:rsidTr="00537EE2">
        <w:trPr>
          <w:jc w:val="center"/>
        </w:trPr>
        <w:tc>
          <w:tcPr>
            <w:tcW w:w="990" w:type="dxa"/>
          </w:tcPr>
          <w:p w:rsidR="00D72A99" w:rsidRDefault="00D72A99" w:rsidP="00537EE2">
            <w:pPr>
              <w:jc w:val="center"/>
            </w:pPr>
            <w:r>
              <w:t>Kí tự ‘3’</w:t>
            </w:r>
          </w:p>
        </w:tc>
        <w:tc>
          <w:tcPr>
            <w:tcW w:w="900" w:type="dxa"/>
          </w:tcPr>
          <w:p w:rsidR="00D72A99" w:rsidRDefault="00D72A99" w:rsidP="00537EE2">
            <w:pPr>
              <w:jc w:val="center"/>
            </w:pPr>
            <w:r>
              <w:t>Kí tự ‘-‘</w:t>
            </w:r>
          </w:p>
        </w:tc>
        <w:tc>
          <w:tcPr>
            <w:tcW w:w="1350" w:type="dxa"/>
          </w:tcPr>
          <w:p w:rsidR="00D72A99" w:rsidRDefault="00D72A99" w:rsidP="00537EE2">
            <w:pPr>
              <w:jc w:val="center"/>
            </w:pPr>
            <w:r>
              <w:t>4 byte ‘ssid’</w:t>
            </w:r>
          </w:p>
        </w:tc>
        <w:tc>
          <w:tcPr>
            <w:tcW w:w="900" w:type="dxa"/>
          </w:tcPr>
          <w:p w:rsidR="00D72A99" w:rsidRDefault="00D72A99" w:rsidP="00537EE2">
            <w:pPr>
              <w:jc w:val="center"/>
            </w:pPr>
            <w:r>
              <w:t>Kí tự ‘ ‘</w:t>
            </w:r>
          </w:p>
        </w:tc>
        <w:tc>
          <w:tcPr>
            <w:tcW w:w="1170" w:type="dxa"/>
          </w:tcPr>
          <w:p w:rsidR="00D72A99" w:rsidRDefault="00D72A99" w:rsidP="00537EE2">
            <w:pPr>
              <w:jc w:val="center"/>
            </w:pPr>
            <w:r>
              <w:t>String ssid</w:t>
            </w:r>
          </w:p>
        </w:tc>
        <w:tc>
          <w:tcPr>
            <w:tcW w:w="990" w:type="dxa"/>
          </w:tcPr>
          <w:p w:rsidR="00D72A99" w:rsidRDefault="00D72A99" w:rsidP="00537EE2">
            <w:pPr>
              <w:jc w:val="center"/>
            </w:pPr>
            <w:r>
              <w:t>Kí tự ‘-‘</w:t>
            </w:r>
          </w:p>
        </w:tc>
        <w:tc>
          <w:tcPr>
            <w:tcW w:w="1350" w:type="dxa"/>
          </w:tcPr>
          <w:p w:rsidR="00D72A99" w:rsidRDefault="00D72A99" w:rsidP="00537EE2">
            <w:pPr>
              <w:jc w:val="center"/>
            </w:pPr>
            <w:r>
              <w:t>4 byte ‘pass’</w:t>
            </w:r>
          </w:p>
        </w:tc>
        <w:tc>
          <w:tcPr>
            <w:tcW w:w="900" w:type="dxa"/>
          </w:tcPr>
          <w:p w:rsidR="00D72A99" w:rsidRDefault="00D72A99" w:rsidP="00537EE2">
            <w:pPr>
              <w:jc w:val="center"/>
            </w:pPr>
            <w:r>
              <w:t>Kí tự ‘ ‘</w:t>
            </w:r>
          </w:p>
        </w:tc>
        <w:tc>
          <w:tcPr>
            <w:tcW w:w="1710" w:type="dxa"/>
          </w:tcPr>
          <w:p w:rsidR="00D72A99" w:rsidRDefault="00D72A99" w:rsidP="00537EE2">
            <w:pPr>
              <w:jc w:val="center"/>
            </w:pPr>
            <w:r>
              <w:t>String password</w:t>
            </w:r>
          </w:p>
        </w:tc>
      </w:tr>
    </w:tbl>
    <w:p w:rsidR="00D72A99" w:rsidRDefault="00D72A99" w:rsidP="00D72A99">
      <w:r>
        <w:tab/>
      </w:r>
    </w:p>
    <w:p w:rsidR="00D72A99" w:rsidRDefault="00D72A99" w:rsidP="00D72A99">
      <w:r>
        <w:t>Ví dụ: sau khi người dùng nhập wifi có ssid là “Wifi Motor”, pass là “wifi motor”, thì packet gửi đi sẽ là:</w:t>
      </w:r>
    </w:p>
    <w:p w:rsidR="00D72A99" w:rsidRDefault="00D72A99" w:rsidP="00D72A99">
      <w:r>
        <w:tab/>
      </w:r>
      <w:r>
        <w:tab/>
        <w:t>3-ssid Wifi Motor-pass wifi motor</w:t>
      </w:r>
    </w:p>
    <w:p w:rsidR="00D72A99" w:rsidRDefault="00D72A99" w:rsidP="00D72A99">
      <w:pPr>
        <w:pStyle w:val="ListParagraph"/>
        <w:numPr>
          <w:ilvl w:val="1"/>
          <w:numId w:val="1"/>
        </w:numPr>
      </w:pPr>
      <w:r>
        <w:t xml:space="preserve">Mode 4: Số byte gửi đi là 1 </w:t>
      </w:r>
      <w:r>
        <w:sym w:font="Wingdings" w:char="F0E0"/>
      </w:r>
      <w:r>
        <w:t xml:space="preserve"> chỉ gửi ‘4’</w:t>
      </w:r>
    </w:p>
    <w:p w:rsidR="00D72A99" w:rsidRDefault="00D72A99" w:rsidP="00D72A99"/>
    <w:p w:rsidR="00D72A99" w:rsidRDefault="00D72A99" w:rsidP="00D72A99">
      <w:r>
        <w:t>Sở dĩ cần kết nối vào mạng khác, vì module Speech cần Internet, mà mạng do IC ESP8266 tạo ra không truy cập được vào Internet, thứ tự thực hiện như sau:</w:t>
      </w:r>
    </w:p>
    <w:p w:rsidR="00D72A99" w:rsidRDefault="00D72A99" w:rsidP="00D72A99">
      <w:r>
        <w:t>B1: Kết nối wifi SSID = Naruto, Pass = 12345678 do IC ESP8266 tạo ra</w:t>
      </w:r>
    </w:p>
    <w:p w:rsidR="00D72A99" w:rsidRDefault="00D72A99" w:rsidP="00D72A99">
      <w:r>
        <w:t>B2: truy cập vào Server mặc định trên IC ESP8266 với IP Server mặc định 192.168.4.1, port 80</w:t>
      </w:r>
    </w:p>
    <w:p w:rsidR="00D72A99" w:rsidRDefault="00D72A99" w:rsidP="00D72A99">
      <w:r>
        <w:t>B3: Phát wifi trên di động – có kết nối Internet</w:t>
      </w:r>
    </w:p>
    <w:p w:rsidR="00D72A99" w:rsidRDefault="00D72A99" w:rsidP="00D72A99">
      <w:r>
        <w:t>B4: Dùng chức năng truy cập vào mạng khác của phần mềm – mode 3 – để truy cập vào mạng do di động phát ra – có kết nối Internet</w:t>
      </w:r>
    </w:p>
    <w:p w:rsidR="00D72A99" w:rsidRDefault="00D72A99" w:rsidP="00D72A99">
      <w:r>
        <w:t>B5: Sử dụng Module Speech</w:t>
      </w:r>
    </w:p>
    <w:p w:rsidR="00D72A99" w:rsidRDefault="00D72A99" w:rsidP="00D72A99"/>
    <w:p w:rsidR="00D72A99" w:rsidRDefault="00D72A99" w:rsidP="00D72A99">
      <w:pPr>
        <w:pStyle w:val="Heading1"/>
      </w:pPr>
      <w:r>
        <w:t>2, Giao thức mới 22/01/2016</w:t>
      </w:r>
    </w:p>
    <w:p w:rsidR="00D72A99" w:rsidRDefault="00D72A99" w:rsidP="00D72A99">
      <w:pPr>
        <w:pStyle w:val="ListParagraph"/>
        <w:numPr>
          <w:ilvl w:val="0"/>
          <w:numId w:val="1"/>
        </w:numPr>
      </w:pPr>
      <w:r>
        <w:t>Chi tiết:</w:t>
      </w:r>
    </w:p>
    <w:p w:rsidR="00D72A99" w:rsidRDefault="00D72A99" w:rsidP="00D72A99">
      <w:pPr>
        <w:pStyle w:val="ListParagraph"/>
        <w:numPr>
          <w:ilvl w:val="1"/>
          <w:numId w:val="1"/>
        </w:numPr>
      </w:pPr>
      <w:r>
        <w:t>Mode 0 : giữ nguyên</w:t>
      </w:r>
    </w:p>
    <w:p w:rsidR="00D72A99" w:rsidRDefault="00D72A99" w:rsidP="00D72A99">
      <w:pPr>
        <w:pStyle w:val="ListParagraph"/>
        <w:numPr>
          <w:ilvl w:val="1"/>
          <w:numId w:val="1"/>
        </w:numPr>
      </w:pPr>
      <w:r>
        <w:t>Mode 1: giữ nguyê</w:t>
      </w:r>
    </w:p>
    <w:p w:rsidR="00D72A99" w:rsidRDefault="00D72A99" w:rsidP="00D72A99">
      <w:pPr>
        <w:pStyle w:val="ListParagraph"/>
        <w:numPr>
          <w:ilvl w:val="1"/>
          <w:numId w:val="1"/>
        </w:numPr>
      </w:pPr>
      <w:r>
        <w:t xml:space="preserve">Mode 2: </w:t>
      </w:r>
    </w:p>
    <w:p w:rsidR="00D72A99" w:rsidRDefault="00D72A99" w:rsidP="00D72A99">
      <w:pPr>
        <w:pStyle w:val="ListParagraph"/>
        <w:numPr>
          <w:ilvl w:val="2"/>
          <w:numId w:val="1"/>
        </w:numPr>
      </w:pPr>
      <w:r>
        <w:t>Vẫn là gửi thông tin của AP và STA</w:t>
      </w:r>
    </w:p>
    <w:p w:rsidR="00D72A99" w:rsidRDefault="00D72A99" w:rsidP="00D72A99">
      <w:pPr>
        <w:pStyle w:val="ListParagraph"/>
        <w:numPr>
          <w:ilvl w:val="2"/>
          <w:numId w:val="1"/>
        </w:numPr>
      </w:pPr>
      <w:r>
        <w:t>Vẫn chỉ gửi 1 byte = ‘2’</w:t>
      </w:r>
    </w:p>
    <w:p w:rsidR="00D72A99" w:rsidRDefault="00D72A99" w:rsidP="00D72A99">
      <w:pPr>
        <w:pStyle w:val="ListParagraph"/>
        <w:numPr>
          <w:ilvl w:val="2"/>
          <w:numId w:val="1"/>
        </w:numPr>
      </w:pPr>
      <w:r>
        <w:lastRenderedPageBreak/>
        <w:t>Thêm chức năng gửi thông tin các AP mà Wifi bắt được</w:t>
      </w:r>
    </w:p>
    <w:p w:rsidR="00D72A99" w:rsidRDefault="00D72A99" w:rsidP="00D72A99">
      <w:pPr>
        <w:pStyle w:val="ListParagraph"/>
        <w:numPr>
          <w:ilvl w:val="1"/>
          <w:numId w:val="1"/>
        </w:numPr>
      </w:pPr>
      <w:r>
        <w:t>Mode 3:</w:t>
      </w:r>
    </w:p>
    <w:p w:rsidR="00D72A99" w:rsidRDefault="00D72A99" w:rsidP="00D72A99">
      <w:pPr>
        <w:pStyle w:val="ListParagraph"/>
        <w:numPr>
          <w:ilvl w:val="2"/>
          <w:numId w:val="1"/>
        </w:numPr>
      </w:pPr>
      <w:r>
        <w:t>Vẫn là chức năng yêu cầu kết nối vào mạng khác</w:t>
      </w:r>
    </w:p>
    <w:p w:rsidR="00D72A99" w:rsidRDefault="00D72A99" w:rsidP="00D72A99">
      <w:pPr>
        <w:pStyle w:val="ListParagraph"/>
        <w:numPr>
          <w:ilvl w:val="2"/>
          <w:numId w:val="1"/>
        </w:numPr>
      </w:pPr>
      <w:r>
        <w:t>Cú pháp như sau</w:t>
      </w:r>
      <w:r w:rsidR="00CD01F5">
        <w:t>: gửi 2 packet như sau</w:t>
      </w:r>
    </w:p>
    <w:tbl>
      <w:tblPr>
        <w:tblStyle w:val="TableGrid"/>
        <w:tblW w:w="4140" w:type="dxa"/>
        <w:jc w:val="center"/>
        <w:tblLook w:val="04A0" w:firstRow="1" w:lastRow="0" w:firstColumn="1" w:lastColumn="0" w:noHBand="0" w:noVBand="1"/>
      </w:tblPr>
      <w:tblGrid>
        <w:gridCol w:w="990"/>
        <w:gridCol w:w="1165"/>
        <w:gridCol w:w="1085"/>
        <w:gridCol w:w="900"/>
      </w:tblGrid>
      <w:tr w:rsidR="00D72A99" w:rsidTr="00D72A99">
        <w:trPr>
          <w:jc w:val="center"/>
        </w:trPr>
        <w:tc>
          <w:tcPr>
            <w:tcW w:w="990" w:type="dxa"/>
          </w:tcPr>
          <w:p w:rsidR="00D72A99" w:rsidRDefault="00D72A99" w:rsidP="00537EE2">
            <w:pPr>
              <w:jc w:val="center"/>
            </w:pPr>
            <w:r>
              <w:t>3</w:t>
            </w:r>
          </w:p>
        </w:tc>
        <w:tc>
          <w:tcPr>
            <w:tcW w:w="1165" w:type="dxa"/>
          </w:tcPr>
          <w:p w:rsidR="00D72A99" w:rsidRDefault="00D72A99" w:rsidP="00537EE2">
            <w:pPr>
              <w:jc w:val="center"/>
            </w:pPr>
            <w:r>
              <w:t>0</w:t>
            </w:r>
          </w:p>
        </w:tc>
        <w:tc>
          <w:tcPr>
            <w:tcW w:w="1085" w:type="dxa"/>
          </w:tcPr>
          <w:p w:rsidR="00D72A99" w:rsidRDefault="00D72A99" w:rsidP="00537EE2">
            <w:pPr>
              <w:jc w:val="center"/>
            </w:pPr>
          </w:p>
        </w:tc>
        <w:tc>
          <w:tcPr>
            <w:tcW w:w="900" w:type="dxa"/>
          </w:tcPr>
          <w:p w:rsidR="00D72A99" w:rsidRDefault="00D72A99" w:rsidP="00537EE2">
            <w:pPr>
              <w:jc w:val="center"/>
            </w:pPr>
            <w:r>
              <w:t>&lt;ssid&gt;</w:t>
            </w:r>
          </w:p>
        </w:tc>
      </w:tr>
      <w:tr w:rsidR="00D72A99" w:rsidTr="00D72A99">
        <w:trPr>
          <w:jc w:val="center"/>
        </w:trPr>
        <w:tc>
          <w:tcPr>
            <w:tcW w:w="990" w:type="dxa"/>
          </w:tcPr>
          <w:p w:rsidR="00D72A99" w:rsidRDefault="00D72A99" w:rsidP="00537EE2">
            <w:pPr>
              <w:jc w:val="center"/>
            </w:pPr>
            <w:r>
              <w:t>Kí tự ‘3’</w:t>
            </w:r>
          </w:p>
        </w:tc>
        <w:tc>
          <w:tcPr>
            <w:tcW w:w="1165" w:type="dxa"/>
          </w:tcPr>
          <w:p w:rsidR="00D72A99" w:rsidRDefault="00D72A99" w:rsidP="00537EE2">
            <w:pPr>
              <w:jc w:val="center"/>
            </w:pPr>
            <w:r>
              <w:t>Kí tự</w:t>
            </w:r>
            <w:r>
              <w:t xml:space="preserve"> ‘0</w:t>
            </w:r>
            <w:r>
              <w:t>‘</w:t>
            </w:r>
          </w:p>
        </w:tc>
        <w:tc>
          <w:tcPr>
            <w:tcW w:w="1085" w:type="dxa"/>
          </w:tcPr>
          <w:p w:rsidR="00D72A99" w:rsidRDefault="00D72A99" w:rsidP="00537EE2">
            <w:pPr>
              <w:jc w:val="center"/>
            </w:pPr>
            <w:r>
              <w:t>Kí tự ‘ ‘</w:t>
            </w:r>
          </w:p>
        </w:tc>
        <w:tc>
          <w:tcPr>
            <w:tcW w:w="900" w:type="dxa"/>
          </w:tcPr>
          <w:p w:rsidR="00D72A99" w:rsidRDefault="00D72A99" w:rsidP="00537EE2">
            <w:pPr>
              <w:jc w:val="center"/>
            </w:pPr>
            <w:r>
              <w:t>Ssid</w:t>
            </w:r>
          </w:p>
        </w:tc>
      </w:tr>
      <w:tr w:rsidR="00D72A99" w:rsidTr="00D72A99">
        <w:tblPrEx>
          <w:jc w:val="left"/>
        </w:tblPrEx>
        <w:tc>
          <w:tcPr>
            <w:tcW w:w="990" w:type="dxa"/>
          </w:tcPr>
          <w:p w:rsidR="00D72A99" w:rsidRDefault="00D72A99" w:rsidP="00537EE2">
            <w:pPr>
              <w:jc w:val="center"/>
            </w:pPr>
            <w:r>
              <w:t>3</w:t>
            </w:r>
          </w:p>
        </w:tc>
        <w:tc>
          <w:tcPr>
            <w:tcW w:w="1165" w:type="dxa"/>
          </w:tcPr>
          <w:p w:rsidR="00D72A99" w:rsidRDefault="00D72A99" w:rsidP="00537EE2">
            <w:pPr>
              <w:jc w:val="center"/>
            </w:pPr>
            <w:r>
              <w:t>1</w:t>
            </w:r>
          </w:p>
        </w:tc>
        <w:tc>
          <w:tcPr>
            <w:tcW w:w="1085" w:type="dxa"/>
          </w:tcPr>
          <w:p w:rsidR="00D72A99" w:rsidRDefault="00D72A99" w:rsidP="00537EE2">
            <w:pPr>
              <w:jc w:val="center"/>
            </w:pPr>
          </w:p>
        </w:tc>
        <w:tc>
          <w:tcPr>
            <w:tcW w:w="900" w:type="dxa"/>
          </w:tcPr>
          <w:p w:rsidR="00D72A99" w:rsidRDefault="00D72A99" w:rsidP="00537EE2">
            <w:pPr>
              <w:jc w:val="center"/>
            </w:pPr>
            <w:r>
              <w:t>&lt;pass&gt;</w:t>
            </w:r>
          </w:p>
        </w:tc>
      </w:tr>
      <w:tr w:rsidR="00D72A99" w:rsidTr="00D72A99">
        <w:tblPrEx>
          <w:jc w:val="left"/>
        </w:tblPrEx>
        <w:tc>
          <w:tcPr>
            <w:tcW w:w="990" w:type="dxa"/>
          </w:tcPr>
          <w:p w:rsidR="00D72A99" w:rsidRDefault="00D72A99" w:rsidP="00537EE2">
            <w:pPr>
              <w:jc w:val="center"/>
            </w:pPr>
            <w:r>
              <w:t>Kí tự ‘3’</w:t>
            </w:r>
          </w:p>
        </w:tc>
        <w:tc>
          <w:tcPr>
            <w:tcW w:w="1165" w:type="dxa"/>
          </w:tcPr>
          <w:p w:rsidR="00D72A99" w:rsidRDefault="00D72A99" w:rsidP="00537EE2">
            <w:pPr>
              <w:jc w:val="center"/>
            </w:pPr>
            <w:r>
              <w:t>Kí tự</w:t>
            </w:r>
            <w:r>
              <w:t xml:space="preserve"> ‘1</w:t>
            </w:r>
            <w:r>
              <w:t>‘</w:t>
            </w:r>
          </w:p>
        </w:tc>
        <w:tc>
          <w:tcPr>
            <w:tcW w:w="1085" w:type="dxa"/>
          </w:tcPr>
          <w:p w:rsidR="00D72A99" w:rsidRDefault="00D72A99" w:rsidP="00537EE2">
            <w:pPr>
              <w:jc w:val="center"/>
            </w:pPr>
            <w:r>
              <w:t>Kí tự ‘ ‘</w:t>
            </w:r>
          </w:p>
        </w:tc>
        <w:tc>
          <w:tcPr>
            <w:tcW w:w="900" w:type="dxa"/>
          </w:tcPr>
          <w:p w:rsidR="00D72A99" w:rsidRDefault="00D72A99" w:rsidP="00537EE2">
            <w:pPr>
              <w:jc w:val="center"/>
            </w:pPr>
            <w:r>
              <w:t>Pass</w:t>
            </w:r>
          </w:p>
        </w:tc>
      </w:tr>
    </w:tbl>
    <w:p w:rsidR="00D72A99" w:rsidRPr="00D72A99" w:rsidRDefault="00CD01F5" w:rsidP="00DA73C5">
      <w:pPr>
        <w:pStyle w:val="ListParagraph"/>
        <w:numPr>
          <w:ilvl w:val="1"/>
          <w:numId w:val="1"/>
        </w:numPr>
      </w:pPr>
      <w:r>
        <w:t xml:space="preserve">Mode 4: Số byte gửi đi là 1 </w:t>
      </w:r>
      <w:r>
        <w:sym w:font="Wingdings" w:char="F0E0"/>
      </w:r>
      <w:r>
        <w:t xml:space="preserve"> chỉ gửi ‘4’</w:t>
      </w:r>
    </w:p>
    <w:p w:rsidR="00D01B72" w:rsidRDefault="005D1F00">
      <w:r>
        <w:t>Giải pháp mạng cho việc điều khiển bằng giọng nói</w:t>
      </w:r>
      <w:r w:rsidR="008C7375">
        <w:t xml:space="preserve"> (sửa lại 1 chút so với bản ở sprint 3)</w:t>
      </w:r>
    </w:p>
    <w:p w:rsidR="005D1F00" w:rsidRDefault="005D1F00" w:rsidP="005D1F00">
      <w:pPr>
        <w:pStyle w:val="ListParagraph"/>
        <w:numPr>
          <w:ilvl w:val="0"/>
          <w:numId w:val="1"/>
        </w:numPr>
      </w:pPr>
      <w:r>
        <w:t>Module Speech cần Internet, do đó ESP8266 cần kết nối vào Wifi do thiết bị khác phát ra, và đồng thời thiết bị đó có kết nối internet, ở đây ví dụ là smartphone phát wifi có kết nối 3G</w:t>
      </w:r>
    </w:p>
    <w:p w:rsidR="005D1F00" w:rsidRDefault="005D1F00" w:rsidP="005D1F00">
      <w:pPr>
        <w:pStyle w:val="ListParagraph"/>
        <w:numPr>
          <w:ilvl w:val="0"/>
          <w:numId w:val="1"/>
        </w:numPr>
      </w:pPr>
      <w:r>
        <w:t>Thứ tự thực hiện như sau</w:t>
      </w:r>
    </w:p>
    <w:p w:rsidR="005D1F00" w:rsidRDefault="005D1F00" w:rsidP="005D1F00">
      <w:pPr>
        <w:pStyle w:val="ListParagraph"/>
        <w:numPr>
          <w:ilvl w:val="1"/>
          <w:numId w:val="1"/>
        </w:numPr>
      </w:pPr>
      <w:r>
        <w:t>B1: kết nối wifi ssid = Naruto, pass = 12345678 do ESP8266 tạo ra</w:t>
      </w:r>
    </w:p>
    <w:p w:rsidR="005D1F00" w:rsidRDefault="005D1F00" w:rsidP="005D1F00">
      <w:pPr>
        <w:pStyle w:val="ListParagraph"/>
        <w:numPr>
          <w:ilvl w:val="1"/>
          <w:numId w:val="1"/>
        </w:numPr>
      </w:pPr>
      <w:r>
        <w:t xml:space="preserve">B2: </w:t>
      </w:r>
      <w:r w:rsidR="008C7375">
        <w:t>truy cập vào server mặc định trên ESP8266 với IP 192.168.4.1, port 80</w:t>
      </w:r>
    </w:p>
    <w:p w:rsidR="008C7375" w:rsidRDefault="008C7375" w:rsidP="005D1F00">
      <w:pPr>
        <w:pStyle w:val="ListParagraph"/>
        <w:numPr>
          <w:ilvl w:val="1"/>
          <w:numId w:val="1"/>
        </w:numPr>
      </w:pPr>
      <w:r>
        <w:t>B3: dùng mode 3, yêu cầu ESP8266 truy cập vào mạng wifi do di động phát ra (đã biết trước ssid và pass) – lúc này di động chưa phát wifi</w:t>
      </w:r>
    </w:p>
    <w:p w:rsidR="008C7375" w:rsidRDefault="008C7375" w:rsidP="005D1F00">
      <w:pPr>
        <w:pStyle w:val="ListParagraph"/>
        <w:numPr>
          <w:ilvl w:val="1"/>
          <w:numId w:val="1"/>
        </w:numPr>
      </w:pPr>
      <w:r>
        <w:t>B4: ngắt kết nối wifi ở di động, kết nối Internet 3G, phát wifi chia sẻ mạng này</w:t>
      </w:r>
    </w:p>
    <w:p w:rsidR="008C7375" w:rsidRDefault="008C7375" w:rsidP="005D1F00">
      <w:pPr>
        <w:pStyle w:val="ListParagraph"/>
        <w:numPr>
          <w:ilvl w:val="1"/>
          <w:numId w:val="1"/>
        </w:numPr>
      </w:pPr>
      <w:r>
        <w:t>B5: lúc này ESP8266 với timeout tìm kiếm liên tục mạng do di động phát ra (được yêu cầu kết nối ở B3)</w:t>
      </w:r>
    </w:p>
    <w:p w:rsidR="008C7375" w:rsidRDefault="008C7375" w:rsidP="005D1F00">
      <w:pPr>
        <w:pStyle w:val="ListParagraph"/>
        <w:numPr>
          <w:ilvl w:val="1"/>
          <w:numId w:val="1"/>
        </w:numPr>
      </w:pPr>
      <w:r>
        <w:t>B6: ngay khi ESP8266 kết nối được vào wifi do di động phát ra, nó sẽ gọi hàm callback gửi lệnh sang MCU yêu cầu hiển thị IP của nó trong mạng do di động phát ra lên LCD</w:t>
      </w:r>
    </w:p>
    <w:p w:rsidR="008C7375" w:rsidRDefault="008C7375" w:rsidP="008C7375">
      <w:pPr>
        <w:pStyle w:val="ListParagraph"/>
        <w:numPr>
          <w:ilvl w:val="2"/>
          <w:numId w:val="1"/>
        </w:numPr>
      </w:pPr>
      <w:r>
        <w:t>IP của nó trên mạng nó phát, và IP trong mạng di động đều được gửi sang, lưu trong bộ nhớ RAM của MCU</w:t>
      </w:r>
    </w:p>
    <w:p w:rsidR="008C7375" w:rsidRDefault="008C7375" w:rsidP="008C7375">
      <w:pPr>
        <w:pStyle w:val="ListParagraph"/>
        <w:numPr>
          <w:ilvl w:val="2"/>
          <w:numId w:val="1"/>
        </w:numPr>
      </w:pPr>
      <w:r>
        <w:t>Khi cần xem lại, ấn Button Interrupt 1 để hiển thị lại IP đã được lưu trong RAM</w:t>
      </w:r>
    </w:p>
    <w:p w:rsidR="0070510C" w:rsidRDefault="0070510C" w:rsidP="0070510C">
      <w:pPr>
        <w:pStyle w:val="ListParagraph"/>
        <w:numPr>
          <w:ilvl w:val="1"/>
          <w:numId w:val="1"/>
        </w:numPr>
      </w:pPr>
      <w:r>
        <w:t>B7: Sử dụng Module Speech</w:t>
      </w:r>
      <w:bookmarkStart w:id="0" w:name="_GoBack"/>
      <w:bookmarkEnd w:id="0"/>
    </w:p>
    <w:sectPr w:rsidR="0070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A6AD9"/>
    <w:multiLevelType w:val="hybridMultilevel"/>
    <w:tmpl w:val="8E0CCCA2"/>
    <w:lvl w:ilvl="0" w:tplc="895AE19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99"/>
    <w:rsid w:val="005D1F00"/>
    <w:rsid w:val="0070510C"/>
    <w:rsid w:val="008C7375"/>
    <w:rsid w:val="00CD01F5"/>
    <w:rsid w:val="00D01B72"/>
    <w:rsid w:val="00D72A99"/>
    <w:rsid w:val="00DA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8083-35A1-4911-B43F-1A6099A1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A99"/>
  </w:style>
  <w:style w:type="paragraph" w:styleId="Heading1">
    <w:name w:val="heading 1"/>
    <w:basedOn w:val="Normal"/>
    <w:next w:val="Normal"/>
    <w:link w:val="Heading1Char"/>
    <w:uiPriority w:val="9"/>
    <w:qFormat/>
    <w:rsid w:val="00D72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A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2A99"/>
    <w:pPr>
      <w:ind w:left="720"/>
      <w:contextualSpacing/>
    </w:pPr>
  </w:style>
  <w:style w:type="table" w:styleId="TableGrid">
    <w:name w:val="Table Grid"/>
    <w:basedOn w:val="TableNormal"/>
    <w:uiPriority w:val="39"/>
    <w:rsid w:val="00D72A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Tung</dc:creator>
  <cp:keywords/>
  <dc:description/>
  <cp:lastModifiedBy>Dao Tung</cp:lastModifiedBy>
  <cp:revision>5</cp:revision>
  <dcterms:created xsi:type="dcterms:W3CDTF">2016-01-22T15:11:00Z</dcterms:created>
  <dcterms:modified xsi:type="dcterms:W3CDTF">2016-01-22T15:27:00Z</dcterms:modified>
</cp:coreProperties>
</file>