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F0" w:rsidRDefault="00C07773" w:rsidP="00C07773">
      <w:pPr>
        <w:pStyle w:val="Heading1"/>
      </w:pPr>
      <w:r>
        <w:t xml:space="preserve">1, </w:t>
      </w:r>
      <w:r w:rsidR="00E0623A">
        <w:t>Giao thức cũ 10/01/2016</w:t>
      </w:r>
    </w:p>
    <w:p w:rsidR="00E0623A" w:rsidRDefault="00E0623A" w:rsidP="00E0623A">
      <w:pPr>
        <w:pStyle w:val="ListParagraph"/>
        <w:numPr>
          <w:ilvl w:val="0"/>
          <w:numId w:val="1"/>
        </w:numPr>
      </w:pPr>
      <w:r>
        <w:t>Gói tin Packet có thiết lập lại cho đơn giản: gồm 3 bytes</w:t>
      </w:r>
    </w:p>
    <w:p w:rsidR="00E0623A" w:rsidRDefault="00E0623A" w:rsidP="00E0623A">
      <w:pPr>
        <w:pStyle w:val="ListParagraph"/>
        <w:numPr>
          <w:ilvl w:val="1"/>
          <w:numId w:val="1"/>
        </w:numPr>
      </w:pPr>
      <w:r>
        <w:t>Byte 0: loại lệnh (mode)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‘0’: điều khiển lái bằng servo – 2 bánh trước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‘1’: điều khiển lái bằng 2 bánh sau – lắp thêm bánh tự lái ở trước (lắp cao hơn 2 bánh trước để vô hiệu chúng)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‘2’: hiển thị IP Server lên LCD trên thân xe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‘3’: dự trữ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‘4’: yêu cầu ngắt kết nối từ phía Server</w:t>
      </w:r>
    </w:p>
    <w:p w:rsidR="00E0623A" w:rsidRDefault="00E0623A" w:rsidP="00E0623A">
      <w:pPr>
        <w:pStyle w:val="ListParagraph"/>
        <w:numPr>
          <w:ilvl w:val="1"/>
          <w:numId w:val="1"/>
        </w:numPr>
      </w:pPr>
      <w:r>
        <w:t>Byte 1: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Với mode 0: điều khiển servo – bánh lái trước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‘0’: hướng thẳng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‘1’: trái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‘2’: phải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Với mode 1: không có ý nghĩa</w:t>
      </w:r>
    </w:p>
    <w:p w:rsidR="00E0623A" w:rsidRDefault="00E0623A" w:rsidP="00E0623A">
      <w:pPr>
        <w:pStyle w:val="ListParagraph"/>
        <w:numPr>
          <w:ilvl w:val="1"/>
          <w:numId w:val="1"/>
        </w:numPr>
      </w:pPr>
      <w:r>
        <w:t>Byte 2: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Với mode 0: điều khiển hướng quay cho 2 bánh sau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‘0’: dừng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‘1’: tiến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‘2’: lùi</w:t>
      </w:r>
    </w:p>
    <w:p w:rsidR="00E0623A" w:rsidRDefault="00E0623A" w:rsidP="00E0623A">
      <w:pPr>
        <w:pStyle w:val="ListParagraph"/>
        <w:numPr>
          <w:ilvl w:val="2"/>
          <w:numId w:val="1"/>
        </w:numPr>
      </w:pPr>
      <w:r>
        <w:t>Với mode 1: điều khiển hướng quay hoặc đi cho xe – chỉ dùng 2 bánh sau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‘0’: dừng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‘1’: tiến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‘2’: lùi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‘3’: quay trái tại chỗ</w:t>
      </w:r>
    </w:p>
    <w:p w:rsidR="00E0623A" w:rsidRDefault="00E0623A" w:rsidP="00E0623A">
      <w:pPr>
        <w:pStyle w:val="ListParagraph"/>
        <w:numPr>
          <w:ilvl w:val="3"/>
          <w:numId w:val="1"/>
        </w:numPr>
      </w:pPr>
      <w:r>
        <w:t>‘4’: quay phải tại chỗ</w:t>
      </w:r>
    </w:p>
    <w:p w:rsidR="00E0623A" w:rsidRDefault="00E0623A" w:rsidP="00E0623A">
      <w:pPr>
        <w:pStyle w:val="ListParagraph"/>
        <w:numPr>
          <w:ilvl w:val="0"/>
          <w:numId w:val="1"/>
        </w:numPr>
      </w:pPr>
      <w:r>
        <w:t>Với mode 2, 3, 4 thì từ byte 1 trở đi có 1 vài chú ý:</w:t>
      </w:r>
    </w:p>
    <w:p w:rsidR="00E0623A" w:rsidRDefault="00E0623A" w:rsidP="00E0623A">
      <w:pPr>
        <w:pStyle w:val="ListParagraph"/>
        <w:numPr>
          <w:ilvl w:val="1"/>
          <w:numId w:val="1"/>
        </w:numPr>
      </w:pPr>
      <w:r>
        <w:t>Mode 2: byte 1 và 2 không được tồn tại (gói tin luôn gồm 1 byte là ‘2’)</w:t>
      </w:r>
    </w:p>
    <w:p w:rsidR="00E0623A" w:rsidRDefault="00E0623A" w:rsidP="00E0623A">
      <w:pPr>
        <w:pStyle w:val="ListParagraph"/>
        <w:numPr>
          <w:ilvl w:val="1"/>
          <w:numId w:val="1"/>
        </w:numPr>
      </w:pPr>
      <w:r>
        <w:t>Mode 3: Chưa dùng mode 3</w:t>
      </w:r>
    </w:p>
    <w:p w:rsidR="00E0623A" w:rsidRDefault="00E0623A" w:rsidP="00E0623A">
      <w:pPr>
        <w:pStyle w:val="ListParagraph"/>
        <w:numPr>
          <w:ilvl w:val="1"/>
          <w:numId w:val="1"/>
        </w:numPr>
      </w:pPr>
      <w:r>
        <w:t>Mode 4: byte 1 và 2 tùy ý (gói tin luôn là “4xx”)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23A" w:rsidTr="00742D81">
        <w:tc>
          <w:tcPr>
            <w:tcW w:w="2337" w:type="dxa"/>
          </w:tcPr>
          <w:p w:rsidR="00E0623A" w:rsidRDefault="00E0623A" w:rsidP="00742D81"/>
        </w:tc>
        <w:tc>
          <w:tcPr>
            <w:tcW w:w="2337" w:type="dxa"/>
          </w:tcPr>
          <w:p w:rsidR="00E0623A" w:rsidRDefault="00E0623A" w:rsidP="00742D81">
            <w:r>
              <w:t>Byte 0</w:t>
            </w:r>
          </w:p>
        </w:tc>
        <w:tc>
          <w:tcPr>
            <w:tcW w:w="2338" w:type="dxa"/>
          </w:tcPr>
          <w:p w:rsidR="00E0623A" w:rsidRDefault="00E0623A" w:rsidP="00742D81">
            <w:r>
              <w:t>Byte 1</w:t>
            </w:r>
          </w:p>
        </w:tc>
        <w:tc>
          <w:tcPr>
            <w:tcW w:w="2338" w:type="dxa"/>
          </w:tcPr>
          <w:p w:rsidR="00E0623A" w:rsidRDefault="00E0623A" w:rsidP="00742D81">
            <w:r>
              <w:t>Byte 2</w:t>
            </w:r>
          </w:p>
        </w:tc>
      </w:tr>
      <w:tr w:rsidR="00E0623A" w:rsidTr="00742D81">
        <w:tc>
          <w:tcPr>
            <w:tcW w:w="2337" w:type="dxa"/>
          </w:tcPr>
          <w:p w:rsidR="00E0623A" w:rsidRDefault="00E0623A" w:rsidP="00742D81">
            <w:r>
              <w:t>Mode 0</w:t>
            </w:r>
          </w:p>
        </w:tc>
        <w:tc>
          <w:tcPr>
            <w:tcW w:w="2337" w:type="dxa"/>
          </w:tcPr>
          <w:p w:rsidR="00E0623A" w:rsidRDefault="00E0623A" w:rsidP="00742D81">
            <w:r>
              <w:t>‘0’</w:t>
            </w:r>
          </w:p>
        </w:tc>
        <w:tc>
          <w:tcPr>
            <w:tcW w:w="2338" w:type="dxa"/>
          </w:tcPr>
          <w:p w:rsidR="00E0623A" w:rsidRDefault="00E0623A" w:rsidP="00742D81">
            <w:r>
              <w:t>[‘0’, ‘1’, ‘2’]</w:t>
            </w:r>
          </w:p>
        </w:tc>
        <w:tc>
          <w:tcPr>
            <w:tcW w:w="2338" w:type="dxa"/>
          </w:tcPr>
          <w:p w:rsidR="00E0623A" w:rsidRDefault="00E0623A" w:rsidP="00742D81">
            <w:r>
              <w:t>[‘0’, ‘1’, ‘2’]</w:t>
            </w:r>
          </w:p>
        </w:tc>
      </w:tr>
      <w:tr w:rsidR="00E0623A" w:rsidTr="00742D81">
        <w:tc>
          <w:tcPr>
            <w:tcW w:w="2337" w:type="dxa"/>
          </w:tcPr>
          <w:p w:rsidR="00E0623A" w:rsidRDefault="00E0623A" w:rsidP="00742D81">
            <w:r>
              <w:t>Mode 1</w:t>
            </w:r>
          </w:p>
        </w:tc>
        <w:tc>
          <w:tcPr>
            <w:tcW w:w="2337" w:type="dxa"/>
          </w:tcPr>
          <w:p w:rsidR="00E0623A" w:rsidRDefault="00E0623A" w:rsidP="00742D81">
            <w:r>
              <w:t>‘1’</w:t>
            </w:r>
          </w:p>
        </w:tc>
        <w:tc>
          <w:tcPr>
            <w:tcW w:w="2338" w:type="dxa"/>
          </w:tcPr>
          <w:p w:rsidR="00E0623A" w:rsidRDefault="00E0623A" w:rsidP="00742D81">
            <w:r>
              <w:t>‘x’</w:t>
            </w:r>
          </w:p>
        </w:tc>
        <w:tc>
          <w:tcPr>
            <w:tcW w:w="2338" w:type="dxa"/>
          </w:tcPr>
          <w:p w:rsidR="00E0623A" w:rsidRDefault="00E0623A" w:rsidP="00742D81">
            <w:r>
              <w:t>[‘0’, ‘1’, ‘2’, ‘3’, ‘4’]</w:t>
            </w:r>
          </w:p>
        </w:tc>
      </w:tr>
      <w:tr w:rsidR="00E0623A" w:rsidTr="00742D81">
        <w:tc>
          <w:tcPr>
            <w:tcW w:w="2337" w:type="dxa"/>
          </w:tcPr>
          <w:p w:rsidR="00E0623A" w:rsidRDefault="00E0623A" w:rsidP="00742D81">
            <w:r>
              <w:t>Mode 2</w:t>
            </w:r>
          </w:p>
        </w:tc>
        <w:tc>
          <w:tcPr>
            <w:tcW w:w="2337" w:type="dxa"/>
          </w:tcPr>
          <w:p w:rsidR="00E0623A" w:rsidRDefault="00E0623A" w:rsidP="00742D81">
            <w:r>
              <w:t>‘2’</w:t>
            </w:r>
          </w:p>
        </w:tc>
        <w:tc>
          <w:tcPr>
            <w:tcW w:w="2338" w:type="dxa"/>
          </w:tcPr>
          <w:p w:rsidR="00E0623A" w:rsidRDefault="00E0623A" w:rsidP="00742D81">
            <w:r>
              <w:t>|| (không tồn tại)</w:t>
            </w:r>
          </w:p>
        </w:tc>
        <w:tc>
          <w:tcPr>
            <w:tcW w:w="2338" w:type="dxa"/>
          </w:tcPr>
          <w:p w:rsidR="00E0623A" w:rsidRDefault="00E0623A" w:rsidP="00742D81">
            <w:r>
              <w:t>||</w:t>
            </w:r>
          </w:p>
        </w:tc>
      </w:tr>
      <w:tr w:rsidR="00E0623A" w:rsidTr="00742D81">
        <w:tc>
          <w:tcPr>
            <w:tcW w:w="2337" w:type="dxa"/>
          </w:tcPr>
          <w:p w:rsidR="00E0623A" w:rsidRDefault="00E0623A" w:rsidP="00742D81">
            <w:r>
              <w:t>Mode 3</w:t>
            </w:r>
          </w:p>
        </w:tc>
        <w:tc>
          <w:tcPr>
            <w:tcW w:w="2337" w:type="dxa"/>
          </w:tcPr>
          <w:p w:rsidR="00E0623A" w:rsidRDefault="00E0623A" w:rsidP="00742D81">
            <w:r>
              <w:t>||</w:t>
            </w:r>
          </w:p>
        </w:tc>
        <w:tc>
          <w:tcPr>
            <w:tcW w:w="2338" w:type="dxa"/>
          </w:tcPr>
          <w:p w:rsidR="00E0623A" w:rsidRDefault="00E0623A" w:rsidP="00742D81">
            <w:r>
              <w:t>||</w:t>
            </w:r>
          </w:p>
        </w:tc>
        <w:tc>
          <w:tcPr>
            <w:tcW w:w="2338" w:type="dxa"/>
          </w:tcPr>
          <w:p w:rsidR="00E0623A" w:rsidRDefault="00E0623A" w:rsidP="00742D81">
            <w:r>
              <w:t>||</w:t>
            </w:r>
          </w:p>
        </w:tc>
      </w:tr>
      <w:tr w:rsidR="00E0623A" w:rsidTr="00742D81">
        <w:tc>
          <w:tcPr>
            <w:tcW w:w="2337" w:type="dxa"/>
          </w:tcPr>
          <w:p w:rsidR="00E0623A" w:rsidRDefault="00E0623A" w:rsidP="00742D81">
            <w:r>
              <w:t>Mode 4</w:t>
            </w:r>
          </w:p>
        </w:tc>
        <w:tc>
          <w:tcPr>
            <w:tcW w:w="2337" w:type="dxa"/>
          </w:tcPr>
          <w:p w:rsidR="00E0623A" w:rsidRDefault="00E0623A" w:rsidP="00742D81">
            <w:r>
              <w:t>‘4’</w:t>
            </w:r>
          </w:p>
        </w:tc>
        <w:tc>
          <w:tcPr>
            <w:tcW w:w="2338" w:type="dxa"/>
          </w:tcPr>
          <w:p w:rsidR="00E0623A" w:rsidRDefault="00E0623A" w:rsidP="00742D81">
            <w:r>
              <w:t>‘X’ (tùy ý)</w:t>
            </w:r>
          </w:p>
        </w:tc>
        <w:tc>
          <w:tcPr>
            <w:tcW w:w="2338" w:type="dxa"/>
          </w:tcPr>
          <w:p w:rsidR="00E0623A" w:rsidRDefault="00E0623A" w:rsidP="00742D81">
            <w:r>
              <w:t>‘X’</w:t>
            </w:r>
          </w:p>
        </w:tc>
      </w:tr>
    </w:tbl>
    <w:p w:rsidR="00CF2F30" w:rsidRDefault="00CF2F30"/>
    <w:p w:rsidR="00E0623A" w:rsidRDefault="00CF2F30">
      <w:r>
        <w:br w:type="page"/>
      </w:r>
    </w:p>
    <w:p w:rsidR="00E0623A" w:rsidRDefault="00C07773" w:rsidP="00C07773">
      <w:pPr>
        <w:pStyle w:val="Heading1"/>
      </w:pPr>
      <w:r>
        <w:lastRenderedPageBreak/>
        <w:t xml:space="preserve">2, </w:t>
      </w:r>
      <w:r w:rsidR="00E0623A">
        <w:t>Giao thức mới 14/01/2016</w:t>
      </w:r>
    </w:p>
    <w:p w:rsidR="00C07773" w:rsidRDefault="00C07773" w:rsidP="00C5613E">
      <w:pPr>
        <w:pStyle w:val="ListParagraph"/>
        <w:numPr>
          <w:ilvl w:val="0"/>
          <w:numId w:val="1"/>
        </w:numPr>
      </w:pPr>
      <w:r>
        <w:t>Không cần quan tâm các khái niệm cũ là “Không tồn tại” và “Tùy ý”</w:t>
      </w:r>
    </w:p>
    <w:p w:rsidR="00C5613E" w:rsidRDefault="00C5613E" w:rsidP="00C5613E">
      <w:pPr>
        <w:pStyle w:val="ListParagraph"/>
        <w:numPr>
          <w:ilvl w:val="0"/>
          <w:numId w:val="1"/>
        </w:numPr>
      </w:pPr>
      <w:r>
        <w:t xml:space="preserve">Chế độ mode – byte đầu được thay đổi </w:t>
      </w:r>
      <w:r>
        <w:sym w:font="Wingdings" w:char="F0E0"/>
      </w:r>
      <w:r>
        <w:t xml:space="preserve"> giảm khối lượng công việc cho phần cứng</w:t>
      </w:r>
    </w:p>
    <w:p w:rsidR="00C5613E" w:rsidRDefault="00C5613E" w:rsidP="00C5613E">
      <w:pPr>
        <w:pStyle w:val="ListParagraph"/>
        <w:numPr>
          <w:ilvl w:val="1"/>
          <w:numId w:val="1"/>
        </w:numPr>
      </w:pPr>
      <w:r>
        <w:t>Mode 0: như cũ – giữ nguyên</w:t>
      </w:r>
    </w:p>
    <w:p w:rsidR="00C5613E" w:rsidRDefault="00C5613E" w:rsidP="00C5613E">
      <w:pPr>
        <w:pStyle w:val="ListParagraph"/>
        <w:numPr>
          <w:ilvl w:val="1"/>
          <w:numId w:val="1"/>
        </w:numPr>
      </w:pPr>
      <w:r>
        <w:t>Mode 1: như cũ – giữ nguyên</w:t>
      </w:r>
    </w:p>
    <w:p w:rsidR="00C5613E" w:rsidRDefault="00C5613E" w:rsidP="00C5613E">
      <w:pPr>
        <w:pStyle w:val="ListParagraph"/>
        <w:numPr>
          <w:ilvl w:val="1"/>
          <w:numId w:val="1"/>
        </w:numPr>
      </w:pPr>
      <w:r>
        <w:t>Mode 2:</w:t>
      </w:r>
    </w:p>
    <w:p w:rsidR="00C5613E" w:rsidRDefault="00C5613E" w:rsidP="00C5613E">
      <w:pPr>
        <w:pStyle w:val="ListParagraph"/>
        <w:numPr>
          <w:ilvl w:val="2"/>
          <w:numId w:val="1"/>
        </w:numPr>
      </w:pPr>
      <w:r>
        <w:t>Gửi thông tin gồm IP, Subnet Mask, Default Gateway của cả Access Point (do IC ESP8266 phát) và của STATION (do IC ESP8266 kết nối vào mạng khác)</w:t>
      </w:r>
    </w:p>
    <w:p w:rsidR="00C5613E" w:rsidRDefault="00C5613E" w:rsidP="00C5613E">
      <w:pPr>
        <w:pStyle w:val="ListParagraph"/>
        <w:numPr>
          <w:ilvl w:val="2"/>
          <w:numId w:val="1"/>
        </w:numPr>
      </w:pPr>
      <w:r>
        <w:t xml:space="preserve">Số byte gửi đi của mode 2 </w:t>
      </w:r>
      <w:r w:rsidR="00117A15">
        <w:t xml:space="preserve">là 1 </w:t>
      </w:r>
      <w:r>
        <w:t xml:space="preserve">– như cũ </w:t>
      </w:r>
      <w:r>
        <w:sym w:font="Wingdings" w:char="F0E0"/>
      </w:r>
      <w:r>
        <w:t xml:space="preserve"> chỉ gửi ‘2’</w:t>
      </w:r>
    </w:p>
    <w:p w:rsidR="00C5613E" w:rsidRDefault="00C5613E" w:rsidP="00C5613E">
      <w:pPr>
        <w:pStyle w:val="ListParagraph"/>
        <w:numPr>
          <w:ilvl w:val="1"/>
          <w:numId w:val="1"/>
        </w:numPr>
      </w:pPr>
      <w:r>
        <w:t>Mode 3: điều khiển IC ESP8266 kết nối vào mạng khác</w:t>
      </w:r>
    </w:p>
    <w:p w:rsidR="00C5613E" w:rsidRDefault="00C5613E" w:rsidP="00C5613E">
      <w:pPr>
        <w:pStyle w:val="ListParagraph"/>
        <w:numPr>
          <w:ilvl w:val="2"/>
          <w:numId w:val="1"/>
        </w:numPr>
      </w:pPr>
      <w:r>
        <w:t>Trên giao diện có ô nhập SSID và PASSWORD của mạng đó</w:t>
      </w:r>
    </w:p>
    <w:p w:rsidR="00C5613E" w:rsidRDefault="00C5613E" w:rsidP="00C5613E">
      <w:pPr>
        <w:pStyle w:val="ListParagraph"/>
        <w:numPr>
          <w:ilvl w:val="2"/>
          <w:numId w:val="1"/>
        </w:numPr>
      </w:pPr>
      <w:r>
        <w:t>Số lượng byte của mode 3 không cần quan tâm, cú pháp như sau</w:t>
      </w: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990"/>
        <w:gridCol w:w="900"/>
        <w:gridCol w:w="1350"/>
        <w:gridCol w:w="900"/>
        <w:gridCol w:w="1170"/>
        <w:gridCol w:w="990"/>
        <w:gridCol w:w="1350"/>
        <w:gridCol w:w="900"/>
        <w:gridCol w:w="1710"/>
      </w:tblGrid>
      <w:tr w:rsidR="002C4DF2" w:rsidTr="002C4DF2">
        <w:trPr>
          <w:jc w:val="center"/>
        </w:trPr>
        <w:tc>
          <w:tcPr>
            <w:tcW w:w="990" w:type="dxa"/>
          </w:tcPr>
          <w:p w:rsidR="002C4DF2" w:rsidRDefault="002C4DF2" w:rsidP="002C4DF2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2C4DF2" w:rsidRDefault="002C4DF2" w:rsidP="002C4DF2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:rsidR="002C4DF2" w:rsidRDefault="002C4DF2" w:rsidP="002C4DF2">
            <w:pPr>
              <w:jc w:val="center"/>
            </w:pPr>
            <w:r>
              <w:t>ssid</w:t>
            </w:r>
          </w:p>
        </w:tc>
        <w:tc>
          <w:tcPr>
            <w:tcW w:w="900" w:type="dxa"/>
          </w:tcPr>
          <w:p w:rsidR="002C4DF2" w:rsidRDefault="002C4DF2" w:rsidP="002C4DF2">
            <w:pPr>
              <w:jc w:val="center"/>
            </w:pPr>
          </w:p>
        </w:tc>
        <w:tc>
          <w:tcPr>
            <w:tcW w:w="1170" w:type="dxa"/>
          </w:tcPr>
          <w:p w:rsidR="002C4DF2" w:rsidRDefault="002C4DF2" w:rsidP="002C4DF2">
            <w:pPr>
              <w:jc w:val="center"/>
            </w:pPr>
            <w:r>
              <w:t>&lt;ssid&gt;</w:t>
            </w:r>
          </w:p>
        </w:tc>
        <w:tc>
          <w:tcPr>
            <w:tcW w:w="990" w:type="dxa"/>
          </w:tcPr>
          <w:p w:rsidR="002C4DF2" w:rsidRDefault="002C4DF2" w:rsidP="002C4DF2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:rsidR="002C4DF2" w:rsidRDefault="002C4DF2" w:rsidP="002C4DF2">
            <w:pPr>
              <w:jc w:val="center"/>
            </w:pPr>
            <w:r>
              <w:t>pass</w:t>
            </w:r>
          </w:p>
        </w:tc>
        <w:tc>
          <w:tcPr>
            <w:tcW w:w="900" w:type="dxa"/>
          </w:tcPr>
          <w:p w:rsidR="002C4DF2" w:rsidRDefault="002C4DF2" w:rsidP="002C4DF2">
            <w:pPr>
              <w:jc w:val="center"/>
            </w:pPr>
          </w:p>
        </w:tc>
        <w:tc>
          <w:tcPr>
            <w:tcW w:w="1710" w:type="dxa"/>
          </w:tcPr>
          <w:p w:rsidR="002C4DF2" w:rsidRDefault="002C4DF2" w:rsidP="002C4DF2">
            <w:pPr>
              <w:jc w:val="center"/>
            </w:pPr>
            <w:r>
              <w:t>&lt;pass&gt;</w:t>
            </w:r>
          </w:p>
        </w:tc>
      </w:tr>
      <w:tr w:rsidR="002C4DF2" w:rsidTr="002C4DF2">
        <w:trPr>
          <w:jc w:val="center"/>
        </w:trPr>
        <w:tc>
          <w:tcPr>
            <w:tcW w:w="990" w:type="dxa"/>
          </w:tcPr>
          <w:p w:rsidR="002C4DF2" w:rsidRDefault="002C4DF2" w:rsidP="002C4DF2">
            <w:pPr>
              <w:jc w:val="center"/>
            </w:pPr>
            <w:r>
              <w:t>Kí tự ‘3’</w:t>
            </w:r>
          </w:p>
        </w:tc>
        <w:tc>
          <w:tcPr>
            <w:tcW w:w="900" w:type="dxa"/>
          </w:tcPr>
          <w:p w:rsidR="002C4DF2" w:rsidRDefault="002C4DF2" w:rsidP="002C4DF2">
            <w:pPr>
              <w:jc w:val="center"/>
            </w:pPr>
            <w:r>
              <w:t>Kí tự ‘-‘</w:t>
            </w:r>
          </w:p>
        </w:tc>
        <w:tc>
          <w:tcPr>
            <w:tcW w:w="1350" w:type="dxa"/>
          </w:tcPr>
          <w:p w:rsidR="002C4DF2" w:rsidRDefault="002C4DF2" w:rsidP="002C4DF2">
            <w:pPr>
              <w:jc w:val="center"/>
            </w:pPr>
            <w:r>
              <w:t>4 byte ‘ssid’</w:t>
            </w:r>
          </w:p>
        </w:tc>
        <w:tc>
          <w:tcPr>
            <w:tcW w:w="900" w:type="dxa"/>
          </w:tcPr>
          <w:p w:rsidR="002C4DF2" w:rsidRDefault="002C4DF2" w:rsidP="002C4DF2">
            <w:pPr>
              <w:jc w:val="center"/>
            </w:pPr>
            <w:r>
              <w:t>Kí tự ‘ ‘</w:t>
            </w:r>
          </w:p>
        </w:tc>
        <w:tc>
          <w:tcPr>
            <w:tcW w:w="1170" w:type="dxa"/>
          </w:tcPr>
          <w:p w:rsidR="002C4DF2" w:rsidRDefault="002C4DF2" w:rsidP="002C4DF2">
            <w:pPr>
              <w:jc w:val="center"/>
            </w:pPr>
            <w:r>
              <w:t>String ssid</w:t>
            </w:r>
          </w:p>
        </w:tc>
        <w:tc>
          <w:tcPr>
            <w:tcW w:w="990" w:type="dxa"/>
          </w:tcPr>
          <w:p w:rsidR="002C4DF2" w:rsidRDefault="002C4DF2" w:rsidP="002C4DF2">
            <w:pPr>
              <w:jc w:val="center"/>
            </w:pPr>
            <w:r>
              <w:t>Kí tự ‘-‘</w:t>
            </w:r>
          </w:p>
        </w:tc>
        <w:tc>
          <w:tcPr>
            <w:tcW w:w="1350" w:type="dxa"/>
          </w:tcPr>
          <w:p w:rsidR="002C4DF2" w:rsidRDefault="002C4DF2" w:rsidP="002C4DF2">
            <w:pPr>
              <w:jc w:val="center"/>
            </w:pPr>
            <w:r>
              <w:t>4 byte ‘pass’</w:t>
            </w:r>
          </w:p>
        </w:tc>
        <w:tc>
          <w:tcPr>
            <w:tcW w:w="900" w:type="dxa"/>
          </w:tcPr>
          <w:p w:rsidR="002C4DF2" w:rsidRDefault="002C4DF2" w:rsidP="002C4DF2">
            <w:pPr>
              <w:jc w:val="center"/>
            </w:pPr>
            <w:r>
              <w:t>Kí tự ‘ ‘</w:t>
            </w:r>
          </w:p>
        </w:tc>
        <w:tc>
          <w:tcPr>
            <w:tcW w:w="1710" w:type="dxa"/>
          </w:tcPr>
          <w:p w:rsidR="002C4DF2" w:rsidRDefault="002C4DF2" w:rsidP="002C4DF2">
            <w:pPr>
              <w:jc w:val="center"/>
            </w:pPr>
            <w:r>
              <w:t>String password</w:t>
            </w:r>
          </w:p>
        </w:tc>
      </w:tr>
    </w:tbl>
    <w:p w:rsidR="00134E45" w:rsidRDefault="002C4DF2" w:rsidP="00C5613E">
      <w:r>
        <w:tab/>
      </w:r>
    </w:p>
    <w:p w:rsidR="00C5613E" w:rsidRDefault="002C4DF2" w:rsidP="00C5613E">
      <w:r>
        <w:t>Ví dụ: sau khi người dùng nhập wifi có ssid là “</w:t>
      </w:r>
      <w:r w:rsidR="00117A15">
        <w:t>Wifi Motor</w:t>
      </w:r>
      <w:r>
        <w:t>”, pass là “</w:t>
      </w:r>
      <w:r w:rsidR="00117A15">
        <w:t>wifi motor</w:t>
      </w:r>
      <w:r>
        <w:t>”, thì packet gử</w:t>
      </w:r>
      <w:r w:rsidR="00134E45">
        <w:t>i đi sẽ là</w:t>
      </w:r>
      <w:r>
        <w:t>:</w:t>
      </w:r>
    </w:p>
    <w:p w:rsidR="002C4DF2" w:rsidRDefault="00117A15" w:rsidP="00C5613E">
      <w:r>
        <w:tab/>
      </w:r>
      <w:r>
        <w:tab/>
        <w:t>3-ssid Wifi Motor-pass wifi motor</w:t>
      </w:r>
    </w:p>
    <w:p w:rsidR="00134E45" w:rsidRDefault="00117A15" w:rsidP="00117A15">
      <w:pPr>
        <w:pStyle w:val="ListParagraph"/>
        <w:numPr>
          <w:ilvl w:val="1"/>
          <w:numId w:val="1"/>
        </w:numPr>
      </w:pPr>
      <w:r>
        <w:t xml:space="preserve">Mode 4: Số byte gửi đi là 1 </w:t>
      </w:r>
      <w:r>
        <w:sym w:font="Wingdings" w:char="F0E0"/>
      </w:r>
      <w:r>
        <w:t xml:space="preserve"> chỉ gửi ‘4’</w:t>
      </w:r>
    </w:p>
    <w:p w:rsidR="00F32260" w:rsidRDefault="00F32260" w:rsidP="00F32260"/>
    <w:p w:rsidR="00F32260" w:rsidRDefault="00F32260" w:rsidP="00F32260">
      <w:r>
        <w:t>Sở dĩ cần kết nối vào mạng khác, vì module Speech cần Internet, mà mạng do IC ESP8266 tạo ra không truy cập được vào Internet, thứ tự thực hiện như sau:</w:t>
      </w:r>
    </w:p>
    <w:p w:rsidR="00F32260" w:rsidRDefault="00F32260" w:rsidP="00F32260">
      <w:r>
        <w:t>B1: Kết nối wifi SSID = Naruto, Pass = 12345678 do IC ESP8266 tạo ra</w:t>
      </w:r>
    </w:p>
    <w:p w:rsidR="00F32260" w:rsidRDefault="006A6859" w:rsidP="00F32260">
      <w:r>
        <w:t>B2</w:t>
      </w:r>
      <w:r w:rsidR="00F32260">
        <w:t>: truy cập vào Server mặc định trên IC ESP8266 với IP</w:t>
      </w:r>
      <w:r>
        <w:t xml:space="preserve"> Server</w:t>
      </w:r>
      <w:r w:rsidR="00F32260">
        <w:t xml:space="preserve"> mặc định 192.168.4.1</w:t>
      </w:r>
      <w:r>
        <w:t>, port 80</w:t>
      </w:r>
    </w:p>
    <w:p w:rsidR="006A6859" w:rsidRDefault="006A6859" w:rsidP="00F32260">
      <w:r>
        <w:t>B3: Phát wifi trên di động – có kết nối Internet</w:t>
      </w:r>
    </w:p>
    <w:p w:rsidR="006A6859" w:rsidRDefault="006A6859" w:rsidP="00F32260">
      <w:r>
        <w:t>B4: Dùng chức năng truy cập vào mạng khác của phần mềm – mode 3 – để truy cập vào mạng do di động phát ra – có kết nối Internet</w:t>
      </w:r>
    </w:p>
    <w:p w:rsidR="006A6859" w:rsidRDefault="006A6859" w:rsidP="00F32260">
      <w:r>
        <w:t>B5: Sử dụng Module Speech</w:t>
      </w:r>
      <w:bookmarkStart w:id="0" w:name="_GoBack"/>
      <w:bookmarkEnd w:id="0"/>
    </w:p>
    <w:sectPr w:rsidR="006A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A6AD9"/>
    <w:multiLevelType w:val="hybridMultilevel"/>
    <w:tmpl w:val="8E0CCCA2"/>
    <w:lvl w:ilvl="0" w:tplc="895AE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3A"/>
    <w:rsid w:val="00117A15"/>
    <w:rsid w:val="00134E45"/>
    <w:rsid w:val="002C4DF2"/>
    <w:rsid w:val="00685EF0"/>
    <w:rsid w:val="006A6859"/>
    <w:rsid w:val="00C07773"/>
    <w:rsid w:val="00C5613E"/>
    <w:rsid w:val="00CF2F30"/>
    <w:rsid w:val="00E0623A"/>
    <w:rsid w:val="00F3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B4F7-14F7-4BE3-B59C-C5A023A2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3A"/>
    <w:pPr>
      <w:ind w:left="720"/>
      <w:contextualSpacing/>
    </w:pPr>
  </w:style>
  <w:style w:type="table" w:styleId="TableGrid">
    <w:name w:val="Table Grid"/>
    <w:basedOn w:val="TableNormal"/>
    <w:uiPriority w:val="39"/>
    <w:rsid w:val="00E06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7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7</cp:revision>
  <dcterms:created xsi:type="dcterms:W3CDTF">2016-01-14T18:13:00Z</dcterms:created>
  <dcterms:modified xsi:type="dcterms:W3CDTF">2016-01-14T18:37:00Z</dcterms:modified>
</cp:coreProperties>
</file>