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第 X 章 无桥 PFC 系统电气原理图设计</w:t>
      </w:r>
    </w:p>
    <w:p>
      <w:pPr>
        <w:pStyle w:val="Heading1"/>
      </w:pPr>
      <w:r>
        <w:t>X.1 系统总体电气方案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本设计面向 1500W 无桥 PFC 系统，采用图腾柱式无桥 PFC 拓扑作为主功率结构。系统由交流输入保护与 EMI 滤波电路、软启动电路、图腾柱式无桥 PFC 主功率电路、隔离驱动电路、采样与控制电路、保护电路以及辅助电源电路组成。整体电气原理如图 X-1 所示。</w:t>
      </w:r>
    </w:p>
    <w:p>
      <w:r>
        <w:drawing>
          <wp:inline xmlns:a="http://schemas.openxmlformats.org/drawingml/2006/main" xmlns:pic="http://schemas.openxmlformats.org/drawingml/2006/picture">
            <wp:extent cx="5832000" cy="36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0W图腾柱式无桥PFC系统电气原理图_规范矢量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X-1 1500W 图腾柱式无桥 PFC 系统电气原理图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该方案的核心目标是在 85～265VAC 宽范围交流输入条件下，将输入电能变换为稳定的 400VDC 直流母线电压，同时通过双闭环控制实现输入电流正弦化和高功率因数运行。</w:t>
      </w:r>
    </w:p>
    <w:p>
      <w:pPr>
        <w:pStyle w:val="Heading1"/>
      </w:pPr>
      <w:r>
        <w:t>X.2 主功率电路设计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主功率电路采用图腾柱式无桥 PFC 结构。Q1、Q2 为高频开关桥臂，承担升压调制功能；Q3、Q4 为工频同步整流桥臂，按照交流输入电压正负半周进行换向。升压电感 L1 位于输入侧与高频开关节点之间，用于储能和限制电感电流纹波；输出侧母线电容 Cbus 用于稳定 400V 直流母线并抑制输出电压纹波。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与传统有桥 Boost PFC 相比，图腾柱式无桥 PFC 取消了输入整流桥，在主功率通路中减少了导通器件数量，因此能够降低导通损耗，提高系统效率。对于 1500W 中功率等级系统，采用 SiC MOSFET 作为高频开关器件可以进一步降低开关损耗，为提高开关频率、缩小磁性元件体积提供条件。</w:t>
      </w:r>
    </w:p>
    <w:p>
      <w:pPr>
        <w:pStyle w:val="Heading1"/>
      </w:pPr>
      <w:r>
        <w:t>X.3 输入保护、EMI 滤波与软启动设计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交流输入端首先设置保险丝和压敏电阻，用于过流保护和浪涌吸收。EMI 滤波部分由共模电感、X 电容和 Y 电容构成，主要用于抑制开关变换器向电网侧传导的共模和差模干扰。考虑到母线电容在上电瞬间会产生较大的充电电流，系统设置软启动电路，先通过 NTC 或限流电阻限制冲击电流，待母线电压建立后再由继电器或 MOSFET 旁路限流器件，以降低正常运行损耗。</w:t>
      </w:r>
    </w:p>
    <w:p>
      <w:pPr>
        <w:pStyle w:val="Heading1"/>
      </w:pPr>
      <w:r>
        <w:t>X.4 驱动电路设计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驱动电路需要分别控制高频桥臂和工频桥臂。高频桥臂驱动器接收 PFC 控制器输出的 PWM 信号，驱动 Q1、Q2 按高频方式交替工作；工频桥臂驱动器根据输入电压极性和过零检测信号控制 Q3、Q4 进行同步整流。为保证系统安全可靠，驱动电路应具备隔离能力、欠压锁定、死区控制和抗干扰能力，并在栅极回路中设置适当阻值的栅极电阻。</w:t>
      </w:r>
    </w:p>
    <w:p>
      <w:pPr>
        <w:pStyle w:val="Heading1"/>
      </w:pPr>
      <w:r>
        <w:t>X.5 采样与控制电路设计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采样电路包括输入电压采样、母线电压采样、电感电流采样和过零检测。输入电压采样用于生成电流参考波形和判断输入状态；母线电压采样用于电压外环反馈；电感电流采样用于电流内环调节和过流保护；过零检测用于判断交流输入正负半周，为工频桥臂换向提供依据。控制系统采用电压外环与电流内环相结合的方式，电压外环维持 400V 母线稳定，电流内环控制输入电流跟随输入电压波形，从而提高功率因数并降低谐波。</w:t>
      </w:r>
    </w:p>
    <w:p>
      <w:pPr>
        <w:pStyle w:val="Heading1"/>
      </w:pPr>
      <w:r>
        <w:t>X.6 保护电路设计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为提高系统可靠性，保护电路设置输入欠压保护、输出过压保护、过流保护、过热保护和软启动异常保护。当系统检测到异常状态时，保护逻辑向控制器发送故障信号，控制器立即关断 PWM 输出，防止功率器件和母线电容受到过应力冲击。</w:t>
      </w:r>
    </w:p>
    <w:p>
      <w:pPr>
        <w:pStyle w:val="Heading1"/>
      </w:pPr>
      <w:r>
        <w:t>X.7 本章小结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本章完成了无桥 PFC 系统电气原理图设计。通过对主功率电路、输入保护、EMI 滤波、软启动、驱动、采样控制和保护电路的设计分析，形成了较完整的电气系统方案。该方案能够为后续主电路参数计算、器件选型、仿真建模和工程原理图绘制提供基础。</w:t>
      </w:r>
    </w:p>
    <w:sectPr w:rsidR="00FC693F" w:rsidRPr="0006063C" w:rsidSect="00034616">
      <w:pgSz w:w="12240" w:h="15840"/>
      <w:pgMar w:top="1361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