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2E7B" w:rsidRDefault="0094067A" w:rsidP="001023F5">
      <w:pPr>
        <w:jc w:val="center"/>
        <w:rPr>
          <w:rFonts w:ascii="Tahoma" w:hAnsi="Tahoma" w:cs="Tahoma"/>
          <w:b/>
          <w:sz w:val="36"/>
          <w:szCs w:val="36"/>
        </w:rPr>
      </w:pPr>
      <w:r>
        <w:rPr>
          <w:rFonts w:ascii="Tahoma" w:hAnsi="Tahoma" w:cs="Tahoma"/>
          <w:b/>
          <w:sz w:val="36"/>
          <w:szCs w:val="36"/>
        </w:rPr>
        <w:t>NMATH</w:t>
      </w:r>
    </w:p>
    <w:p w:rsidR="0094067A" w:rsidRDefault="0094067A" w:rsidP="001023F5">
      <w:pPr>
        <w:jc w:val="center"/>
        <w:rPr>
          <w:rFonts w:ascii="Tahoma" w:hAnsi="Tahoma" w:cs="Tahoma"/>
          <w:b/>
          <w:sz w:val="36"/>
          <w:szCs w:val="36"/>
        </w:rPr>
      </w:pPr>
    </w:p>
    <w:p w:rsidR="0094067A" w:rsidRDefault="0094067A" w:rsidP="0094067A">
      <w:pPr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Build AST</w:t>
      </w:r>
    </w:p>
    <w:p w:rsidR="00C46DBE" w:rsidRDefault="00C46DBE" w:rsidP="0094067A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Expression</w:t>
      </w:r>
    </w:p>
    <w:p w:rsidR="0094067A" w:rsidRDefault="0094067A" w:rsidP="0094067A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Domain</w:t>
      </w:r>
    </w:p>
    <w:p w:rsidR="00E700BA" w:rsidRDefault="00E700BA" w:rsidP="0094067A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For convenience, below rules shall be applied in processing interval domain.</w:t>
      </w:r>
    </w:p>
    <w:p w:rsidR="00E700BA" w:rsidRDefault="00E700BA" w:rsidP="00E700BA">
      <w:pPr>
        <w:pStyle w:val="ListParagraph"/>
        <w:numPr>
          <w:ilvl w:val="0"/>
          <w:numId w:val="1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Variables are always on the left child</w:t>
      </w:r>
      <w:r w:rsidR="00FE7FC4">
        <w:rPr>
          <w:rFonts w:ascii="Tahoma" w:hAnsi="Tahoma" w:cs="Tahoma"/>
          <w:sz w:val="26"/>
          <w:szCs w:val="26"/>
        </w:rPr>
        <w:t>ren</w:t>
      </w:r>
      <w:r>
        <w:rPr>
          <w:rFonts w:ascii="Tahoma" w:hAnsi="Tahoma" w:cs="Tahoma"/>
          <w:sz w:val="26"/>
          <w:szCs w:val="26"/>
        </w:rPr>
        <w:t>.</w:t>
      </w:r>
    </w:p>
    <w:p w:rsidR="00E700BA" w:rsidRPr="00E700BA" w:rsidRDefault="00E700BA" w:rsidP="00E700BA">
      <w:pPr>
        <w:pStyle w:val="ListParagraph"/>
        <w:numPr>
          <w:ilvl w:val="0"/>
          <w:numId w:val="1"/>
        </w:numPr>
        <w:rPr>
          <w:rFonts w:ascii="Tahoma" w:hAnsi="Tahoma" w:cs="Tahoma"/>
          <w:sz w:val="26"/>
          <w:szCs w:val="26"/>
        </w:rPr>
      </w:pPr>
    </w:p>
    <w:p w:rsidR="0094067A" w:rsidRDefault="0094067A" w:rsidP="0094067A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Interval</w:t>
      </w:r>
      <w:r w:rsidR="00022F63">
        <w:rPr>
          <w:rFonts w:ascii="Tahoma" w:hAnsi="Tahoma" w:cs="Tahoma"/>
          <w:sz w:val="26"/>
          <w:szCs w:val="26"/>
        </w:rPr>
        <w:t xml:space="preserve"> 1</w:t>
      </w:r>
    </w:p>
    <w:p w:rsidR="006216B9" w:rsidRPr="006216B9" w:rsidRDefault="006216B9" w:rsidP="0094067A">
      <w:pPr>
        <w:rPr>
          <w:rFonts w:ascii="Tahoma" w:hAnsi="Tahoma" w:cs="Tahoma"/>
          <w:sz w:val="26"/>
          <w:szCs w:val="26"/>
        </w:rPr>
      </w:pPr>
      <m:oMathPara>
        <m:oMath>
          <m:r>
            <w:rPr>
              <w:rFonts w:ascii="Cambria Math" w:hAnsi="Cambria Math" w:cs="Tahoma"/>
              <w:sz w:val="26"/>
              <w:szCs w:val="26"/>
            </w:rPr>
            <m:t>variable∈</m:t>
          </m:r>
          <m:d>
            <m:dPr>
              <m:ctrlPr>
                <w:rPr>
                  <w:rFonts w:ascii="Cambria Math" w:hAnsi="Cambria Math" w:cs="Tahoma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ahoma"/>
                  <w:sz w:val="26"/>
                  <w:szCs w:val="26"/>
                </w:rPr>
                <m:t>left_bound, right_bound</m:t>
              </m:r>
            </m:e>
          </m:d>
        </m:oMath>
      </m:oMathPara>
    </w:p>
    <w:p w:rsidR="0087657E" w:rsidRDefault="0087657E" w:rsidP="0094067A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 NMAST for above interval will look like:</w:t>
      </w:r>
    </w:p>
    <w:p w:rsidR="009665D7" w:rsidRDefault="000C67E3" w:rsidP="0094067A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</w:r>
      <w:r>
        <w:rPr>
          <w:rFonts w:ascii="Tahoma" w:hAnsi="Tahoma" w:cs="Tahoma"/>
          <w:sz w:val="26"/>
          <w:szCs w:val="26"/>
        </w:rPr>
        <w:pict>
          <v:group id="_x0000_s1114" style="width:429.75pt;height:119.25pt;mso-position-horizontal-relative:char;mso-position-vertical-relative:line" coordorigin="1185,7590" coordsize="8595,2385">
            <v:rect id="_x0000_s1115" style="position:absolute;left:3240;top:7590;width:4275;height:690">
              <v:textbox>
                <w:txbxContent>
                  <w:p w:rsidR="00431BD7" w:rsidRDefault="00431BD7" w:rsidP="00431BD7">
                    <w:pPr>
                      <w:spacing w:after="0" w:line="240" w:lineRule="auto"/>
                    </w:pPr>
                    <w:r>
                      <w:t xml:space="preserve">Type: </w:t>
                    </w:r>
                    <w:r w:rsidRPr="009665D7">
                      <w:rPr>
                        <w:b/>
                      </w:rPr>
                      <w:t>GT_LT</w:t>
                    </w:r>
                    <w:r>
                      <w:rPr>
                        <w:b/>
                      </w:rPr>
                      <w:t xml:space="preserve"> | GTE_LT | GT_LTE | GTE_LTE</w:t>
                    </w:r>
                  </w:p>
                  <w:p w:rsidR="00431BD7" w:rsidRDefault="00431BD7" w:rsidP="00431BD7">
                    <w:pPr>
                      <w:spacing w:after="0" w:line="240" w:lineRule="auto"/>
                    </w:pPr>
                    <w:r>
                      <w:t xml:space="preserve">Variable: </w:t>
                    </w:r>
                    <w:r w:rsidRPr="009665D7">
                      <w:rPr>
                        <w:b/>
                      </w:rPr>
                      <w:t>x</w:t>
                    </w:r>
                  </w:p>
                  <w:p w:rsidR="00431BD7" w:rsidRDefault="00431BD7" w:rsidP="00431BD7"/>
                </w:txbxContent>
              </v:textbox>
            </v:rect>
            <v:rect id="_x0000_s1116" style="position:absolute;left:1185;top:9240;width:3810;height:735">
              <v:textbox>
                <w:txbxContent>
                  <w:p w:rsidR="00431BD7" w:rsidRDefault="00431BD7" w:rsidP="00431BD7">
                    <w:pPr>
                      <w:spacing w:after="0" w:line="240" w:lineRule="auto"/>
                    </w:pPr>
                    <w:r>
                      <w:t xml:space="preserve">Type: </w:t>
                    </w:r>
                    <w:r w:rsidRPr="009665D7">
                      <w:rPr>
                        <w:b/>
                      </w:rPr>
                      <w:t>NUMBER | PI_TYPE | E_TYPE</w:t>
                    </w:r>
                  </w:p>
                  <w:p w:rsidR="00431BD7" w:rsidRDefault="00431BD7" w:rsidP="00431BD7">
                    <w:pPr>
                      <w:spacing w:after="0" w:line="240" w:lineRule="auto"/>
                    </w:pPr>
                    <w:r>
                      <w:t>Value: left_bound</w:t>
                    </w:r>
                  </w:p>
                </w:txbxContent>
              </v:textbox>
            </v:rect>
            <v:rect id="_x0000_s1117" style="position:absolute;left:5970;top:9165;width:3810;height:735">
              <v:textbox>
                <w:txbxContent>
                  <w:p w:rsidR="00431BD7" w:rsidRDefault="00431BD7" w:rsidP="00431BD7">
                    <w:pPr>
                      <w:spacing w:after="0" w:line="240" w:lineRule="auto"/>
                    </w:pPr>
                    <w:r>
                      <w:t xml:space="preserve">Type: </w:t>
                    </w:r>
                    <w:r w:rsidRPr="009665D7">
                      <w:rPr>
                        <w:b/>
                      </w:rPr>
                      <w:t>NUMBER | PI_TYPE | E_TYPE</w:t>
                    </w:r>
                  </w:p>
                  <w:p w:rsidR="00431BD7" w:rsidRDefault="00431BD7" w:rsidP="00431BD7">
                    <w:pPr>
                      <w:spacing w:after="0" w:line="240" w:lineRule="auto"/>
                    </w:pPr>
                    <w:r>
                      <w:t>Value: right_bound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118" type="#_x0000_t32" style="position:absolute;left:2880;top:8280;width:2520;height:960;flip:x" o:connectortype="straight">
              <v:stroke endarrow="block"/>
            </v:shape>
            <v:shape id="_x0000_s1119" type="#_x0000_t32" style="position:absolute;left:5400;top:8280;width:1995;height:885" o:connectortype="straight">
              <v:stroke endarrow="block"/>
            </v:shape>
            <w10:wrap type="none"/>
            <w10:anchorlock/>
          </v:group>
        </w:pict>
      </w:r>
    </w:p>
    <w:p w:rsidR="006216B9" w:rsidRDefault="006216B9" w:rsidP="0094067A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For example: </w:t>
      </w:r>
      <m:oMath>
        <m:r>
          <w:rPr>
            <w:rFonts w:ascii="Cambria Math" w:hAnsi="Cambria Math" w:cs="Tahoma"/>
            <w:sz w:val="26"/>
            <w:szCs w:val="26"/>
          </w:rPr>
          <m:t>x∈(3, 5)</m:t>
        </m:r>
      </m:oMath>
    </w:p>
    <w:p w:rsidR="00022F63" w:rsidRDefault="00022F63" w:rsidP="0094067A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Interval 2</w:t>
      </w:r>
    </w:p>
    <w:p w:rsidR="00022F63" w:rsidRDefault="00022F63" w:rsidP="0094067A">
      <w:pPr>
        <w:rPr>
          <w:rFonts w:ascii="Tahoma" w:hAnsi="Tahoma" w:cs="Tahoma"/>
          <w:sz w:val="26"/>
          <w:szCs w:val="26"/>
        </w:rPr>
      </w:pPr>
      <m:oMathPara>
        <m:oMath>
          <m:r>
            <w:rPr>
              <w:rFonts w:ascii="Cambria Math" w:hAnsi="Cambria Math" w:cs="Tahoma"/>
              <w:sz w:val="26"/>
              <w:szCs w:val="26"/>
            </w:rPr>
            <m:t>number1≤variable≤number2</m:t>
          </m:r>
          <w:bookmarkStart w:id="0" w:name="_GoBack"/>
          <w:bookmarkEnd w:id="0"/>
        </m:oMath>
      </m:oMathPara>
    </w:p>
    <w:p w:rsidR="006216B9" w:rsidRDefault="000C67E3" w:rsidP="0094067A">
      <w:pPr>
        <w:rPr>
          <w:rFonts w:ascii="Tahoma" w:hAnsi="Tahoma" w:cs="Tahoma"/>
          <w:noProof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</w:r>
      <w:r>
        <w:rPr>
          <w:rFonts w:ascii="Tahoma" w:hAnsi="Tahoma" w:cs="Tahoma"/>
          <w:noProof/>
          <w:sz w:val="26"/>
          <w:szCs w:val="26"/>
        </w:rPr>
        <w:pict>
          <v:group id="_x0000_s1126" style="width:429.75pt;height:119.25pt;mso-position-horizontal-relative:char;mso-position-vertical-relative:line" coordorigin="1185,7590" coordsize="8595,2385">
            <v:rect id="_x0000_s1127" style="position:absolute;left:3240;top:7590;width:4275;height:690">
              <v:textbox>
                <w:txbxContent>
                  <w:p w:rsidR="00431BD7" w:rsidRDefault="00431BD7" w:rsidP="00431BD7">
                    <w:pPr>
                      <w:spacing w:after="0" w:line="240" w:lineRule="auto"/>
                    </w:pPr>
                    <w:r>
                      <w:t xml:space="preserve">Type: </w:t>
                    </w:r>
                    <w:r w:rsidRPr="009665D7">
                      <w:rPr>
                        <w:b/>
                      </w:rPr>
                      <w:t>GT_LT</w:t>
                    </w:r>
                    <w:r>
                      <w:rPr>
                        <w:b/>
                      </w:rPr>
                      <w:t xml:space="preserve"> | GTE_LT | GT_LTE | GTE_LTE</w:t>
                    </w:r>
                  </w:p>
                  <w:p w:rsidR="00431BD7" w:rsidRDefault="00431BD7" w:rsidP="00431BD7">
                    <w:pPr>
                      <w:spacing w:after="0" w:line="240" w:lineRule="auto"/>
                    </w:pPr>
                    <w:r>
                      <w:t xml:space="preserve">Variable: </w:t>
                    </w:r>
                    <w:r w:rsidRPr="009665D7">
                      <w:rPr>
                        <w:b/>
                      </w:rPr>
                      <w:t>x</w:t>
                    </w:r>
                  </w:p>
                  <w:p w:rsidR="00431BD7" w:rsidRDefault="00431BD7" w:rsidP="00431BD7"/>
                </w:txbxContent>
              </v:textbox>
            </v:rect>
            <v:rect id="_x0000_s1128" style="position:absolute;left:1185;top:9240;width:3810;height:735">
              <v:textbox>
                <w:txbxContent>
                  <w:p w:rsidR="00431BD7" w:rsidRDefault="00431BD7" w:rsidP="00431BD7">
                    <w:pPr>
                      <w:spacing w:after="0" w:line="240" w:lineRule="auto"/>
                    </w:pPr>
                    <w:r>
                      <w:t xml:space="preserve">Type: </w:t>
                    </w:r>
                    <w:r w:rsidRPr="009665D7">
                      <w:rPr>
                        <w:b/>
                      </w:rPr>
                      <w:t>NUMBER | PI_TYPE | E_TYPE</w:t>
                    </w:r>
                  </w:p>
                  <w:p w:rsidR="00431BD7" w:rsidRDefault="00431BD7" w:rsidP="00431BD7">
                    <w:pPr>
                      <w:spacing w:after="0" w:line="240" w:lineRule="auto"/>
                    </w:pPr>
                    <w:r>
                      <w:t>Value: left_bound</w:t>
                    </w:r>
                  </w:p>
                </w:txbxContent>
              </v:textbox>
            </v:rect>
            <v:rect id="_x0000_s1129" style="position:absolute;left:5970;top:9165;width:3810;height:735">
              <v:textbox>
                <w:txbxContent>
                  <w:p w:rsidR="00431BD7" w:rsidRDefault="00431BD7" w:rsidP="00431BD7">
                    <w:pPr>
                      <w:spacing w:after="0" w:line="240" w:lineRule="auto"/>
                    </w:pPr>
                    <w:r>
                      <w:t xml:space="preserve">Type: </w:t>
                    </w:r>
                    <w:r w:rsidRPr="009665D7">
                      <w:rPr>
                        <w:b/>
                      </w:rPr>
                      <w:t>NUMBER | PI_TYPE | E_TYPE</w:t>
                    </w:r>
                  </w:p>
                  <w:p w:rsidR="00431BD7" w:rsidRDefault="00431BD7" w:rsidP="00431BD7">
                    <w:pPr>
                      <w:spacing w:after="0" w:line="240" w:lineRule="auto"/>
                    </w:pPr>
                    <w:r>
                      <w:t>Value: right_bound</w:t>
                    </w:r>
                  </w:p>
                </w:txbxContent>
              </v:textbox>
            </v:rect>
            <v:shape id="_x0000_s1130" type="#_x0000_t32" style="position:absolute;left:2880;top:8280;width:2520;height:960;flip:x" o:connectortype="straight">
              <v:stroke endarrow="block"/>
            </v:shape>
            <v:shape id="_x0000_s1131" type="#_x0000_t32" style="position:absolute;left:5400;top:8280;width:1995;height:885" o:connectortype="straight">
              <v:stroke endarrow="block"/>
            </v:shape>
            <w10:wrap type="none"/>
            <w10:anchorlock/>
          </v:group>
        </w:pict>
      </w:r>
    </w:p>
    <w:p w:rsidR="00981527" w:rsidRDefault="00981527" w:rsidP="0094067A">
      <w:pPr>
        <w:rPr>
          <w:rFonts w:ascii="Tahoma" w:hAnsi="Tahoma" w:cs="Tahoma"/>
          <w:noProof/>
          <w:sz w:val="26"/>
          <w:szCs w:val="26"/>
        </w:rPr>
      </w:pPr>
    </w:p>
    <w:p w:rsidR="00981527" w:rsidRDefault="00981527" w:rsidP="0094067A">
      <w:pPr>
        <w:rPr>
          <w:rFonts w:ascii="Tahoma" w:hAnsi="Tahoma" w:cs="Tahoma"/>
          <w:noProof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t>API Specification</w:t>
      </w:r>
    </w:p>
    <w:tbl>
      <w:tblPr>
        <w:tblStyle w:val="TableGrid"/>
        <w:tblW w:w="0" w:type="auto"/>
        <w:tblLook w:val="04A0"/>
      </w:tblPr>
      <w:tblGrid>
        <w:gridCol w:w="1515"/>
        <w:gridCol w:w="3716"/>
        <w:gridCol w:w="4345"/>
      </w:tblGrid>
      <w:tr w:rsidR="00A76336" w:rsidRPr="00A44283" w:rsidTr="00A76336">
        <w:tc>
          <w:tcPr>
            <w:tcW w:w="1818" w:type="dxa"/>
          </w:tcPr>
          <w:p w:rsidR="00A76336" w:rsidRPr="00A44283" w:rsidRDefault="00A76336" w:rsidP="0094067A">
            <w:pPr>
              <w:rPr>
                <w:rFonts w:ascii="Tahoma" w:hAnsi="Tahoma" w:cs="Tahoma"/>
                <w:b/>
                <w:noProof/>
                <w:color w:val="0000FF"/>
                <w:sz w:val="26"/>
                <w:szCs w:val="26"/>
              </w:rPr>
            </w:pPr>
            <w:r w:rsidRPr="00A44283">
              <w:rPr>
                <w:rFonts w:ascii="Tahoma" w:hAnsi="Tahoma" w:cs="Tahoma"/>
                <w:b/>
                <w:noProof/>
                <w:color w:val="0000FF"/>
                <w:sz w:val="26"/>
                <w:szCs w:val="26"/>
              </w:rPr>
              <w:t>Return type</w:t>
            </w:r>
          </w:p>
        </w:tc>
        <w:tc>
          <w:tcPr>
            <w:tcW w:w="1890" w:type="dxa"/>
          </w:tcPr>
          <w:p w:rsidR="00A76336" w:rsidRPr="00A44283" w:rsidRDefault="00A76336" w:rsidP="0094067A">
            <w:pPr>
              <w:rPr>
                <w:rFonts w:ascii="Tahoma" w:hAnsi="Tahoma" w:cs="Tahoma"/>
                <w:b/>
                <w:noProof/>
                <w:color w:val="0000FF"/>
                <w:sz w:val="26"/>
                <w:szCs w:val="26"/>
              </w:rPr>
            </w:pPr>
            <w:r w:rsidRPr="00A44283">
              <w:rPr>
                <w:rFonts w:ascii="Tahoma" w:hAnsi="Tahoma" w:cs="Tahoma"/>
                <w:b/>
                <w:noProof/>
                <w:color w:val="0000FF"/>
                <w:sz w:val="26"/>
                <w:szCs w:val="26"/>
              </w:rPr>
              <w:t>Prototype</w:t>
            </w:r>
          </w:p>
        </w:tc>
        <w:tc>
          <w:tcPr>
            <w:tcW w:w="5868" w:type="dxa"/>
          </w:tcPr>
          <w:p w:rsidR="00A76336" w:rsidRPr="00A44283" w:rsidRDefault="00A76336" w:rsidP="0094067A">
            <w:pPr>
              <w:rPr>
                <w:rFonts w:ascii="Tahoma" w:hAnsi="Tahoma" w:cs="Tahoma"/>
                <w:b/>
                <w:noProof/>
                <w:color w:val="0000FF"/>
                <w:sz w:val="26"/>
                <w:szCs w:val="26"/>
              </w:rPr>
            </w:pPr>
            <w:r w:rsidRPr="00A44283">
              <w:rPr>
                <w:rFonts w:ascii="Tahoma" w:hAnsi="Tahoma" w:cs="Tahoma"/>
                <w:b/>
                <w:noProof/>
                <w:color w:val="0000FF"/>
                <w:sz w:val="26"/>
                <w:szCs w:val="26"/>
              </w:rPr>
              <w:t>Description</w:t>
            </w:r>
          </w:p>
        </w:tc>
      </w:tr>
      <w:tr w:rsidR="00A76336" w:rsidTr="00A76336">
        <w:tc>
          <w:tcPr>
            <w:tcW w:w="1818" w:type="dxa"/>
          </w:tcPr>
          <w:p w:rsidR="00A76336" w:rsidRDefault="0070524E" w:rsidP="0094067A">
            <w:pPr>
              <w:rPr>
                <w:rFonts w:ascii="Tahoma" w:hAnsi="Tahoma" w:cs="Tahoma"/>
                <w:noProof/>
                <w:sz w:val="26"/>
                <w:szCs w:val="26"/>
              </w:rPr>
            </w:pPr>
            <w:r>
              <w:rPr>
                <w:rFonts w:ascii="Tahoma" w:hAnsi="Tahoma" w:cs="Tahoma"/>
                <w:noProof/>
                <w:sz w:val="26"/>
                <w:szCs w:val="26"/>
              </w:rPr>
              <w:t>Void</w:t>
            </w:r>
          </w:p>
        </w:tc>
        <w:tc>
          <w:tcPr>
            <w:tcW w:w="1890" w:type="dxa"/>
          </w:tcPr>
          <w:p w:rsidR="00A76336" w:rsidRDefault="0070524E" w:rsidP="0094067A">
            <w:pPr>
              <w:rPr>
                <w:rFonts w:ascii="Tahoma" w:hAnsi="Tahoma" w:cs="Tahoma"/>
                <w:noProof/>
                <w:sz w:val="26"/>
                <w:szCs w:val="26"/>
              </w:rPr>
            </w:pPr>
            <w:r w:rsidRPr="0070524E">
              <w:rPr>
                <w:rFonts w:ascii="Tahoma" w:hAnsi="Tahoma" w:cs="Tahoma"/>
                <w:noProof/>
                <w:sz w:val="26"/>
                <w:szCs w:val="26"/>
              </w:rPr>
              <w:t>buildCompositeCriteria(NMAST *ast, void **outCriteria)</w:t>
            </w:r>
          </w:p>
        </w:tc>
        <w:tc>
          <w:tcPr>
            <w:tcW w:w="5868" w:type="dxa"/>
          </w:tcPr>
          <w:p w:rsidR="00A76336" w:rsidRDefault="00E83F58" w:rsidP="0094067A">
            <w:pPr>
              <w:rPr>
                <w:rFonts w:ascii="Tahoma" w:hAnsi="Tahoma" w:cs="Tahoma"/>
                <w:noProof/>
                <w:sz w:val="26"/>
                <w:szCs w:val="26"/>
              </w:rPr>
            </w:pPr>
            <w:r>
              <w:rPr>
                <w:rFonts w:ascii="Tahoma" w:hAnsi="Tahoma" w:cs="Tahoma"/>
                <w:noProof/>
                <w:sz w:val="26"/>
                <w:szCs w:val="26"/>
              </w:rPr>
              <w:t>Convert a NMAST tree into CompositeCriteria</w:t>
            </w:r>
            <w:r w:rsidR="00B760E8">
              <w:rPr>
                <w:rFonts w:ascii="Tahoma" w:hAnsi="Tahoma" w:cs="Tahoma"/>
                <w:noProof/>
                <w:sz w:val="26"/>
                <w:szCs w:val="26"/>
              </w:rPr>
              <w:t>.</w:t>
            </w:r>
          </w:p>
        </w:tc>
      </w:tr>
      <w:tr w:rsidR="00A76336" w:rsidTr="00A76336">
        <w:tc>
          <w:tcPr>
            <w:tcW w:w="1818" w:type="dxa"/>
          </w:tcPr>
          <w:p w:rsidR="00A76336" w:rsidRDefault="00A76336" w:rsidP="0094067A">
            <w:pPr>
              <w:rPr>
                <w:rFonts w:ascii="Tahoma" w:hAnsi="Tahoma" w:cs="Tahoma"/>
                <w:noProof/>
                <w:sz w:val="26"/>
                <w:szCs w:val="26"/>
              </w:rPr>
            </w:pPr>
          </w:p>
        </w:tc>
        <w:tc>
          <w:tcPr>
            <w:tcW w:w="1890" w:type="dxa"/>
          </w:tcPr>
          <w:p w:rsidR="00A76336" w:rsidRDefault="00A76336" w:rsidP="0094067A">
            <w:pPr>
              <w:rPr>
                <w:rFonts w:ascii="Tahoma" w:hAnsi="Tahoma" w:cs="Tahoma"/>
                <w:noProof/>
                <w:sz w:val="26"/>
                <w:szCs w:val="26"/>
              </w:rPr>
            </w:pPr>
          </w:p>
        </w:tc>
        <w:tc>
          <w:tcPr>
            <w:tcW w:w="5868" w:type="dxa"/>
          </w:tcPr>
          <w:p w:rsidR="00A76336" w:rsidRDefault="00A76336" w:rsidP="0094067A">
            <w:pPr>
              <w:rPr>
                <w:rFonts w:ascii="Tahoma" w:hAnsi="Tahoma" w:cs="Tahoma"/>
                <w:noProof/>
                <w:sz w:val="26"/>
                <w:szCs w:val="26"/>
              </w:rPr>
            </w:pPr>
          </w:p>
        </w:tc>
      </w:tr>
      <w:tr w:rsidR="00A76336" w:rsidTr="00A76336">
        <w:tc>
          <w:tcPr>
            <w:tcW w:w="1818" w:type="dxa"/>
          </w:tcPr>
          <w:p w:rsidR="00A76336" w:rsidRDefault="00A76336" w:rsidP="0094067A">
            <w:pPr>
              <w:rPr>
                <w:rFonts w:ascii="Tahoma" w:hAnsi="Tahoma" w:cs="Tahoma"/>
                <w:noProof/>
                <w:sz w:val="26"/>
                <w:szCs w:val="26"/>
              </w:rPr>
            </w:pPr>
          </w:p>
        </w:tc>
        <w:tc>
          <w:tcPr>
            <w:tcW w:w="1890" w:type="dxa"/>
          </w:tcPr>
          <w:p w:rsidR="00A76336" w:rsidRDefault="00A76336" w:rsidP="0094067A">
            <w:pPr>
              <w:rPr>
                <w:rFonts w:ascii="Tahoma" w:hAnsi="Tahoma" w:cs="Tahoma"/>
                <w:noProof/>
                <w:sz w:val="26"/>
                <w:szCs w:val="26"/>
              </w:rPr>
            </w:pPr>
          </w:p>
        </w:tc>
        <w:tc>
          <w:tcPr>
            <w:tcW w:w="5868" w:type="dxa"/>
          </w:tcPr>
          <w:p w:rsidR="00A76336" w:rsidRDefault="00A76336" w:rsidP="0094067A">
            <w:pPr>
              <w:rPr>
                <w:rFonts w:ascii="Tahoma" w:hAnsi="Tahoma" w:cs="Tahoma"/>
                <w:noProof/>
                <w:sz w:val="26"/>
                <w:szCs w:val="26"/>
              </w:rPr>
            </w:pPr>
          </w:p>
        </w:tc>
      </w:tr>
      <w:tr w:rsidR="00A76336" w:rsidTr="00A76336">
        <w:tc>
          <w:tcPr>
            <w:tcW w:w="1818" w:type="dxa"/>
          </w:tcPr>
          <w:p w:rsidR="00A76336" w:rsidRDefault="00A76336" w:rsidP="0094067A">
            <w:pPr>
              <w:rPr>
                <w:rFonts w:ascii="Tahoma" w:hAnsi="Tahoma" w:cs="Tahoma"/>
                <w:noProof/>
                <w:sz w:val="26"/>
                <w:szCs w:val="26"/>
              </w:rPr>
            </w:pPr>
          </w:p>
        </w:tc>
        <w:tc>
          <w:tcPr>
            <w:tcW w:w="1890" w:type="dxa"/>
          </w:tcPr>
          <w:p w:rsidR="00A76336" w:rsidRDefault="00A76336" w:rsidP="0094067A">
            <w:pPr>
              <w:rPr>
                <w:rFonts w:ascii="Tahoma" w:hAnsi="Tahoma" w:cs="Tahoma"/>
                <w:noProof/>
                <w:sz w:val="26"/>
                <w:szCs w:val="26"/>
              </w:rPr>
            </w:pPr>
          </w:p>
        </w:tc>
        <w:tc>
          <w:tcPr>
            <w:tcW w:w="5868" w:type="dxa"/>
          </w:tcPr>
          <w:p w:rsidR="00A76336" w:rsidRDefault="00A76336" w:rsidP="0094067A">
            <w:pPr>
              <w:rPr>
                <w:rFonts w:ascii="Tahoma" w:hAnsi="Tahoma" w:cs="Tahoma"/>
                <w:noProof/>
                <w:sz w:val="26"/>
                <w:szCs w:val="26"/>
              </w:rPr>
            </w:pPr>
          </w:p>
        </w:tc>
      </w:tr>
      <w:tr w:rsidR="00A76336" w:rsidTr="00A76336">
        <w:tc>
          <w:tcPr>
            <w:tcW w:w="1818" w:type="dxa"/>
          </w:tcPr>
          <w:p w:rsidR="00A76336" w:rsidRDefault="00A76336" w:rsidP="0094067A">
            <w:pPr>
              <w:rPr>
                <w:rFonts w:ascii="Tahoma" w:hAnsi="Tahoma" w:cs="Tahoma"/>
                <w:noProof/>
                <w:sz w:val="26"/>
                <w:szCs w:val="26"/>
              </w:rPr>
            </w:pPr>
          </w:p>
        </w:tc>
        <w:tc>
          <w:tcPr>
            <w:tcW w:w="1890" w:type="dxa"/>
          </w:tcPr>
          <w:p w:rsidR="00A76336" w:rsidRDefault="00A76336" w:rsidP="0094067A">
            <w:pPr>
              <w:rPr>
                <w:rFonts w:ascii="Tahoma" w:hAnsi="Tahoma" w:cs="Tahoma"/>
                <w:noProof/>
                <w:sz w:val="26"/>
                <w:szCs w:val="26"/>
              </w:rPr>
            </w:pPr>
          </w:p>
        </w:tc>
        <w:tc>
          <w:tcPr>
            <w:tcW w:w="5868" w:type="dxa"/>
          </w:tcPr>
          <w:p w:rsidR="00A76336" w:rsidRDefault="00A76336" w:rsidP="0094067A">
            <w:pPr>
              <w:rPr>
                <w:rFonts w:ascii="Tahoma" w:hAnsi="Tahoma" w:cs="Tahoma"/>
                <w:noProof/>
                <w:sz w:val="26"/>
                <w:szCs w:val="26"/>
              </w:rPr>
            </w:pPr>
          </w:p>
        </w:tc>
      </w:tr>
      <w:tr w:rsidR="00A76336" w:rsidTr="00A76336">
        <w:tc>
          <w:tcPr>
            <w:tcW w:w="1818" w:type="dxa"/>
          </w:tcPr>
          <w:p w:rsidR="00A76336" w:rsidRDefault="00A76336" w:rsidP="0094067A">
            <w:pPr>
              <w:rPr>
                <w:rFonts w:ascii="Tahoma" w:hAnsi="Tahoma" w:cs="Tahoma"/>
                <w:noProof/>
                <w:sz w:val="26"/>
                <w:szCs w:val="26"/>
              </w:rPr>
            </w:pPr>
          </w:p>
        </w:tc>
        <w:tc>
          <w:tcPr>
            <w:tcW w:w="1890" w:type="dxa"/>
          </w:tcPr>
          <w:p w:rsidR="00A76336" w:rsidRDefault="00A76336" w:rsidP="0094067A">
            <w:pPr>
              <w:rPr>
                <w:rFonts w:ascii="Tahoma" w:hAnsi="Tahoma" w:cs="Tahoma"/>
                <w:noProof/>
                <w:sz w:val="26"/>
                <w:szCs w:val="26"/>
              </w:rPr>
            </w:pPr>
          </w:p>
        </w:tc>
        <w:tc>
          <w:tcPr>
            <w:tcW w:w="5868" w:type="dxa"/>
          </w:tcPr>
          <w:p w:rsidR="00A76336" w:rsidRDefault="00A76336" w:rsidP="0094067A">
            <w:pPr>
              <w:rPr>
                <w:rFonts w:ascii="Tahoma" w:hAnsi="Tahoma" w:cs="Tahoma"/>
                <w:noProof/>
                <w:sz w:val="26"/>
                <w:szCs w:val="26"/>
              </w:rPr>
            </w:pPr>
          </w:p>
        </w:tc>
      </w:tr>
      <w:tr w:rsidR="00A76336" w:rsidTr="00A76336">
        <w:tc>
          <w:tcPr>
            <w:tcW w:w="1818" w:type="dxa"/>
          </w:tcPr>
          <w:p w:rsidR="00A76336" w:rsidRDefault="00A76336" w:rsidP="0094067A">
            <w:pPr>
              <w:rPr>
                <w:rFonts w:ascii="Tahoma" w:hAnsi="Tahoma" w:cs="Tahoma"/>
                <w:noProof/>
                <w:sz w:val="26"/>
                <w:szCs w:val="26"/>
              </w:rPr>
            </w:pPr>
          </w:p>
        </w:tc>
        <w:tc>
          <w:tcPr>
            <w:tcW w:w="1890" w:type="dxa"/>
          </w:tcPr>
          <w:p w:rsidR="00A76336" w:rsidRDefault="00A76336" w:rsidP="0094067A">
            <w:pPr>
              <w:rPr>
                <w:rFonts w:ascii="Tahoma" w:hAnsi="Tahoma" w:cs="Tahoma"/>
                <w:noProof/>
                <w:sz w:val="26"/>
                <w:szCs w:val="26"/>
              </w:rPr>
            </w:pPr>
          </w:p>
        </w:tc>
        <w:tc>
          <w:tcPr>
            <w:tcW w:w="5868" w:type="dxa"/>
          </w:tcPr>
          <w:p w:rsidR="00A76336" w:rsidRDefault="00A76336" w:rsidP="0094067A">
            <w:pPr>
              <w:rPr>
                <w:rFonts w:ascii="Tahoma" w:hAnsi="Tahoma" w:cs="Tahoma"/>
                <w:noProof/>
                <w:sz w:val="26"/>
                <w:szCs w:val="26"/>
              </w:rPr>
            </w:pPr>
          </w:p>
        </w:tc>
      </w:tr>
    </w:tbl>
    <w:p w:rsidR="00981527" w:rsidRDefault="00981527" w:rsidP="0094067A">
      <w:pPr>
        <w:rPr>
          <w:rFonts w:ascii="Tahoma" w:hAnsi="Tahoma" w:cs="Tahoma"/>
          <w:noProof/>
          <w:sz w:val="26"/>
          <w:szCs w:val="26"/>
        </w:rPr>
      </w:pPr>
    </w:p>
    <w:p w:rsidR="00A76336" w:rsidRPr="0094067A" w:rsidRDefault="00A76336" w:rsidP="0094067A">
      <w:pPr>
        <w:rPr>
          <w:rFonts w:ascii="Tahoma" w:hAnsi="Tahoma" w:cs="Tahoma"/>
          <w:sz w:val="26"/>
          <w:szCs w:val="26"/>
        </w:rPr>
      </w:pPr>
    </w:p>
    <w:sectPr w:rsidR="00A76336" w:rsidRPr="0094067A" w:rsidSect="00F036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986753"/>
    <w:multiLevelType w:val="hybridMultilevel"/>
    <w:tmpl w:val="954E5E2A"/>
    <w:lvl w:ilvl="0" w:tplc="55A63236">
      <w:numFmt w:val="bullet"/>
      <w:lvlText w:val="-"/>
      <w:lvlJc w:val="left"/>
      <w:pPr>
        <w:ind w:left="108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compat>
    <w:useFELayout/>
  </w:compat>
  <w:rsids>
    <w:rsidRoot w:val="001023F5"/>
    <w:rsid w:val="00022F63"/>
    <w:rsid w:val="000C67E3"/>
    <w:rsid w:val="001023F5"/>
    <w:rsid w:val="00190C67"/>
    <w:rsid w:val="001C2E7D"/>
    <w:rsid w:val="00202958"/>
    <w:rsid w:val="00287752"/>
    <w:rsid w:val="00293AE4"/>
    <w:rsid w:val="002D5C44"/>
    <w:rsid w:val="00431BD7"/>
    <w:rsid w:val="006216B9"/>
    <w:rsid w:val="0070524E"/>
    <w:rsid w:val="00705770"/>
    <w:rsid w:val="00722076"/>
    <w:rsid w:val="007A6B52"/>
    <w:rsid w:val="007C6109"/>
    <w:rsid w:val="0087657E"/>
    <w:rsid w:val="0094067A"/>
    <w:rsid w:val="009665D7"/>
    <w:rsid w:val="00981527"/>
    <w:rsid w:val="00A44283"/>
    <w:rsid w:val="00A76336"/>
    <w:rsid w:val="00B7496B"/>
    <w:rsid w:val="00B760E8"/>
    <w:rsid w:val="00BA2E7B"/>
    <w:rsid w:val="00C46DBE"/>
    <w:rsid w:val="00CB3D3D"/>
    <w:rsid w:val="00E53140"/>
    <w:rsid w:val="00E700BA"/>
    <w:rsid w:val="00E83F58"/>
    <w:rsid w:val="00EE0398"/>
    <w:rsid w:val="00F0367F"/>
    <w:rsid w:val="00F068D0"/>
    <w:rsid w:val="00FE7F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5" type="connector" idref="#_x0000_s1118"/>
        <o:r id="V:Rule6" type="connector" idref="#_x0000_s1130"/>
        <o:r id="V:Rule7" type="connector" idref="#_x0000_s1119"/>
        <o:r id="V:Rule8" type="connector" idref="#_x0000_s113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36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216B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16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16B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700BA"/>
    <w:pPr>
      <w:ind w:left="720"/>
      <w:contextualSpacing/>
    </w:pPr>
  </w:style>
  <w:style w:type="table" w:styleId="TableGrid">
    <w:name w:val="Table Grid"/>
    <w:basedOn w:val="TableNormal"/>
    <w:uiPriority w:val="59"/>
    <w:rsid w:val="00A7633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1F3CF8-33B7-44FF-83E0-4FDFAD4811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DaVu</dc:creator>
  <cp:keywords/>
  <dc:description/>
  <cp:lastModifiedBy>DaVu</cp:lastModifiedBy>
  <cp:revision>29</cp:revision>
  <dcterms:created xsi:type="dcterms:W3CDTF">2013-11-30T10:57:00Z</dcterms:created>
  <dcterms:modified xsi:type="dcterms:W3CDTF">2014-07-05T03:47:00Z</dcterms:modified>
</cp:coreProperties>
</file>