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保存時判定“合計入庫數量”是否大於“訂單數量”。（只針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類型為“成品”的商品）。如果大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購，銷售，庫存，生產單位對應到相應的單據自動帶出。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購單列印格式改中文，英文兩版。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</w:t>
      </w:r>
      <w:proofErr w:type="gramEnd"/>
      <w:r>
        <w:rPr>
          <w:rFonts w:hint="eastAsia"/>
        </w:rPr>
        <w:t>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”流程更改：原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更改之後，新增“進庫單”時會查詢對應的採購單是否開具“進料檢驗單”，否則無法新增。且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筆“進料檢驗單”對應一筆“進庫單”。新增“委外入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”與之同理。</w:t>
      </w:r>
      <w:r w:rsidR="00C54A52">
        <w:rPr>
          <w:rFonts w:hint="eastAsia"/>
        </w:rPr>
        <w:t>同時，退貨的時候退貨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</w:t>
      </w:r>
      <w:proofErr w:type="gramStart"/>
      <w:r w:rsidR="006800D1">
        <w:rPr>
          <w:rFonts w:hint="eastAsia"/>
        </w:rPr>
        <w:t>採</w:t>
      </w:r>
      <w:proofErr w:type="gramEnd"/>
      <w:r w:rsidR="006800D1">
        <w:rPr>
          <w:rFonts w:hint="eastAsia"/>
        </w:rPr>
        <w:t>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</w:t>
      </w:r>
      <w:proofErr w:type="gramStart"/>
      <w:r w:rsidR="006800D1">
        <w:rPr>
          <w:rFonts w:hint="eastAsia"/>
        </w:rPr>
        <w:t>外合同的備註欄</w:t>
      </w:r>
      <w:proofErr w:type="gramEnd"/>
      <w:r w:rsidR="006800D1">
        <w:rPr>
          <w:rFonts w:hint="eastAsia"/>
        </w:rPr>
        <w:t>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17:20:32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基本資料打印格式重做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：“台</w:t>
      </w:r>
      <w:proofErr w:type="gramStart"/>
      <w:r>
        <w:rPr>
          <w:rFonts w:ascii="Calibri" w:hAnsi="Calibri" w:cs="Calibri" w:hint="eastAsia"/>
          <w:color w:val="000000"/>
          <w:szCs w:val="21"/>
        </w:rPr>
        <w:t>幣</w:t>
      </w:r>
      <w:proofErr w:type="gramEnd"/>
      <w:r>
        <w:rPr>
          <w:rFonts w:ascii="Calibri" w:hAnsi="Calibri" w:cs="Calibri" w:hint="eastAsia"/>
          <w:color w:val="000000"/>
          <w:szCs w:val="21"/>
        </w:rPr>
        <w:t>匯率”改“匯率”，匯率保留三位小</w:t>
      </w:r>
      <w:proofErr w:type="gramStart"/>
      <w:r>
        <w:rPr>
          <w:rFonts w:ascii="Calibri" w:hAnsi="Calibri" w:cs="Calibri" w:hint="eastAsia"/>
          <w:color w:val="000000"/>
          <w:szCs w:val="21"/>
        </w:rPr>
        <w:t>數</w:t>
      </w:r>
      <w:proofErr w:type="gramEnd"/>
      <w:r>
        <w:rPr>
          <w:rFonts w:ascii="Calibri" w:hAnsi="Calibri" w:cs="Calibri" w:hint="eastAsia"/>
          <w:color w:val="000000"/>
          <w:szCs w:val="21"/>
        </w:rPr>
        <w:t>，並且值變更時台</w:t>
      </w:r>
      <w:proofErr w:type="gramStart"/>
      <w:r>
        <w:rPr>
          <w:rFonts w:ascii="Calibri" w:hAnsi="Calibri" w:cs="Calibri" w:hint="eastAsia"/>
          <w:color w:val="000000"/>
          <w:szCs w:val="21"/>
        </w:rPr>
        <w:t>幣</w:t>
      </w:r>
      <w:proofErr w:type="gramEnd"/>
      <w:r>
        <w:rPr>
          <w:rFonts w:ascii="Calibri" w:hAnsi="Calibri" w:cs="Calibri" w:hint="eastAsia"/>
          <w:color w:val="000000"/>
          <w:szCs w:val="21"/>
        </w:rPr>
        <w:t>金額相</w:t>
      </w:r>
      <w:proofErr w:type="gramStart"/>
      <w:r>
        <w:rPr>
          <w:rFonts w:ascii="Calibri" w:hAnsi="Calibri" w:cs="Calibri" w:hint="eastAsia"/>
          <w:color w:val="000000"/>
          <w:szCs w:val="21"/>
        </w:rPr>
        <w:t>應</w:t>
      </w:r>
      <w:proofErr w:type="gramEnd"/>
      <w:r>
        <w:rPr>
          <w:rFonts w:ascii="Calibri" w:hAnsi="Calibri" w:cs="Calibri" w:hint="eastAsia"/>
          <w:color w:val="000000"/>
          <w:szCs w:val="21"/>
        </w:rPr>
        <w:t>變更。</w:t>
      </w:r>
    </w:p>
    <w:p w:rsidR="00482578" w:rsidRPr="005861F6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Start w:id="14" w:name="_GoBack"/>
      <w:bookmarkEnd w:id="14"/>
    </w:p>
    <w:sectPr w:rsidR="00482578" w:rsidRPr="0058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73C" w:rsidRDefault="0033273C" w:rsidP="00266527">
      <w:r>
        <w:separator/>
      </w:r>
    </w:p>
  </w:endnote>
  <w:endnote w:type="continuationSeparator" w:id="0">
    <w:p w:rsidR="0033273C" w:rsidRDefault="0033273C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73C" w:rsidRDefault="0033273C" w:rsidP="00266527">
      <w:r>
        <w:separator/>
      </w:r>
    </w:p>
  </w:footnote>
  <w:footnote w:type="continuationSeparator" w:id="0">
    <w:p w:rsidR="0033273C" w:rsidRDefault="0033273C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2"/>
  </w:num>
  <w:num w:numId="3">
    <w:abstractNumId w:val="37"/>
  </w:num>
  <w:num w:numId="4">
    <w:abstractNumId w:val="28"/>
  </w:num>
  <w:num w:numId="5">
    <w:abstractNumId w:val="23"/>
  </w:num>
  <w:num w:numId="6">
    <w:abstractNumId w:val="52"/>
  </w:num>
  <w:num w:numId="7">
    <w:abstractNumId w:val="25"/>
  </w:num>
  <w:num w:numId="8">
    <w:abstractNumId w:val="14"/>
  </w:num>
  <w:num w:numId="9">
    <w:abstractNumId w:val="50"/>
  </w:num>
  <w:num w:numId="10">
    <w:abstractNumId w:val="12"/>
  </w:num>
  <w:num w:numId="11">
    <w:abstractNumId w:val="5"/>
  </w:num>
  <w:num w:numId="12">
    <w:abstractNumId w:val="51"/>
  </w:num>
  <w:num w:numId="13">
    <w:abstractNumId w:val="38"/>
  </w:num>
  <w:num w:numId="14">
    <w:abstractNumId w:val="20"/>
  </w:num>
  <w:num w:numId="15">
    <w:abstractNumId w:val="42"/>
  </w:num>
  <w:num w:numId="16">
    <w:abstractNumId w:val="1"/>
  </w:num>
  <w:num w:numId="17">
    <w:abstractNumId w:val="30"/>
  </w:num>
  <w:num w:numId="18">
    <w:abstractNumId w:val="41"/>
  </w:num>
  <w:num w:numId="19">
    <w:abstractNumId w:val="26"/>
  </w:num>
  <w:num w:numId="20">
    <w:abstractNumId w:val="43"/>
  </w:num>
  <w:num w:numId="21">
    <w:abstractNumId w:val="24"/>
  </w:num>
  <w:num w:numId="22">
    <w:abstractNumId w:val="4"/>
  </w:num>
  <w:num w:numId="23">
    <w:abstractNumId w:val="40"/>
  </w:num>
  <w:num w:numId="24">
    <w:abstractNumId w:val="13"/>
  </w:num>
  <w:num w:numId="25">
    <w:abstractNumId w:val="44"/>
  </w:num>
  <w:num w:numId="26">
    <w:abstractNumId w:val="21"/>
  </w:num>
  <w:num w:numId="27">
    <w:abstractNumId w:val="34"/>
  </w:num>
  <w:num w:numId="28">
    <w:abstractNumId w:val="39"/>
  </w:num>
  <w:num w:numId="29">
    <w:abstractNumId w:val="8"/>
  </w:num>
  <w:num w:numId="30">
    <w:abstractNumId w:val="17"/>
  </w:num>
  <w:num w:numId="31">
    <w:abstractNumId w:val="11"/>
  </w:num>
  <w:num w:numId="32">
    <w:abstractNumId w:val="46"/>
  </w:num>
  <w:num w:numId="33">
    <w:abstractNumId w:val="3"/>
  </w:num>
  <w:num w:numId="34">
    <w:abstractNumId w:val="29"/>
  </w:num>
  <w:num w:numId="35">
    <w:abstractNumId w:val="48"/>
  </w:num>
  <w:num w:numId="36">
    <w:abstractNumId w:val="33"/>
  </w:num>
  <w:num w:numId="37">
    <w:abstractNumId w:val="9"/>
  </w:num>
  <w:num w:numId="38">
    <w:abstractNumId w:val="16"/>
  </w:num>
  <w:num w:numId="39">
    <w:abstractNumId w:val="19"/>
  </w:num>
  <w:num w:numId="40">
    <w:abstractNumId w:val="49"/>
  </w:num>
  <w:num w:numId="41">
    <w:abstractNumId w:val="15"/>
  </w:num>
  <w:num w:numId="42">
    <w:abstractNumId w:val="0"/>
  </w:num>
  <w:num w:numId="43">
    <w:abstractNumId w:val="35"/>
  </w:num>
  <w:num w:numId="44">
    <w:abstractNumId w:val="2"/>
  </w:num>
  <w:num w:numId="45">
    <w:abstractNumId w:val="31"/>
  </w:num>
  <w:num w:numId="46">
    <w:abstractNumId w:val="6"/>
  </w:num>
  <w:num w:numId="47">
    <w:abstractNumId w:val="45"/>
  </w:num>
  <w:num w:numId="48">
    <w:abstractNumId w:val="10"/>
  </w:num>
  <w:num w:numId="49">
    <w:abstractNumId w:val="36"/>
  </w:num>
  <w:num w:numId="50">
    <w:abstractNumId w:val="22"/>
  </w:num>
  <w:num w:numId="51">
    <w:abstractNumId w:val="47"/>
  </w:num>
  <w:num w:numId="52">
    <w:abstractNumId w:val="7"/>
  </w:num>
  <w:num w:numId="53">
    <w:abstractNumId w:val="1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63281"/>
    <w:rsid w:val="00066E2A"/>
    <w:rsid w:val="00073B96"/>
    <w:rsid w:val="00086185"/>
    <w:rsid w:val="000D4C63"/>
    <w:rsid w:val="00100115"/>
    <w:rsid w:val="00137BBF"/>
    <w:rsid w:val="00190B8C"/>
    <w:rsid w:val="001E4970"/>
    <w:rsid w:val="001E6ADC"/>
    <w:rsid w:val="002124F6"/>
    <w:rsid w:val="00226A30"/>
    <w:rsid w:val="002443A7"/>
    <w:rsid w:val="002552B9"/>
    <w:rsid w:val="002554AD"/>
    <w:rsid w:val="00266527"/>
    <w:rsid w:val="002749AA"/>
    <w:rsid w:val="00291EFF"/>
    <w:rsid w:val="002A456C"/>
    <w:rsid w:val="002C35EC"/>
    <w:rsid w:val="002D3092"/>
    <w:rsid w:val="002E7D71"/>
    <w:rsid w:val="00316767"/>
    <w:rsid w:val="00326C26"/>
    <w:rsid w:val="0033273C"/>
    <w:rsid w:val="00341C3A"/>
    <w:rsid w:val="003527E1"/>
    <w:rsid w:val="00353730"/>
    <w:rsid w:val="00366F68"/>
    <w:rsid w:val="0039698A"/>
    <w:rsid w:val="003A0614"/>
    <w:rsid w:val="003D7685"/>
    <w:rsid w:val="00400358"/>
    <w:rsid w:val="004201EA"/>
    <w:rsid w:val="004301F9"/>
    <w:rsid w:val="00430C52"/>
    <w:rsid w:val="0043559D"/>
    <w:rsid w:val="00442601"/>
    <w:rsid w:val="00447937"/>
    <w:rsid w:val="00481437"/>
    <w:rsid w:val="00482578"/>
    <w:rsid w:val="004904BE"/>
    <w:rsid w:val="004B2B65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861F6"/>
    <w:rsid w:val="0059103B"/>
    <w:rsid w:val="00597629"/>
    <w:rsid w:val="005D2AE2"/>
    <w:rsid w:val="005D3F23"/>
    <w:rsid w:val="005F049C"/>
    <w:rsid w:val="005F4DAF"/>
    <w:rsid w:val="00602537"/>
    <w:rsid w:val="006062DD"/>
    <w:rsid w:val="00630C73"/>
    <w:rsid w:val="006316E1"/>
    <w:rsid w:val="006800D1"/>
    <w:rsid w:val="00690F44"/>
    <w:rsid w:val="006A44DF"/>
    <w:rsid w:val="006B5583"/>
    <w:rsid w:val="006B6DF4"/>
    <w:rsid w:val="006E335B"/>
    <w:rsid w:val="006F7CF1"/>
    <w:rsid w:val="00707C98"/>
    <w:rsid w:val="0073250E"/>
    <w:rsid w:val="00734997"/>
    <w:rsid w:val="00742197"/>
    <w:rsid w:val="007539F3"/>
    <w:rsid w:val="00754A8F"/>
    <w:rsid w:val="00757184"/>
    <w:rsid w:val="007755C8"/>
    <w:rsid w:val="00776C4D"/>
    <w:rsid w:val="007A1B7B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67733"/>
    <w:rsid w:val="00980030"/>
    <w:rsid w:val="00984186"/>
    <w:rsid w:val="00984FDC"/>
    <w:rsid w:val="009852A6"/>
    <w:rsid w:val="009D1FAF"/>
    <w:rsid w:val="009E093B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33224"/>
    <w:rsid w:val="00C417A5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BD51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138</cp:revision>
  <dcterms:created xsi:type="dcterms:W3CDTF">2015-08-01T05:54:00Z</dcterms:created>
  <dcterms:modified xsi:type="dcterms:W3CDTF">2019-01-10T08:11:00Z</dcterms:modified>
</cp:coreProperties>
</file>