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EB" w:rsidRPr="00FC4053" w:rsidRDefault="00FC4053" w:rsidP="009B72EB">
      <w:pPr>
        <w:pStyle w:val="1"/>
        <w:rPr>
          <w:rFonts w:ascii="微软雅黑 Light" w:eastAsia="微软雅黑 Light" w:hAnsi="微软雅黑 Light"/>
        </w:rPr>
      </w:pPr>
      <w:r w:rsidRPr="00FC4053">
        <w:rPr>
          <w:rFonts w:ascii="微软雅黑 Light" w:eastAsia="微软雅黑 Light" w:hAnsi="微软雅黑 Light" w:hint="eastAsia"/>
        </w:rPr>
        <w:t>第三届中间件性能挑战赛比赛攻略</w:t>
      </w:r>
    </w:p>
    <w:p w:rsidR="00FC4053" w:rsidRPr="00FC4053" w:rsidRDefault="00A46968" w:rsidP="00FC4053">
      <w:pPr>
        <w:pStyle w:val="3"/>
        <w:rPr>
          <w:rFonts w:ascii="微软雅黑 Light" w:eastAsia="微软雅黑 Light" w:hAnsi="微软雅黑 Light" w:hint="eastAsia"/>
        </w:rPr>
      </w:pPr>
      <w:r w:rsidRPr="00FC4053">
        <w:rPr>
          <w:rFonts w:ascii="微软雅黑 Light" w:eastAsia="微软雅黑 Light" w:hAnsi="微软雅黑 Light" w:hint="eastAsia"/>
        </w:rPr>
        <w:t>团队：一颗赛艇</w:t>
      </w:r>
      <w:r w:rsidRPr="00FC4053">
        <w:rPr>
          <w:rFonts w:ascii="微软雅黑 Light" w:eastAsia="微软雅黑 Light" w:hAnsi="微软雅黑 Light"/>
        </w:rPr>
        <w:tab/>
      </w:r>
      <w:r w:rsidRPr="00FC4053">
        <w:rPr>
          <w:rFonts w:ascii="微软雅黑 Light" w:eastAsia="微软雅黑 Light" w:hAnsi="微软雅黑 Light"/>
        </w:rPr>
        <w:tab/>
      </w:r>
      <w:r w:rsidR="00FC4053" w:rsidRPr="00FC4053">
        <w:rPr>
          <w:rFonts w:ascii="微软雅黑 Light" w:eastAsia="微软雅黑 Light" w:hAnsi="微软雅黑 Light" w:hint="eastAsia"/>
        </w:rPr>
        <w:t>队员：谭钧升 张明 俞飞樾</w:t>
      </w:r>
    </w:p>
    <w:p w:rsidR="00FC4053" w:rsidRPr="00FC4053" w:rsidRDefault="00FC4053" w:rsidP="00FC4053">
      <w:pPr>
        <w:pStyle w:val="4"/>
        <w:numPr>
          <w:ilvl w:val="0"/>
          <w:numId w:val="2"/>
        </w:numPr>
        <w:rPr>
          <w:rFonts w:ascii="微软雅黑 Light" w:eastAsia="微软雅黑 Light" w:hAnsi="微软雅黑 Light"/>
        </w:rPr>
      </w:pPr>
      <w:r w:rsidRPr="00FC4053">
        <w:rPr>
          <w:rFonts w:ascii="微软雅黑 Light" w:eastAsia="微软雅黑 Light" w:hAnsi="微软雅黑 Light" w:hint="eastAsia"/>
        </w:rPr>
        <w:t>第一赛季：《基于</w:t>
      </w:r>
      <w:r w:rsidRPr="00FC4053">
        <w:rPr>
          <w:rFonts w:ascii="微软雅黑 Light" w:eastAsia="微软雅黑 Light" w:hAnsi="微软雅黑 Light"/>
        </w:rPr>
        <w:t>Open-Messaging实现进程内消息引擎》</w:t>
      </w:r>
    </w:p>
    <w:p w:rsidR="00FC4053" w:rsidRDefault="00FC4053" w:rsidP="00FC4053">
      <w:pPr>
        <w:pStyle w:val="5"/>
        <w:numPr>
          <w:ilvl w:val="0"/>
          <w:numId w:val="7"/>
        </w:numPr>
        <w:rPr>
          <w:rFonts w:ascii="微软雅黑 Light" w:eastAsia="微软雅黑 Light" w:hAnsi="微软雅黑 Light"/>
        </w:rPr>
      </w:pPr>
      <w:r w:rsidRPr="00FC4053">
        <w:rPr>
          <w:rFonts w:ascii="微软雅黑 Light" w:eastAsia="微软雅黑 Light" w:hAnsi="微软雅黑 Light" w:hint="eastAsia"/>
        </w:rPr>
        <w:t>赛题背景分析及理解</w:t>
      </w:r>
    </w:p>
    <w:p w:rsidR="00FC4053" w:rsidRDefault="00FC4053" w:rsidP="00FC4053">
      <w:pPr>
        <w:ind w:left="36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题目内容是：</w:t>
      </w:r>
      <w:r w:rsidRPr="00FC4053">
        <w:rPr>
          <w:rFonts w:ascii="微软雅黑 Light" w:eastAsia="微软雅黑 Light" w:hAnsi="微软雅黑 Light" w:hint="eastAsia"/>
        </w:rPr>
        <w:t>阅读</w:t>
      </w:r>
      <w:r w:rsidRPr="00FC4053">
        <w:rPr>
          <w:rFonts w:ascii="微软雅黑 Light" w:eastAsia="微软雅黑 Light" w:hAnsi="微软雅黑 Light"/>
        </w:rPr>
        <w:t>Open-Messaging的接口代码(本工程内除了demo目录外的其他代码)，了解Topic，Queue的基本概念，并实现一个进程内消息引擎。</w:t>
      </w:r>
    </w:p>
    <w:p w:rsidR="00FC4053" w:rsidRDefault="00FC4053" w:rsidP="00FC4053">
      <w:pPr>
        <w:ind w:left="36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题目提到了阿里新推出的Open-Messaging规范</w:t>
      </w:r>
      <w:r w:rsidR="0028174C">
        <w:rPr>
          <w:rFonts w:ascii="微软雅黑 Light" w:eastAsia="微软雅黑 Light" w:hAnsi="微软雅黑 Light" w:hint="eastAsia"/>
        </w:rPr>
        <w:t>。但其实第一赛季的代码实现完全可以不用看Open-Messaging，重点只需要理解Topic，Queue的概念和题目对于消息顺序的要求即可。下面分析一下比赛涉及到的几个概念：</w:t>
      </w:r>
    </w:p>
    <w:p w:rsidR="0028174C" w:rsidRDefault="0028174C" w:rsidP="0028174C">
      <w:pPr>
        <w:pStyle w:val="a3"/>
        <w:numPr>
          <w:ilvl w:val="0"/>
          <w:numId w:val="9"/>
        </w:numPr>
        <w:ind w:firstLineChars="0"/>
        <w:rPr>
          <w:rFonts w:ascii="微软雅黑 Light" w:eastAsia="微软雅黑 Light" w:hAnsi="微软雅黑 Light"/>
        </w:rPr>
      </w:pPr>
      <w:r w:rsidRPr="0028174C">
        <w:rPr>
          <w:rFonts w:ascii="微软雅黑 Light" w:eastAsia="微软雅黑 Light" w:hAnsi="微软雅黑 Light" w:hint="eastAsia"/>
          <w:b/>
        </w:rPr>
        <w:t>Producer</w:t>
      </w:r>
      <w:r>
        <w:rPr>
          <w:rFonts w:ascii="微软雅黑 Light" w:eastAsia="微软雅黑 Light" w:hAnsi="微软雅黑 Light" w:hint="eastAsia"/>
        </w:rPr>
        <w:t>: 生产者，负责生产消息并发送到消息引擎。测评开始时，测评程序会启动10~</w:t>
      </w:r>
      <w:r>
        <w:rPr>
          <w:rFonts w:ascii="微软雅黑 Light" w:eastAsia="微软雅黑 Light" w:hAnsi="微软雅黑 Light"/>
        </w:rPr>
        <w:t>20</w:t>
      </w:r>
      <w:r>
        <w:rPr>
          <w:rFonts w:ascii="微软雅黑 Light" w:eastAsia="微软雅黑 Light" w:hAnsi="微软雅黑 Light" w:hint="eastAsia"/>
        </w:rPr>
        <w:t>个Producer，每个Producer在一条线程中，然后每个Producer随机生产某个Topic或者附属于Queue的消息并发送到消息引擎；</w:t>
      </w:r>
    </w:p>
    <w:p w:rsidR="00FC4053" w:rsidRDefault="0028174C" w:rsidP="009B72EB">
      <w:pPr>
        <w:pStyle w:val="a3"/>
        <w:numPr>
          <w:ilvl w:val="0"/>
          <w:numId w:val="9"/>
        </w:numPr>
        <w:ind w:firstLineChars="0"/>
        <w:rPr>
          <w:rFonts w:ascii="微软雅黑 Light" w:eastAsia="微软雅黑 Light" w:hAnsi="微软雅黑 Light"/>
        </w:rPr>
      </w:pPr>
      <w:r w:rsidRPr="0028174C">
        <w:rPr>
          <w:rFonts w:ascii="微软雅黑 Light" w:eastAsia="微软雅黑 Light" w:hAnsi="微软雅黑 Light"/>
          <w:b/>
        </w:rPr>
        <w:t>Topic</w:t>
      </w:r>
      <w:r w:rsidRPr="0028174C">
        <w:rPr>
          <w:rFonts w:ascii="微软雅黑 Light" w:eastAsia="微软雅黑 Light" w:hAnsi="微软雅黑 Light"/>
        </w:rPr>
        <w:t xml:space="preserve">: </w:t>
      </w:r>
      <w:r w:rsidRPr="0028174C">
        <w:rPr>
          <w:rFonts w:ascii="微软雅黑 Light" w:eastAsia="微软雅黑 Light" w:hAnsi="微软雅黑 Light" w:hint="eastAsia"/>
        </w:rPr>
        <w:t>消息主题。</w:t>
      </w:r>
    </w:p>
    <w:p w:rsidR="0028174C" w:rsidRDefault="0028174C" w:rsidP="009B72EB">
      <w:pPr>
        <w:pStyle w:val="a3"/>
        <w:numPr>
          <w:ilvl w:val="0"/>
          <w:numId w:val="9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  <w:b/>
        </w:rPr>
        <w:t>Queue</w:t>
      </w:r>
      <w:r w:rsidRPr="0028174C">
        <w:rPr>
          <w:rFonts w:ascii="微软雅黑 Light" w:eastAsia="微软雅黑 Light" w:hAnsi="微软雅黑 Light"/>
        </w:rPr>
        <w:t>: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队列。抽象的概念，消息可以发送到特定的队列，或者属于某个特定的Topic</w:t>
      </w:r>
    </w:p>
    <w:p w:rsidR="0028174C" w:rsidRDefault="0028174C" w:rsidP="009B72EB">
      <w:pPr>
        <w:pStyle w:val="a3"/>
        <w:numPr>
          <w:ilvl w:val="0"/>
          <w:numId w:val="9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Consumer：</w:t>
      </w:r>
      <w:r w:rsidRPr="0028174C">
        <w:rPr>
          <w:rFonts w:ascii="微软雅黑 Light" w:eastAsia="微软雅黑 Light" w:hAnsi="微软雅黑 Light" w:hint="eastAsia"/>
        </w:rPr>
        <w:t>消费者</w:t>
      </w:r>
      <w:r>
        <w:rPr>
          <w:rFonts w:ascii="微软雅黑 Light" w:eastAsia="微软雅黑 Light" w:hAnsi="微软雅黑 Light" w:hint="eastAsia"/>
        </w:rPr>
        <w:t>。每个消费者必须attach到某个特定的Queue上，而且Consumer和Queue是一一对应关系</w:t>
      </w:r>
      <w:r w:rsidR="00C62913">
        <w:rPr>
          <w:rFonts w:ascii="微软雅黑 Light" w:eastAsia="微软雅黑 Light" w:hAnsi="微软雅黑 Light" w:hint="eastAsia"/>
        </w:rPr>
        <w:t>。同时，Consumer可以订阅多个Topic。测评程序开始消费时，会启动10~</w:t>
      </w:r>
      <w:r w:rsidR="00C62913">
        <w:rPr>
          <w:rFonts w:ascii="微软雅黑 Light" w:eastAsia="微软雅黑 Light" w:hAnsi="微软雅黑 Light"/>
        </w:rPr>
        <w:t>20</w:t>
      </w:r>
      <w:r w:rsidR="00C62913">
        <w:rPr>
          <w:rFonts w:ascii="微软雅黑 Light" w:eastAsia="微软雅黑 Light" w:hAnsi="微软雅黑 Light" w:hint="eastAsia"/>
        </w:rPr>
        <w:t>个Consumer，每个Consumer属于一条线程，而且attach到一个queue上，并订阅多个Topic。对于被多个Consumer订阅的某个Topic，这些Consumer直接的消费应该是独立的，也就是每个Consumer都应</w:t>
      </w:r>
      <w:r w:rsidR="00C62913">
        <w:rPr>
          <w:rFonts w:ascii="微软雅黑 Light" w:eastAsia="微软雅黑 Light" w:hAnsi="微软雅黑 Light" w:hint="eastAsia"/>
        </w:rPr>
        <w:lastRenderedPageBreak/>
        <w:t>该全量消费这个Topic的消息。</w:t>
      </w:r>
    </w:p>
    <w:p w:rsidR="00C62913" w:rsidRDefault="00C62913" w:rsidP="00C62913">
      <w:pPr>
        <w:pStyle w:val="a3"/>
        <w:numPr>
          <w:ilvl w:val="0"/>
          <w:numId w:val="9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顺序性要求：</w:t>
      </w:r>
      <w:r w:rsidRPr="00C62913">
        <w:rPr>
          <w:rFonts w:ascii="微软雅黑 Light" w:eastAsia="微软雅黑 Light" w:hAnsi="微软雅黑 Light" w:hint="eastAsia"/>
        </w:rPr>
        <w:t>在本</w:t>
      </w:r>
      <w:r>
        <w:rPr>
          <w:rFonts w:ascii="微软雅黑 Light" w:eastAsia="微软雅黑 Light" w:hAnsi="微软雅黑 Light" w:hint="eastAsia"/>
        </w:rPr>
        <w:t>次比赛里，消息</w:t>
      </w:r>
      <w:proofErr w:type="gramStart"/>
      <w:r>
        <w:rPr>
          <w:rFonts w:ascii="微软雅黑 Light" w:eastAsia="微软雅黑 Light" w:hAnsi="微软雅黑 Light" w:hint="eastAsia"/>
        </w:rPr>
        <w:t>顺序性只要求</w:t>
      </w:r>
      <w:proofErr w:type="gramEnd"/>
      <w:r>
        <w:rPr>
          <w:rFonts w:ascii="微软雅黑 Light" w:eastAsia="微软雅黑 Light" w:hAnsi="微软雅黑 Light" w:hint="eastAsia"/>
        </w:rPr>
        <w:t>局部有序，及某个生产者生产的消息之间有序即可，不同生产者之间生产的消息的顺序可以无序。例如，</w:t>
      </w:r>
      <w:r w:rsidRPr="00C62913">
        <w:rPr>
          <w:rFonts w:ascii="微软雅黑 Light" w:eastAsia="微软雅黑 Light" w:hAnsi="微软雅黑 Light"/>
        </w:rPr>
        <w:t>P1发送M11,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M12,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M13</w:t>
      </w:r>
      <w:r>
        <w:rPr>
          <w:rFonts w:ascii="微软雅黑 Light" w:eastAsia="微软雅黑 Light" w:hAnsi="微软雅黑 Light" w:hint="eastAsia"/>
        </w:rPr>
        <w:t xml:space="preserve">, </w:t>
      </w:r>
      <w:r w:rsidRPr="00C62913">
        <w:rPr>
          <w:rFonts w:ascii="微软雅黑 Light" w:eastAsia="微软雅黑 Light" w:hAnsi="微软雅黑 Light"/>
        </w:rPr>
        <w:t>P2发送M21,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M22,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M23，在消费的时候，只要求保证 M11,M12,M13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(M21,M22,M23)的顺序，也就是说，实际消费顺序为: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M11,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M21,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M12,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M13,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M22,</w:t>
      </w:r>
      <w:r>
        <w:rPr>
          <w:rFonts w:ascii="微软雅黑 Light" w:eastAsia="微软雅黑 Light" w:hAnsi="微软雅黑 Light"/>
        </w:rPr>
        <w:t xml:space="preserve"> </w:t>
      </w:r>
      <w:r w:rsidRPr="00C62913">
        <w:rPr>
          <w:rFonts w:ascii="微软雅黑 Light" w:eastAsia="微软雅黑 Light" w:hAnsi="微软雅黑 Light"/>
        </w:rPr>
        <w:t>M23 正确； M11,M21,M22,M12,M13,M23 正确； M11,M13,M21,M22,M23,M12 错误，M12与M13的顺序颠倒了；</w:t>
      </w:r>
    </w:p>
    <w:p w:rsidR="002533DC" w:rsidRPr="00C62913" w:rsidRDefault="00C62913" w:rsidP="00923999">
      <w:pPr>
        <w:ind w:firstLine="36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其中，程序的运行环境是：</w:t>
      </w:r>
      <w:r w:rsidRPr="00C62913">
        <w:rPr>
          <w:rFonts w:ascii="微软雅黑 Light" w:eastAsia="微软雅黑 Light" w:hAnsi="微软雅黑 Light"/>
        </w:rPr>
        <w:t>4核CPU，4G内存</w:t>
      </w:r>
      <w:r>
        <w:rPr>
          <w:rFonts w:ascii="微软雅黑 Light" w:eastAsia="微软雅黑 Light" w:hAnsi="微软雅黑 Light" w:hint="eastAsia"/>
        </w:rPr>
        <w:t>，JVM限制为2.5GB内存，硬盘为机械硬盘，写性能为</w:t>
      </w:r>
      <w:r w:rsidR="002533DC">
        <w:rPr>
          <w:rFonts w:ascii="微软雅黑 Light" w:eastAsia="微软雅黑 Light" w:hAnsi="微软雅黑 Light" w:hint="eastAsia"/>
        </w:rPr>
        <w:t>100MB/S，读性能为40MB/S。另外，生产者进程和消费者进程都运行在同一个机器，在生产者进程生产完消息后，kill掉生产者进程，启动消费者进程开始消费。</w:t>
      </w:r>
    </w:p>
    <w:p w:rsidR="00C62913" w:rsidRDefault="00C62913" w:rsidP="00C62913">
      <w:pPr>
        <w:pStyle w:val="5"/>
        <w:numPr>
          <w:ilvl w:val="0"/>
          <w:numId w:val="7"/>
        </w:num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核心思路</w:t>
      </w:r>
    </w:p>
    <w:p w:rsidR="008A67AC" w:rsidRDefault="002533DC" w:rsidP="002533DC">
      <w:pPr>
        <w:pStyle w:val="5"/>
      </w:pPr>
      <w:r>
        <w:rPr>
          <w:rFonts w:hint="eastAsia"/>
        </w:rPr>
        <w:t xml:space="preserve">初始版本 </w:t>
      </w:r>
    </w:p>
    <w:p w:rsidR="002533DC" w:rsidRDefault="002533DC" w:rsidP="002533DC">
      <w:r>
        <w:rPr>
          <w:rFonts w:hint="eastAsia"/>
        </w:rPr>
        <w:t>理解赛题后，一开始能很自然的想到类似于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一样的设计：一个Topic一个文件，一个Queue一个文件。也就是，每条属于</w:t>
      </w:r>
      <w:proofErr w:type="spellStart"/>
      <w:r>
        <w:rPr>
          <w:rFonts w:hint="eastAsia"/>
        </w:rPr>
        <w:t>Topic</w:t>
      </w:r>
      <w:r>
        <w:t>A</w:t>
      </w:r>
      <w:proofErr w:type="spellEnd"/>
      <w:r>
        <w:rPr>
          <w:rFonts w:hint="eastAsia"/>
        </w:rPr>
        <w:t>的消息都写到文件</w:t>
      </w:r>
      <w:proofErr w:type="spellStart"/>
      <w:r>
        <w:rPr>
          <w:rFonts w:hint="eastAsia"/>
        </w:rPr>
        <w:t>TopicA</w:t>
      </w:r>
      <w:proofErr w:type="spellEnd"/>
      <w:r>
        <w:rPr>
          <w:rFonts w:hint="eastAsia"/>
        </w:rPr>
        <w:t>里面去，属于Queue1的消息则写到Queue1里面去。当然，如果消息数目很多，可以限制单个文件的大小，比如超过50</w:t>
      </w:r>
      <w:r>
        <w:t>MB</w:t>
      </w:r>
      <w:r>
        <w:rPr>
          <w:rFonts w:hint="eastAsia"/>
        </w:rPr>
        <w:t>以后就写到新的文件里面去。这样的设计首先是能完全保证题目要求的消息的顺序性，其次是</w:t>
      </w:r>
      <w:r w:rsidR="00747872">
        <w:rPr>
          <w:rFonts w:hint="eastAsia"/>
        </w:rPr>
        <w:t>对于单个文件来说，在</w:t>
      </w:r>
      <w:r w:rsidR="00DD0567">
        <w:rPr>
          <w:rFonts w:hint="eastAsia"/>
        </w:rPr>
        <w:t>生产消息写入文件和消费消息读取文件的时候，都是顺序读写，对于机械硬盘来说这点非常重要。图1所示是生产者的架构图。每个Topic或者Queue都可以抽象为一个文件对象，其中有512</w:t>
      </w:r>
      <w:r w:rsidR="00DD0567">
        <w:t>KB</w:t>
      </w:r>
      <w:r w:rsidR="00DD0567">
        <w:rPr>
          <w:rFonts w:hint="eastAsia"/>
        </w:rPr>
        <w:t>的内存buffer，当该buffer写满时便写到磁盘上。</w:t>
      </w:r>
    </w:p>
    <w:p w:rsidR="00DD0567" w:rsidRDefault="00DD0567" w:rsidP="002533DC">
      <w:r>
        <w:rPr>
          <w:rFonts w:hint="eastAsia"/>
        </w:rPr>
        <w:t>消费者则是这样设计的：假如</w:t>
      </w:r>
      <w:proofErr w:type="spellStart"/>
      <w:r>
        <w:rPr>
          <w:rFonts w:hint="eastAsia"/>
        </w:rPr>
        <w:t>ConsumerA</w:t>
      </w:r>
      <w:proofErr w:type="spellEnd"/>
      <w:r>
        <w:rPr>
          <w:rFonts w:hint="eastAsia"/>
        </w:rPr>
        <w:t>订阅了topic1, topic2, 并且attach到了queue</w:t>
      </w:r>
      <w:r>
        <w:t>1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ConsumerA</w:t>
      </w:r>
      <w:proofErr w:type="spellEnd"/>
      <w:r>
        <w:rPr>
          <w:rFonts w:hint="eastAsia"/>
        </w:rPr>
        <w:t>只需依次读文件topic1,topic2,queue1即可。如图2所示。</w:t>
      </w:r>
    </w:p>
    <w:p w:rsidR="00923999" w:rsidRDefault="00923999" w:rsidP="002533DC">
      <w:r>
        <w:rPr>
          <w:rFonts w:hint="eastAsia"/>
        </w:rPr>
        <w:t>除了生产者消费者的设计，第一赛季还有比较重要的一个优化点就是消息体的编码解码。其中，比赛的Message格式是这样的：</w:t>
      </w:r>
    </w:p>
    <w:p w:rsidR="00923999" w:rsidRDefault="00923999" w:rsidP="002533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55880</wp:posOffset>
                </wp:positionV>
                <wp:extent cx="5343525" cy="9334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999" w:rsidRDefault="00923999">
                            <w:proofErr w:type="spellStart"/>
                            <w:r w:rsidRPr="00923999">
                              <w:t>DefaultBytesMessage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923999" w:rsidRDefault="0092399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923999">
                              <w:t>KeyValue</w:t>
                            </w:r>
                            <w:proofErr w:type="spellEnd"/>
                            <w:r w:rsidRPr="00923999">
                              <w:t xml:space="preserve"> headers</w:t>
                            </w:r>
                            <w:r>
                              <w:rPr>
                                <w:rFonts w:hint="eastAsia"/>
                              </w:rPr>
                              <w:t>, properties;</w:t>
                            </w:r>
                          </w:p>
                          <w:p w:rsidR="00923999" w:rsidRDefault="00923999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yte[</w:t>
                            </w:r>
                            <w:proofErr w:type="gramEnd"/>
                            <w:r>
                              <w:t>] body;</w:t>
                            </w:r>
                          </w:p>
                          <w:p w:rsidR="00923999" w:rsidRDefault="0092399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pt;margin-top:4.4pt;width:420.75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" fillcolor="white [3201]" strokeweight=".5pt">
                <v:textbox>
                  <w:txbxContent>
                    <w:p w:rsidR="00923999" w:rsidRDefault="00923999">
                      <w:proofErr w:type="spellStart"/>
                      <w:r w:rsidRPr="00923999">
                        <w:t>DefaultBytesMessage</w:t>
                      </w:r>
                      <w:proofErr w:type="spellEnd"/>
                      <w:r>
                        <w:t xml:space="preserve"> {</w:t>
                      </w:r>
                    </w:p>
                    <w:p w:rsidR="00923999" w:rsidRDefault="00923999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923999">
                        <w:t>KeyValue</w:t>
                      </w:r>
                      <w:proofErr w:type="spellEnd"/>
                      <w:r w:rsidRPr="00923999">
                        <w:t xml:space="preserve"> headers</w:t>
                      </w:r>
                      <w:r>
                        <w:rPr>
                          <w:rFonts w:hint="eastAsia"/>
                        </w:rPr>
                        <w:t>, properties;</w:t>
                      </w:r>
                    </w:p>
                    <w:p w:rsidR="00923999" w:rsidRDefault="00923999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yte[</w:t>
                      </w:r>
                      <w:proofErr w:type="gramEnd"/>
                      <w:r>
                        <w:t>] body;</w:t>
                      </w:r>
                    </w:p>
                    <w:p w:rsidR="00923999" w:rsidRDefault="0092399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23999" w:rsidRDefault="00923999" w:rsidP="002533DC">
      <w:pPr>
        <w:rPr>
          <w:rFonts w:hint="eastAsia"/>
        </w:rPr>
      </w:pPr>
    </w:p>
    <w:p w:rsidR="00923999" w:rsidRDefault="00923999" w:rsidP="002533DC">
      <w:pPr>
        <w:rPr>
          <w:rFonts w:hint="eastAsia"/>
        </w:rPr>
      </w:pPr>
    </w:p>
    <w:p w:rsidR="00DD0567" w:rsidRDefault="00DD0567" w:rsidP="00DD0567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4914900" cy="295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c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67" w:rsidRDefault="00DD0567" w:rsidP="00DD0567">
      <w:pPr>
        <w:pStyle w:val="a4"/>
        <w:jc w:val="center"/>
        <w:rPr>
          <w:sz w:val="24"/>
          <w:szCs w:val="24"/>
        </w:rPr>
      </w:pPr>
      <w:r w:rsidRPr="00DD0567">
        <w:rPr>
          <w:sz w:val="24"/>
          <w:szCs w:val="24"/>
        </w:rPr>
        <w:t xml:space="preserve">Figure </w:t>
      </w:r>
      <w:r w:rsidRPr="00DD0567">
        <w:rPr>
          <w:sz w:val="24"/>
          <w:szCs w:val="24"/>
        </w:rPr>
        <w:fldChar w:fldCharType="begin"/>
      </w:r>
      <w:r w:rsidRPr="00DD0567">
        <w:rPr>
          <w:sz w:val="24"/>
          <w:szCs w:val="24"/>
        </w:rPr>
        <w:instrText xml:space="preserve"> SEQ Figure \* ARABIC </w:instrText>
      </w:r>
      <w:r w:rsidRPr="00DD0567">
        <w:rPr>
          <w:sz w:val="24"/>
          <w:szCs w:val="24"/>
        </w:rPr>
        <w:fldChar w:fldCharType="separate"/>
      </w:r>
      <w:r w:rsidR="00B60775">
        <w:rPr>
          <w:noProof/>
          <w:sz w:val="24"/>
          <w:szCs w:val="24"/>
        </w:rPr>
        <w:t>1</w:t>
      </w:r>
      <w:r w:rsidRPr="00DD0567">
        <w:rPr>
          <w:sz w:val="24"/>
          <w:szCs w:val="24"/>
        </w:rPr>
        <w:fldChar w:fldCharType="end"/>
      </w:r>
      <w:r w:rsidRPr="00DD0567">
        <w:rPr>
          <w:rFonts w:hint="eastAsia"/>
          <w:sz w:val="24"/>
          <w:szCs w:val="24"/>
        </w:rPr>
        <w:t>生产者</w:t>
      </w:r>
      <w:r w:rsidRPr="00DD0567">
        <w:rPr>
          <w:rFonts w:hint="eastAsia"/>
          <w:sz w:val="24"/>
          <w:szCs w:val="24"/>
        </w:rPr>
        <w:t>v</w:t>
      </w:r>
      <w:r w:rsidRPr="00DD0567">
        <w:rPr>
          <w:sz w:val="24"/>
          <w:szCs w:val="24"/>
        </w:rPr>
        <w:t>1</w:t>
      </w:r>
    </w:p>
    <w:p w:rsidR="00DD0567" w:rsidRDefault="00DD0567" w:rsidP="00DD0567">
      <w:pPr>
        <w:keepNext/>
      </w:pPr>
      <w:r>
        <w:rPr>
          <w:rFonts w:hint="eastAsia"/>
          <w:noProof/>
        </w:rPr>
        <w:drawing>
          <wp:inline distT="0" distB="0" distL="0" distR="0">
            <wp:extent cx="5274310" cy="2813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u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67" w:rsidRDefault="00DD0567" w:rsidP="00DD0567">
      <w:pPr>
        <w:pStyle w:val="a4"/>
        <w:jc w:val="center"/>
        <w:rPr>
          <w:sz w:val="24"/>
          <w:szCs w:val="24"/>
        </w:rPr>
      </w:pPr>
      <w:r w:rsidRPr="00DD0567">
        <w:rPr>
          <w:sz w:val="24"/>
          <w:szCs w:val="24"/>
        </w:rPr>
        <w:t xml:space="preserve">Figure </w:t>
      </w:r>
      <w:r w:rsidRPr="00DD0567">
        <w:rPr>
          <w:sz w:val="24"/>
          <w:szCs w:val="24"/>
        </w:rPr>
        <w:fldChar w:fldCharType="begin"/>
      </w:r>
      <w:r w:rsidRPr="00DD0567">
        <w:rPr>
          <w:sz w:val="24"/>
          <w:szCs w:val="24"/>
        </w:rPr>
        <w:instrText xml:space="preserve"> SEQ Figure \* ARABIC </w:instrText>
      </w:r>
      <w:r w:rsidRPr="00DD0567">
        <w:rPr>
          <w:sz w:val="24"/>
          <w:szCs w:val="24"/>
        </w:rPr>
        <w:fldChar w:fldCharType="separate"/>
      </w:r>
      <w:r w:rsidR="00B60775">
        <w:rPr>
          <w:noProof/>
          <w:sz w:val="24"/>
          <w:szCs w:val="24"/>
        </w:rPr>
        <w:t>2</w:t>
      </w:r>
      <w:r w:rsidRPr="00DD0567">
        <w:rPr>
          <w:sz w:val="24"/>
          <w:szCs w:val="24"/>
        </w:rPr>
        <w:fldChar w:fldCharType="end"/>
      </w:r>
      <w:r w:rsidRPr="00DD0567">
        <w:rPr>
          <w:sz w:val="24"/>
          <w:szCs w:val="24"/>
        </w:rPr>
        <w:t xml:space="preserve"> </w:t>
      </w:r>
      <w:r w:rsidRPr="00DD0567">
        <w:rPr>
          <w:rFonts w:hint="eastAsia"/>
          <w:sz w:val="24"/>
          <w:szCs w:val="24"/>
        </w:rPr>
        <w:t>消费者</w:t>
      </w:r>
      <w:r w:rsidRPr="00DD0567">
        <w:rPr>
          <w:rFonts w:hint="eastAsia"/>
          <w:sz w:val="24"/>
          <w:szCs w:val="24"/>
        </w:rPr>
        <w:t>v</w:t>
      </w:r>
      <w:r w:rsidRPr="00DD0567">
        <w:rPr>
          <w:sz w:val="24"/>
          <w:szCs w:val="24"/>
        </w:rPr>
        <w:t>1</w:t>
      </w:r>
    </w:p>
    <w:p w:rsidR="00923999" w:rsidRDefault="00923999" w:rsidP="0092399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其中，</w:t>
      </w:r>
      <w:proofErr w:type="spellStart"/>
      <w:r>
        <w:rPr>
          <w:rFonts w:ascii="微软雅黑 Light" w:eastAsia="微软雅黑 Light" w:hAnsi="微软雅黑 Light" w:hint="eastAsia"/>
        </w:rPr>
        <w:t>KeyValue</w:t>
      </w:r>
      <w:proofErr w:type="spellEnd"/>
      <w:r>
        <w:rPr>
          <w:rFonts w:ascii="微软雅黑 Light" w:eastAsia="微软雅黑 Light" w:hAnsi="微软雅黑 Light" w:hint="eastAsia"/>
        </w:rPr>
        <w:t>是一个</w:t>
      </w:r>
      <w:proofErr w:type="spellStart"/>
      <w:r>
        <w:rPr>
          <w:rFonts w:ascii="微软雅黑 Light" w:eastAsia="微软雅黑 Light" w:hAnsi="微软雅黑 Light" w:hint="eastAsia"/>
        </w:rPr>
        <w:t>HashMap</w:t>
      </w:r>
      <w:proofErr w:type="spellEnd"/>
      <w:r>
        <w:rPr>
          <w:rFonts w:ascii="微软雅黑 Light" w:eastAsia="微软雅黑 Light" w:hAnsi="微软雅黑 Light" w:hint="eastAsia"/>
        </w:rPr>
        <w:t>&lt;String, Object&gt;()，而key固定是字符串，value可以是</w:t>
      </w:r>
      <w:proofErr w:type="spellStart"/>
      <w:r>
        <w:rPr>
          <w:rFonts w:ascii="微软雅黑 Light" w:eastAsia="微软雅黑 Light" w:hAnsi="微软雅黑 Light" w:hint="eastAsia"/>
        </w:rPr>
        <w:t>int</w:t>
      </w:r>
      <w:proofErr w:type="spellEnd"/>
      <w:r>
        <w:rPr>
          <w:rFonts w:ascii="微软雅黑 Light" w:eastAsia="微软雅黑 Light" w:hAnsi="微软雅黑 Light" w:hint="eastAsia"/>
        </w:rPr>
        <w:t xml:space="preserve">, long, double, </w:t>
      </w:r>
      <w:r>
        <w:rPr>
          <w:rFonts w:ascii="微软雅黑 Light" w:eastAsia="微软雅黑 Light" w:hAnsi="微软雅黑 Light"/>
        </w:rPr>
        <w:t>string</w:t>
      </w:r>
      <w:r>
        <w:rPr>
          <w:rFonts w:ascii="微软雅黑 Light" w:eastAsia="微软雅黑 Light" w:hAnsi="微软雅黑 Light" w:hint="eastAsia"/>
        </w:rPr>
        <w:t>这四种类型。</w:t>
      </w:r>
    </w:p>
    <w:p w:rsidR="00923999" w:rsidRDefault="00FF33B7" w:rsidP="0092399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因此，</w:t>
      </w:r>
      <w:r w:rsidR="00F11CFD">
        <w:rPr>
          <w:rFonts w:ascii="微软雅黑 Light" w:eastAsia="微软雅黑 Light" w:hAnsi="微软雅黑 Light" w:hint="eastAsia"/>
        </w:rPr>
        <w:t>对于一条Message，编码格式为：</w:t>
      </w:r>
    </w:p>
    <w:p w:rsidR="00F11CFD" w:rsidRDefault="00F11CFD" w:rsidP="00923999">
      <w:pPr>
        <w:rPr>
          <w:rFonts w:ascii="微软雅黑 Light" w:eastAsia="微软雅黑 Light" w:hAnsi="微软雅黑 Light"/>
        </w:rPr>
      </w:pPr>
    </w:p>
    <w:p w:rsidR="00F11CFD" w:rsidRDefault="00F11CFD" w:rsidP="00923999">
      <w:pPr>
        <w:rPr>
          <w:rFonts w:ascii="微软雅黑 Light" w:eastAsia="微软雅黑 Light" w:hAnsi="微软雅黑 Light" w:hint="eastAsia"/>
        </w:rPr>
      </w:pPr>
    </w:p>
    <w:p w:rsidR="00F11CFD" w:rsidRPr="00F11CFD" w:rsidRDefault="00F11CFD" w:rsidP="00923999">
      <w:pPr>
        <w:rPr>
          <w:rFonts w:ascii="微软雅黑 Light" w:eastAsia="微软雅黑 Light" w:hAnsi="微软雅黑 Light"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3D50F" wp14:editId="5D816C0D">
                <wp:simplePos x="0" y="0"/>
                <wp:positionH relativeFrom="margin">
                  <wp:align>left</wp:align>
                </wp:positionH>
                <wp:positionV relativeFrom="paragraph">
                  <wp:posOffset>66676</wp:posOffset>
                </wp:positionV>
                <wp:extent cx="5343525" cy="11239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1CFD" w:rsidRDefault="00F11CFD" w:rsidP="00F11CFD">
                            <w:r>
                              <w:t xml:space="preserve">MSG_BEGIN (1byte) + </w:t>
                            </w:r>
                          </w:p>
                          <w:p w:rsidR="00F11CFD" w:rsidRDefault="00F11CFD" w:rsidP="00F11CFD">
                            <w:r>
                              <w:t xml:space="preserve">  </w:t>
                            </w:r>
                            <w:r>
                              <w:t>MSG_HEADER_BEGIN (1byte) + headers</w:t>
                            </w:r>
                            <w:r>
                              <w:t xml:space="preserve"> +</w:t>
                            </w:r>
                          </w:p>
                          <w:p w:rsidR="00F11CFD" w:rsidRDefault="00F11CFD" w:rsidP="00F11CFD">
                            <w:r>
                              <w:t xml:space="preserve">  </w:t>
                            </w:r>
                            <w:r>
                              <w:t>[</w:t>
                            </w:r>
                            <w:r>
                              <w:t xml:space="preserve"> </w:t>
                            </w:r>
                            <w:r>
                              <w:t>MSG_PROPERTY_BEGIN (1byte) + properties +](</w:t>
                            </w:r>
                            <w:r>
                              <w:t>可选部分)</w:t>
                            </w:r>
                          </w:p>
                          <w:p w:rsidR="00F11CFD" w:rsidRDefault="00F11CFD" w:rsidP="00F11CFD">
                            <w:r>
                              <w:t xml:space="preserve">  </w:t>
                            </w:r>
                            <w:r>
                              <w:t>MSG_BODY_BEGIN(1</w:t>
                            </w:r>
                            <w:proofErr w:type="gramStart"/>
                            <w:r>
                              <w:t>byte)+</w:t>
                            </w:r>
                            <w:proofErr w:type="gramEnd"/>
                            <w:r>
                              <w:t xml:space="preserve"> BODY_LEN_TYPE(1byte)+ BODY_LEN (</w:t>
                            </w:r>
                            <w:proofErr w:type="spellStart"/>
                            <w:r>
                              <w:t>byte|short|int</w:t>
                            </w:r>
                            <w:proofErr w:type="spellEnd"/>
                            <w:r>
                              <w:t>) +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D50F" id="文本框 8" o:spid="_x0000_s1027" type="#_x0000_t202" style="position:absolute;left:0;text-align:left;margin-left:0;margin-top:5.25pt;width:420.75pt;height:8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" fillcolor="white [3201]" strokeweight=".5pt">
                <v:textbox>
                  <w:txbxContent>
                    <w:p w:rsidR="00F11CFD" w:rsidRDefault="00F11CFD" w:rsidP="00F11CFD">
                      <w:r>
                        <w:t xml:space="preserve">MSG_BEGIN (1byte) + </w:t>
                      </w:r>
                    </w:p>
                    <w:p w:rsidR="00F11CFD" w:rsidRDefault="00F11CFD" w:rsidP="00F11CFD">
                      <w:r>
                        <w:t xml:space="preserve">  </w:t>
                      </w:r>
                      <w:r>
                        <w:t>MSG_HEADER_BEGIN (1byte) + headers</w:t>
                      </w:r>
                      <w:r>
                        <w:t xml:space="preserve"> +</w:t>
                      </w:r>
                    </w:p>
                    <w:p w:rsidR="00F11CFD" w:rsidRDefault="00F11CFD" w:rsidP="00F11CFD">
                      <w:r>
                        <w:t xml:space="preserve">  </w:t>
                      </w:r>
                      <w:r>
                        <w:t>[</w:t>
                      </w:r>
                      <w:r>
                        <w:t xml:space="preserve"> </w:t>
                      </w:r>
                      <w:r>
                        <w:t>MSG_PROPERTY_BEGIN (1byte) + properties +](</w:t>
                      </w:r>
                      <w:r>
                        <w:t>可选部分)</w:t>
                      </w:r>
                    </w:p>
                    <w:p w:rsidR="00F11CFD" w:rsidRDefault="00F11CFD" w:rsidP="00F11CFD">
                      <w:r>
                        <w:t xml:space="preserve">  </w:t>
                      </w:r>
                      <w:r>
                        <w:t>MSG_BODY_BEGIN(1</w:t>
                      </w:r>
                      <w:proofErr w:type="gramStart"/>
                      <w:r>
                        <w:t>byte)+</w:t>
                      </w:r>
                      <w:proofErr w:type="gramEnd"/>
                      <w:r>
                        <w:t xml:space="preserve"> BODY_LEN_TYPE(1byte)+ BODY_LEN (</w:t>
                      </w:r>
                      <w:proofErr w:type="spellStart"/>
                      <w:r>
                        <w:t>byte|short|int</w:t>
                      </w:r>
                      <w:proofErr w:type="spellEnd"/>
                      <w:r>
                        <w:t>) + body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1CFD" w:rsidRDefault="00F11CFD" w:rsidP="00923999">
      <w:pPr>
        <w:rPr>
          <w:rFonts w:ascii="微软雅黑 Light" w:eastAsia="微软雅黑 Light" w:hAnsi="微软雅黑 Light"/>
        </w:rPr>
      </w:pPr>
    </w:p>
    <w:p w:rsidR="00F11CFD" w:rsidRDefault="00F11CFD" w:rsidP="00923999">
      <w:pPr>
        <w:rPr>
          <w:rFonts w:ascii="微软雅黑 Light" w:eastAsia="微软雅黑 Light" w:hAnsi="微软雅黑 Light"/>
        </w:rPr>
      </w:pPr>
    </w:p>
    <w:p w:rsidR="00F11CFD" w:rsidRDefault="00F11CFD" w:rsidP="0092399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其中，MSG_BEGIN, MSG_HEADER_BEGIN之类都是自定义的标志位。而</w:t>
      </w:r>
      <w:proofErr w:type="spellStart"/>
      <w:r>
        <w:rPr>
          <w:rFonts w:ascii="微软雅黑 Light" w:eastAsia="微软雅黑 Light" w:hAnsi="微软雅黑 Light" w:hint="eastAsia"/>
        </w:rPr>
        <w:t>KeyValue</w:t>
      </w:r>
      <w:proofErr w:type="spellEnd"/>
      <w:r>
        <w:rPr>
          <w:rFonts w:ascii="微软雅黑 Light" w:eastAsia="微软雅黑 Light" w:hAnsi="微软雅黑 Light" w:hint="eastAsia"/>
        </w:rPr>
        <w:t>则编码如下：</w:t>
      </w:r>
    </w:p>
    <w:p w:rsidR="00F11CFD" w:rsidRDefault="00F11CFD" w:rsidP="00923999">
      <w:pPr>
        <w:rPr>
          <w:rFonts w:ascii="微软雅黑 Light" w:eastAsia="微软雅黑 Light" w:hAnsi="微软雅黑 Ligh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D044" wp14:editId="1184CA0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43525" cy="11239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1CFD" w:rsidRDefault="00F11CFD" w:rsidP="00F11CFD">
                            <w:r>
                              <w:t>KEY_VALUE_BEGIN (1</w:t>
                            </w:r>
                            <w:proofErr w:type="gramStart"/>
                            <w:r>
                              <w:t>byte)+</w:t>
                            </w:r>
                            <w:proofErr w:type="gramEnd"/>
                          </w:p>
                          <w:p w:rsidR="00F11CFD" w:rsidRDefault="00F11CFD" w:rsidP="00F11CFD">
                            <w:r>
                              <w:t xml:space="preserve">  </w:t>
                            </w:r>
                            <w:r>
                              <w:t>KEY_</w:t>
                            </w:r>
                            <w:proofErr w:type="gramStart"/>
                            <w:r>
                              <w:t>LEN( 1</w:t>
                            </w:r>
                            <w:proofErr w:type="gramEnd"/>
                            <w:r>
                              <w:t xml:space="preserve">byte) + key + </w:t>
                            </w:r>
                          </w:p>
                          <w:p w:rsidR="00F11CFD" w:rsidRDefault="00F11CFD" w:rsidP="00F11CFD">
                            <w:r>
                              <w:t xml:space="preserve">  </w:t>
                            </w:r>
                            <w:r>
                              <w:t>V_INT_TYPE|V_LONG_TYPE|V_DOUBLE_TYPE|</w:t>
                            </w:r>
                          </w:p>
                          <w:p w:rsidR="00F11CFD" w:rsidRDefault="00F11CFD" w:rsidP="00F11CFD">
                            <w:r>
                              <w:t xml:space="preserve">  </w:t>
                            </w:r>
                            <w:r>
                              <w:t>(V_STRING_TYPE + LEN_TYPE</w:t>
                            </w:r>
                            <w:r>
                              <w:t xml:space="preserve"> + VALUE_LEN(</w:t>
                            </w:r>
                            <w:proofErr w:type="spellStart"/>
                            <w:r>
                              <w:t>byte|short|int</w:t>
                            </w:r>
                            <w:proofErr w:type="spellEnd"/>
                            <w:r>
                              <w:t>)) +</w:t>
                            </w: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D044" id="文本框 9" o:spid="_x0000_s1028" type="#_x0000_t202" style="position:absolute;left:0;text-align:left;margin-left:0;margin-top:-.05pt;width:420.75pt;height:88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" fillcolor="white [3201]" strokeweight=".5pt">
                <v:textbox>
                  <w:txbxContent>
                    <w:p w:rsidR="00F11CFD" w:rsidRDefault="00F11CFD" w:rsidP="00F11CFD">
                      <w:r>
                        <w:t>KEY_VALUE_BEGIN (1</w:t>
                      </w:r>
                      <w:proofErr w:type="gramStart"/>
                      <w:r>
                        <w:t>byte)+</w:t>
                      </w:r>
                      <w:proofErr w:type="gramEnd"/>
                    </w:p>
                    <w:p w:rsidR="00F11CFD" w:rsidRDefault="00F11CFD" w:rsidP="00F11CFD">
                      <w:r>
                        <w:t xml:space="preserve">  </w:t>
                      </w:r>
                      <w:r>
                        <w:t>KEY_</w:t>
                      </w:r>
                      <w:proofErr w:type="gramStart"/>
                      <w:r>
                        <w:t>LEN( 1</w:t>
                      </w:r>
                      <w:proofErr w:type="gramEnd"/>
                      <w:r>
                        <w:t xml:space="preserve">byte) + key + </w:t>
                      </w:r>
                    </w:p>
                    <w:p w:rsidR="00F11CFD" w:rsidRDefault="00F11CFD" w:rsidP="00F11CFD">
                      <w:r>
                        <w:t xml:space="preserve">  </w:t>
                      </w:r>
                      <w:r>
                        <w:t>V_INT_TYPE|V_LONG_TYPE|V_DOUBLE_TYPE|</w:t>
                      </w:r>
                    </w:p>
                    <w:p w:rsidR="00F11CFD" w:rsidRDefault="00F11CFD" w:rsidP="00F11CFD">
                      <w:r>
                        <w:t xml:space="preserve">  </w:t>
                      </w:r>
                      <w:r>
                        <w:t>(V_STRING_TYPE + LEN_TYPE</w:t>
                      </w:r>
                      <w:r>
                        <w:t xml:space="preserve"> + VALUE_LEN(</w:t>
                      </w:r>
                      <w:proofErr w:type="spellStart"/>
                      <w:r>
                        <w:t>byte|short|int</w:t>
                      </w:r>
                      <w:proofErr w:type="spellEnd"/>
                      <w:r>
                        <w:t>)) +</w:t>
                      </w:r>
                      <w:r>
                        <w:t>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1CFD" w:rsidRDefault="00F11CFD" w:rsidP="00923999">
      <w:pPr>
        <w:rPr>
          <w:rFonts w:ascii="微软雅黑 Light" w:eastAsia="微软雅黑 Light" w:hAnsi="微软雅黑 Light"/>
        </w:rPr>
      </w:pPr>
    </w:p>
    <w:p w:rsidR="00F11CFD" w:rsidRDefault="00F11CFD" w:rsidP="00923999">
      <w:pPr>
        <w:rPr>
          <w:rFonts w:ascii="微软雅黑 Light" w:eastAsia="微软雅黑 Light" w:hAnsi="微软雅黑 Light"/>
        </w:rPr>
      </w:pPr>
    </w:p>
    <w:p w:rsidR="00F11CFD" w:rsidRDefault="00F11CFD" w:rsidP="0092399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其中，key的长度只用1byte表示是因为在这个比赛里，键的长度不会超过128.而且实际中这么长的键也比较少见。由于文件都是二进制格式，因此可以直接用</w:t>
      </w:r>
      <w:proofErr w:type="spellStart"/>
      <w:r>
        <w:rPr>
          <w:rFonts w:ascii="微软雅黑 Light" w:eastAsia="微软雅黑 Light" w:hAnsi="微软雅黑 Light" w:hint="eastAsia"/>
        </w:rPr>
        <w:t>ByteBuffer</w:t>
      </w:r>
      <w:proofErr w:type="spellEnd"/>
      <w:r>
        <w:rPr>
          <w:rFonts w:ascii="微软雅黑 Light" w:eastAsia="微软雅黑 Light" w:hAnsi="微软雅黑 Light" w:hint="eastAsia"/>
        </w:rPr>
        <w:t>读取，所以需要用1位来表示value的类型，例如，如果value是V_INT_T</w:t>
      </w:r>
      <w:r>
        <w:rPr>
          <w:rFonts w:ascii="微软雅黑 Light" w:eastAsia="微软雅黑 Light" w:hAnsi="微软雅黑 Light"/>
        </w:rPr>
        <w:t>YPE</w:t>
      </w:r>
      <w:r>
        <w:rPr>
          <w:rFonts w:ascii="微软雅黑 Light" w:eastAsia="微软雅黑 Light" w:hAnsi="微软雅黑 Light" w:hint="eastAsia"/>
        </w:rPr>
        <w:t>，那么要读取value时可以直接</w:t>
      </w:r>
      <w:proofErr w:type="spellStart"/>
      <w:r>
        <w:rPr>
          <w:rFonts w:ascii="微软雅黑 Light" w:eastAsia="微软雅黑 Light" w:hAnsi="微软雅黑 Light" w:hint="eastAsia"/>
        </w:rPr>
        <w:t>ByteBuffer.getInt</w:t>
      </w:r>
      <w:proofErr w:type="spellEnd"/>
      <w:r>
        <w:rPr>
          <w:rFonts w:ascii="微软雅黑 Light" w:eastAsia="微软雅黑 Light" w:hAnsi="微软雅黑 Light"/>
        </w:rPr>
        <w:t>()</w:t>
      </w:r>
      <w:r>
        <w:rPr>
          <w:rFonts w:ascii="微软雅黑 Light" w:eastAsia="微软雅黑 Light" w:hAnsi="微软雅黑 Light" w:hint="eastAsia"/>
        </w:rPr>
        <w:t>即可。而对于字符串类型的Value，则需要用额外的位来表示字符串字节的长度。在消息编码的时候，用到了变长数字表示的方法。</w:t>
      </w:r>
    </w:p>
    <w:p w:rsidR="00F11CFD" w:rsidRDefault="00F11CFD" w:rsidP="0092399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初始的这个版本</w:t>
      </w:r>
      <w:r w:rsidR="00DD3514">
        <w:rPr>
          <w:rFonts w:ascii="微软雅黑 Light" w:eastAsia="微软雅黑 Light" w:hAnsi="微软雅黑 Light" w:hint="eastAsia"/>
        </w:rPr>
        <w:t>的设计</w:t>
      </w:r>
      <w:r>
        <w:rPr>
          <w:rFonts w:ascii="微软雅黑 Light" w:eastAsia="微软雅黑 Light" w:hAnsi="微软雅黑 Light" w:hint="eastAsia"/>
        </w:rPr>
        <w:t>，虽然</w:t>
      </w:r>
      <w:r w:rsidR="00DD3514">
        <w:rPr>
          <w:rFonts w:ascii="微软雅黑 Light" w:eastAsia="微软雅黑 Light" w:hAnsi="微软雅黑 Light" w:hint="eastAsia"/>
        </w:rPr>
        <w:t>也能跑到最好的接近30万TPS的成绩，但是存在以下不足：</w:t>
      </w:r>
    </w:p>
    <w:p w:rsidR="00DD3514" w:rsidRPr="00DD3514" w:rsidRDefault="00DD3514" w:rsidP="00DD3514">
      <w:pPr>
        <w:pStyle w:val="a3"/>
        <w:numPr>
          <w:ilvl w:val="0"/>
          <w:numId w:val="10"/>
        </w:numPr>
        <w:ind w:firstLineChars="0"/>
        <w:rPr>
          <w:rFonts w:ascii="微软雅黑 Light" w:eastAsia="微软雅黑 Light" w:hAnsi="微软雅黑 Light"/>
        </w:rPr>
      </w:pPr>
      <w:r w:rsidRPr="00DD3514">
        <w:rPr>
          <w:rFonts w:ascii="微软雅黑 Light" w:eastAsia="微软雅黑 Light" w:hAnsi="微软雅黑 Light" w:hint="eastAsia"/>
        </w:rPr>
        <w:t>在多条Producer线程并发生产消息时，会有锁竞争：极端情况下，当所有P</w:t>
      </w:r>
      <w:r w:rsidRPr="00DD3514">
        <w:rPr>
          <w:rFonts w:ascii="微软雅黑 Light" w:eastAsia="微软雅黑 Light" w:hAnsi="微软雅黑 Light"/>
        </w:rPr>
        <w:t>roducer</w:t>
      </w:r>
      <w:r w:rsidRPr="00DD3514">
        <w:rPr>
          <w:rFonts w:ascii="微软雅黑 Light" w:eastAsia="微软雅黑 Light" w:hAnsi="微软雅黑 Light" w:hint="eastAsia"/>
        </w:rPr>
        <w:t>线程生产的都是同一个topic的消息时，由于需要加锁保证正确性，该topic文件的写入便会成为瓶颈。</w:t>
      </w:r>
    </w:p>
    <w:p w:rsidR="00DD3514" w:rsidRPr="00DD3514" w:rsidRDefault="00DD3514" w:rsidP="00DD3514">
      <w:pPr>
        <w:pStyle w:val="a3"/>
        <w:numPr>
          <w:ilvl w:val="0"/>
          <w:numId w:val="10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在Consumer消费消息时，假如消费者C1, C2都订阅了topic1，那么C1，C2都需要各自从头读一遍文件topic1，并且对于每一条topic1消息，都需要解码构造消息。如果有10个消费者都订阅了同一个topic，那么就相当于重复读了10次topic文件，重复解析构造了10次topic的所有消息。</w:t>
      </w:r>
    </w:p>
    <w:p w:rsidR="00F11CFD" w:rsidRDefault="00F11CFD" w:rsidP="00923999">
      <w:pPr>
        <w:rPr>
          <w:rFonts w:ascii="微软雅黑 Light" w:eastAsia="微软雅黑 Light" w:hAnsi="微软雅黑 Light"/>
        </w:rPr>
      </w:pPr>
    </w:p>
    <w:p w:rsidR="00DD3514" w:rsidRDefault="00DD3514" w:rsidP="00DD3514">
      <w:pPr>
        <w:pStyle w:val="5"/>
      </w:pPr>
      <w:r>
        <w:rPr>
          <w:rFonts w:hint="eastAsia"/>
        </w:rPr>
        <w:lastRenderedPageBreak/>
        <w:t>最终</w:t>
      </w:r>
      <w:r>
        <w:rPr>
          <w:rFonts w:hint="eastAsia"/>
        </w:rPr>
        <w:t xml:space="preserve">版本 </w:t>
      </w:r>
    </w:p>
    <w:p w:rsidR="00DD3514" w:rsidRDefault="00DD3514" w:rsidP="0092399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针对初始版本提到的两点不足，再结合比赛的特点：只要求单个生产者生产的消息之间有序，我们重新设计了生产者架构，即每个生产者生产的所有消息都存放在自己的文件里，如图3所示。</w:t>
      </w:r>
      <w:r w:rsidR="00965BFF">
        <w:rPr>
          <w:rFonts w:ascii="微软雅黑 Light" w:eastAsia="微软雅黑 Light" w:hAnsi="微软雅黑 Light" w:hint="eastAsia"/>
        </w:rPr>
        <w:t>这样，每个生产者都独立生产消息并写文件，在生产消息的过程实现了完全无锁。</w:t>
      </w:r>
    </w:p>
    <w:p w:rsidR="00DD3514" w:rsidRDefault="00DD3514" w:rsidP="00DD3514">
      <w:pPr>
        <w:keepNext/>
      </w:pPr>
      <w:r>
        <w:rPr>
          <w:noProof/>
        </w:rPr>
        <w:drawing>
          <wp:inline distT="0" distB="0" distL="0" distR="0">
            <wp:extent cx="4657725" cy="2886075"/>
            <wp:effectExtent l="0" t="0" r="9525" b="9525"/>
            <wp:docPr id="10" name="图片 10" descr="C:\Users\Administrator\AppData\Local\Microsoft\Windows\INetCache\Content.Word\producer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producer_v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514" w:rsidRDefault="00DD3514" w:rsidP="00DD3514">
      <w:pPr>
        <w:pStyle w:val="a4"/>
        <w:jc w:val="center"/>
        <w:rPr>
          <w:sz w:val="24"/>
          <w:szCs w:val="24"/>
        </w:rPr>
      </w:pPr>
      <w:r w:rsidRPr="00DD3514">
        <w:rPr>
          <w:sz w:val="24"/>
          <w:szCs w:val="24"/>
        </w:rPr>
        <w:t xml:space="preserve">Figure </w:t>
      </w:r>
      <w:r w:rsidRPr="00DD3514">
        <w:rPr>
          <w:sz w:val="24"/>
          <w:szCs w:val="24"/>
        </w:rPr>
        <w:fldChar w:fldCharType="begin"/>
      </w:r>
      <w:r w:rsidRPr="00DD3514">
        <w:rPr>
          <w:sz w:val="24"/>
          <w:szCs w:val="24"/>
        </w:rPr>
        <w:instrText xml:space="preserve"> SEQ Figure \* ARABIC </w:instrText>
      </w:r>
      <w:r w:rsidRPr="00DD3514">
        <w:rPr>
          <w:sz w:val="24"/>
          <w:szCs w:val="24"/>
        </w:rPr>
        <w:fldChar w:fldCharType="separate"/>
      </w:r>
      <w:r w:rsidR="00B60775">
        <w:rPr>
          <w:noProof/>
          <w:sz w:val="24"/>
          <w:szCs w:val="24"/>
        </w:rPr>
        <w:t>3</w:t>
      </w:r>
      <w:r w:rsidRPr="00DD3514">
        <w:rPr>
          <w:sz w:val="24"/>
          <w:szCs w:val="24"/>
        </w:rPr>
        <w:fldChar w:fldCharType="end"/>
      </w:r>
      <w:r w:rsidRPr="00DD3514">
        <w:rPr>
          <w:sz w:val="24"/>
          <w:szCs w:val="24"/>
        </w:rPr>
        <w:t xml:space="preserve"> </w:t>
      </w:r>
      <w:r w:rsidRPr="00DD3514">
        <w:rPr>
          <w:rFonts w:hint="eastAsia"/>
          <w:sz w:val="24"/>
          <w:szCs w:val="24"/>
        </w:rPr>
        <w:t>生产者</w:t>
      </w:r>
      <w:r w:rsidRPr="00DD3514">
        <w:rPr>
          <w:rFonts w:hint="eastAsia"/>
          <w:sz w:val="24"/>
          <w:szCs w:val="24"/>
        </w:rPr>
        <w:t>v</w:t>
      </w:r>
      <w:r w:rsidRPr="00DD3514">
        <w:rPr>
          <w:sz w:val="24"/>
          <w:szCs w:val="24"/>
        </w:rPr>
        <w:t>2</w:t>
      </w:r>
    </w:p>
    <w:p w:rsidR="00B60775" w:rsidRDefault="00965BFF" w:rsidP="00965BFF">
      <w:pPr>
        <w:rPr>
          <w:rFonts w:ascii="微软雅黑 Light" w:eastAsia="微软雅黑 Light" w:hAnsi="微软雅黑 Light"/>
        </w:rPr>
      </w:pPr>
      <w:r w:rsidRPr="00B60775">
        <w:rPr>
          <w:rFonts w:ascii="微软雅黑 Light" w:eastAsia="微软雅黑 Light" w:hAnsi="微软雅黑 Light" w:hint="eastAsia"/>
        </w:rPr>
        <w:t>相应的，消费架构需要做出相应的改变：</w:t>
      </w:r>
      <w:proofErr w:type="gramStart"/>
      <w:r w:rsidRPr="00B60775">
        <w:rPr>
          <w:rFonts w:ascii="微软雅黑 Light" w:eastAsia="微软雅黑 Light" w:hAnsi="微软雅黑 Light" w:hint="eastAsia"/>
        </w:rPr>
        <w:t>由之前</w:t>
      </w:r>
      <w:proofErr w:type="gramEnd"/>
      <w:r w:rsidRPr="00B60775">
        <w:rPr>
          <w:rFonts w:ascii="微软雅黑 Light" w:eastAsia="微软雅黑 Light" w:hAnsi="微软雅黑 Light" w:hint="eastAsia"/>
        </w:rPr>
        <w:t>的pull架构改为了push架构</w:t>
      </w:r>
      <w:r w:rsidR="00B60775" w:rsidRPr="00B60775">
        <w:rPr>
          <w:rFonts w:ascii="微软雅黑 Light" w:eastAsia="微软雅黑 Light" w:hAnsi="微软雅黑 Light" w:hint="eastAsia"/>
        </w:rPr>
        <w:t>。</w:t>
      </w:r>
      <w:r w:rsidRPr="00B60775">
        <w:rPr>
          <w:rFonts w:ascii="微软雅黑 Light" w:eastAsia="微软雅黑 Light" w:hAnsi="微软雅黑 Light" w:hint="eastAsia"/>
        </w:rPr>
        <w:t>如图4所示</w:t>
      </w:r>
      <w:r w:rsidR="00B60775" w:rsidRPr="00B60775">
        <w:rPr>
          <w:rFonts w:ascii="微软雅黑 Light" w:eastAsia="微软雅黑 Light" w:hAnsi="微软雅黑 Light" w:hint="eastAsia"/>
        </w:rPr>
        <w:t>。</w:t>
      </w:r>
      <w:r w:rsidR="00B60775">
        <w:rPr>
          <w:rFonts w:ascii="微软雅黑 Light" w:eastAsia="微软雅黑 Light" w:hAnsi="微软雅黑 Light" w:hint="eastAsia"/>
        </w:rPr>
        <w:t>在消费的时候，如果有10个文件，那么就起10条线程，每条</w:t>
      </w:r>
      <w:proofErr w:type="gramStart"/>
      <w:r w:rsidR="00B60775">
        <w:rPr>
          <w:rFonts w:ascii="微软雅黑 Light" w:eastAsia="微软雅黑 Light" w:hAnsi="微软雅黑 Light" w:hint="eastAsia"/>
        </w:rPr>
        <w:t>线程读</w:t>
      </w:r>
      <w:proofErr w:type="gramEnd"/>
      <w:r w:rsidR="00B60775">
        <w:rPr>
          <w:rFonts w:ascii="微软雅黑 Light" w:eastAsia="微软雅黑 Light" w:hAnsi="微软雅黑 Light" w:hint="eastAsia"/>
        </w:rPr>
        <w:t>一个文件。当线程解析出一条消息的时候，看看这条消息的topic是否有消费者订阅，有的话都是哪些消费者，然后将该条消息push到订阅了该topic的消费者的队列里，让消费者消费。这样，就可以避免初始版本遇到的重复读取文件重复解析消息的问题了。</w:t>
      </w:r>
    </w:p>
    <w:p w:rsidR="00B60775" w:rsidRPr="00B60775" w:rsidRDefault="00B60775" w:rsidP="00965BFF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除了这些大的架构变化外，还有其它的优化点比如：将同一个topic的消息聚集成chunk写入文件，这样每条消息的to</w:t>
      </w:r>
      <w:r>
        <w:rPr>
          <w:rFonts w:ascii="微软雅黑 Light" w:eastAsia="微软雅黑 Light" w:hAnsi="微软雅黑 Light"/>
        </w:rPr>
        <w:t>pic</w:t>
      </w:r>
      <w:r>
        <w:rPr>
          <w:rFonts w:ascii="微软雅黑 Light" w:eastAsia="微软雅黑 Light" w:hAnsi="微软雅黑 Light" w:hint="eastAsia"/>
        </w:rPr>
        <w:t>字段便可不用编码，而且在消费的时候读到该topic时如果没有消费者订阅，直接忽略该chunk；压缩数据让</w:t>
      </w:r>
      <w:proofErr w:type="spellStart"/>
      <w:r>
        <w:rPr>
          <w:rFonts w:ascii="微软雅黑 Light" w:eastAsia="微软雅黑 Light" w:hAnsi="微软雅黑 Light" w:hint="eastAsia"/>
        </w:rPr>
        <w:t>pagecache</w:t>
      </w:r>
      <w:proofErr w:type="spellEnd"/>
      <w:r>
        <w:rPr>
          <w:rFonts w:ascii="微软雅黑 Light" w:eastAsia="微软雅黑 Light" w:hAnsi="微软雅黑 Light" w:hint="eastAsia"/>
        </w:rPr>
        <w:t>能够存的下所有数据，这样在消费时便不用从硬盘读取，而是直接从</w:t>
      </w:r>
      <w:proofErr w:type="spellStart"/>
      <w:r>
        <w:rPr>
          <w:rFonts w:ascii="微软雅黑 Light" w:eastAsia="微软雅黑 Light" w:hAnsi="微软雅黑 Light" w:hint="eastAsia"/>
        </w:rPr>
        <w:t>pagecache</w:t>
      </w:r>
      <w:proofErr w:type="spellEnd"/>
      <w:r>
        <w:rPr>
          <w:rFonts w:ascii="微软雅黑 Light" w:eastAsia="微软雅黑 Light" w:hAnsi="微软雅黑 Light" w:hint="eastAsia"/>
        </w:rPr>
        <w:t>读取。</w:t>
      </w:r>
    </w:p>
    <w:p w:rsidR="00B60775" w:rsidRDefault="00965BFF" w:rsidP="00B60775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894332"/>
            <wp:effectExtent l="0" t="0" r="2540" b="1270"/>
            <wp:docPr id="11" name="图片 11" descr="C:\Users\Administrator\AppData\Local\Microsoft\Windows\INetCache\Content.Word\consumer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consumer_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FF" w:rsidRPr="00B60775" w:rsidRDefault="00B60775" w:rsidP="00B60775">
      <w:pPr>
        <w:pStyle w:val="a4"/>
        <w:jc w:val="center"/>
        <w:rPr>
          <w:rFonts w:hint="eastAsia"/>
          <w:sz w:val="24"/>
          <w:szCs w:val="24"/>
        </w:rPr>
      </w:pPr>
      <w:r w:rsidRPr="00B60775">
        <w:rPr>
          <w:sz w:val="24"/>
          <w:szCs w:val="24"/>
        </w:rPr>
        <w:t xml:space="preserve">Figure </w:t>
      </w:r>
      <w:r w:rsidRPr="00B60775">
        <w:rPr>
          <w:sz w:val="24"/>
          <w:szCs w:val="24"/>
        </w:rPr>
        <w:fldChar w:fldCharType="begin"/>
      </w:r>
      <w:r w:rsidRPr="00B60775">
        <w:rPr>
          <w:sz w:val="24"/>
          <w:szCs w:val="24"/>
        </w:rPr>
        <w:instrText xml:space="preserve"> SEQ Figure \* ARABIC </w:instrText>
      </w:r>
      <w:r w:rsidRPr="00B60775">
        <w:rPr>
          <w:sz w:val="24"/>
          <w:szCs w:val="24"/>
        </w:rPr>
        <w:fldChar w:fldCharType="separate"/>
      </w:r>
      <w:r w:rsidRPr="00B60775">
        <w:rPr>
          <w:noProof/>
          <w:sz w:val="24"/>
          <w:szCs w:val="24"/>
        </w:rPr>
        <w:t>4</w:t>
      </w:r>
      <w:r w:rsidRPr="00B60775">
        <w:rPr>
          <w:sz w:val="24"/>
          <w:szCs w:val="24"/>
        </w:rPr>
        <w:fldChar w:fldCharType="end"/>
      </w:r>
      <w:r w:rsidRPr="00B60775">
        <w:rPr>
          <w:sz w:val="24"/>
          <w:szCs w:val="24"/>
        </w:rPr>
        <w:t xml:space="preserve"> </w:t>
      </w:r>
      <w:r w:rsidRPr="00B60775">
        <w:rPr>
          <w:rFonts w:hint="eastAsia"/>
          <w:sz w:val="24"/>
          <w:szCs w:val="24"/>
        </w:rPr>
        <w:t>消费者</w:t>
      </w:r>
      <w:r w:rsidRPr="00B60775">
        <w:rPr>
          <w:rFonts w:hint="eastAsia"/>
          <w:sz w:val="24"/>
          <w:szCs w:val="24"/>
        </w:rPr>
        <w:t>v</w:t>
      </w:r>
      <w:r w:rsidRPr="00B60775">
        <w:rPr>
          <w:sz w:val="24"/>
          <w:szCs w:val="24"/>
        </w:rPr>
        <w:t>2</w:t>
      </w:r>
    </w:p>
    <w:p w:rsidR="00965BFF" w:rsidRPr="00965BFF" w:rsidRDefault="00965BFF" w:rsidP="00965BFF">
      <w:pPr>
        <w:rPr>
          <w:rFonts w:hint="eastAsia"/>
        </w:rPr>
      </w:pPr>
      <w:bookmarkStart w:id="0" w:name="_GoBack"/>
      <w:bookmarkEnd w:id="0"/>
    </w:p>
    <w:sectPr w:rsidR="00965BFF" w:rsidRPr="0096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E71"/>
    <w:multiLevelType w:val="hybridMultilevel"/>
    <w:tmpl w:val="E1E6FB0C"/>
    <w:lvl w:ilvl="0" w:tplc="03648B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A5CF1"/>
    <w:multiLevelType w:val="hybridMultilevel"/>
    <w:tmpl w:val="45182FC6"/>
    <w:lvl w:ilvl="0" w:tplc="2F4AAE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7B7BCD"/>
    <w:multiLevelType w:val="multilevel"/>
    <w:tmpl w:val="687CD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743667"/>
    <w:multiLevelType w:val="hybridMultilevel"/>
    <w:tmpl w:val="386E2C4A"/>
    <w:lvl w:ilvl="0" w:tplc="8C6A53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A2336"/>
    <w:multiLevelType w:val="hybridMultilevel"/>
    <w:tmpl w:val="F91C47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86160"/>
    <w:multiLevelType w:val="hybridMultilevel"/>
    <w:tmpl w:val="E5C2FB6A"/>
    <w:lvl w:ilvl="0" w:tplc="0A86F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A09AC"/>
    <w:multiLevelType w:val="hybridMultilevel"/>
    <w:tmpl w:val="FD3A5698"/>
    <w:lvl w:ilvl="0" w:tplc="AE3264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10974"/>
    <w:multiLevelType w:val="hybridMultilevel"/>
    <w:tmpl w:val="CC72D7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E05E57"/>
    <w:multiLevelType w:val="multilevel"/>
    <w:tmpl w:val="F7E8115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AF71EE"/>
    <w:multiLevelType w:val="hybridMultilevel"/>
    <w:tmpl w:val="E0745C76"/>
    <w:lvl w:ilvl="0" w:tplc="CE9A7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61"/>
    <w:rsid w:val="00016351"/>
    <w:rsid w:val="000B3DA8"/>
    <w:rsid w:val="000C762B"/>
    <w:rsid w:val="00141FE1"/>
    <w:rsid w:val="001A4BC0"/>
    <w:rsid w:val="002533DC"/>
    <w:rsid w:val="0028174C"/>
    <w:rsid w:val="00345DF0"/>
    <w:rsid w:val="00346D8E"/>
    <w:rsid w:val="005D1BE8"/>
    <w:rsid w:val="00726353"/>
    <w:rsid w:val="00747872"/>
    <w:rsid w:val="0075459C"/>
    <w:rsid w:val="008A67AC"/>
    <w:rsid w:val="00920161"/>
    <w:rsid w:val="00923999"/>
    <w:rsid w:val="00965BFF"/>
    <w:rsid w:val="009B72EB"/>
    <w:rsid w:val="00A45703"/>
    <w:rsid w:val="00A46968"/>
    <w:rsid w:val="00B027DA"/>
    <w:rsid w:val="00B60775"/>
    <w:rsid w:val="00BF50D1"/>
    <w:rsid w:val="00C25D4E"/>
    <w:rsid w:val="00C62913"/>
    <w:rsid w:val="00C94561"/>
    <w:rsid w:val="00CC51A3"/>
    <w:rsid w:val="00DD0567"/>
    <w:rsid w:val="00DD3514"/>
    <w:rsid w:val="00DD6892"/>
    <w:rsid w:val="00E72310"/>
    <w:rsid w:val="00EA0C1B"/>
    <w:rsid w:val="00F11CFD"/>
    <w:rsid w:val="00F1311C"/>
    <w:rsid w:val="00F36A13"/>
    <w:rsid w:val="00FC4053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6625"/>
  <w15:chartTrackingRefBased/>
  <w15:docId w15:val="{87CCA837-5A00-4F8B-A657-5E838F41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7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72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40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2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72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72E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B72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4053"/>
    <w:rPr>
      <w:b/>
      <w:bCs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DD056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2017-06-29T07:16:00Z</dcterms:created>
  <dcterms:modified xsi:type="dcterms:W3CDTF">2017-07-08T02:36:00Z</dcterms:modified>
</cp:coreProperties>
</file>