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9A19C" w14:textId="2D00A6EC" w:rsidR="00414E14" w:rsidRDefault="00FD5FEB" w:rsidP="00FD5FEB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HYPERLINK "</w:instrText>
      </w:r>
      <w:r w:rsidRPr="00FD5FEB">
        <w:instrText>https://www.academia.edu/6561656/BTL_QLDA</w:instrText>
      </w:r>
      <w:r>
        <w:instrText xml:space="preserve">" </w:instrText>
      </w:r>
      <w:r>
        <w:fldChar w:fldCharType="separate"/>
      </w:r>
      <w:r w:rsidRPr="004E31D3">
        <w:rPr>
          <w:rStyle w:val="Hyperlink"/>
        </w:rPr>
        <w:t>https://www.academia.edu/6561656/BTL_QLDA</w:t>
      </w:r>
      <w:r>
        <w:fldChar w:fldCharType="end"/>
      </w:r>
      <w:r>
        <w:t xml:space="preserve"> (bài tập lớn khóa 11 - cntt - Viện đại học mở)</w:t>
      </w:r>
    </w:p>
    <w:p w14:paraId="0D108474" w14:textId="661F51C6" w:rsidR="00841E39" w:rsidRDefault="00774330" w:rsidP="00FD5FEB">
      <w:pPr>
        <w:pStyle w:val="ListParagraph"/>
        <w:numPr>
          <w:ilvl w:val="0"/>
          <w:numId w:val="1"/>
        </w:numPr>
      </w:pPr>
      <w:hyperlink r:id="rId5" w:history="1">
        <w:r w:rsidR="00841E39" w:rsidRPr="004E31D3">
          <w:rPr>
            <w:rStyle w:val="Hyperlink"/>
          </w:rPr>
          <w:t>https://123doc.org/document/1202346-bai-tap-lon-mon-quan-ly-du-an-de-tai-quan-ly-du-an-xay-dung-website-hoc-truc-tuyen-cho-trung-tam-tin-hoc-sao-mai-potx.htm</w:t>
        </w:r>
      </w:hyperlink>
      <w:r w:rsidR="00841E39">
        <w:t xml:space="preserve"> (btl - cntt - viện đại học mở hà nội)</w:t>
      </w:r>
    </w:p>
    <w:p w14:paraId="5A910B45" w14:textId="085E5055" w:rsidR="00841E39" w:rsidRDefault="00774330" w:rsidP="00FD5FEB">
      <w:pPr>
        <w:pStyle w:val="ListParagraph"/>
        <w:numPr>
          <w:ilvl w:val="0"/>
          <w:numId w:val="1"/>
        </w:numPr>
      </w:pPr>
      <w:hyperlink r:id="rId6" w:history="1">
        <w:r w:rsidR="00841E39" w:rsidRPr="004E31D3">
          <w:rPr>
            <w:rStyle w:val="Hyperlink"/>
          </w:rPr>
          <w:t>https://www.slideshare.net/145142/qun-l-d-n-26228152</w:t>
        </w:r>
      </w:hyperlink>
      <w:r w:rsidR="00841E39">
        <w:t xml:space="preserve"> (bài giảng mẫu)</w:t>
      </w:r>
    </w:p>
    <w:p w14:paraId="253C7EB5" w14:textId="7E22B480" w:rsidR="00CC105E" w:rsidRDefault="00774330" w:rsidP="00C37288">
      <w:pPr>
        <w:pStyle w:val="ListParagraph"/>
        <w:numPr>
          <w:ilvl w:val="0"/>
          <w:numId w:val="1"/>
        </w:numPr>
      </w:pPr>
      <w:hyperlink r:id="rId7" w:history="1">
        <w:r w:rsidR="00C37288" w:rsidRPr="004E31D3">
          <w:rPr>
            <w:rStyle w:val="Hyperlink"/>
          </w:rPr>
          <w:t>http://eldata9.topica.edu.vn/IPP104/Slide-PDF/IPP104_Chuong%204_v1.0012104221.pdf</w:t>
        </w:r>
      </w:hyperlink>
      <w:r w:rsidR="00C37288">
        <w:t xml:space="preserve"> (trang 17/</w:t>
      </w:r>
      <w:proofErr w:type="gramStart"/>
      <w:r w:rsidR="00C37288">
        <w:t>48 :</w:t>
      </w:r>
      <w:proofErr w:type="gramEnd"/>
      <w:r w:rsidR="00C37288">
        <w:t xml:space="preserve"> Hình đồ nguồn lực)</w:t>
      </w:r>
    </w:p>
    <w:p w14:paraId="4DF069BA" w14:textId="1B14F0EB" w:rsidR="00CC105E" w:rsidRDefault="00CC105E" w:rsidP="00CC105E">
      <w:pPr>
        <w:pStyle w:val="ListParagraph"/>
      </w:pPr>
    </w:p>
    <w:p w14:paraId="0D6B33E0" w14:textId="61C59D54" w:rsidR="00CC105E" w:rsidRDefault="00A9720A" w:rsidP="00A9720A">
      <w:pPr>
        <w:pStyle w:val="ListParagraph"/>
        <w:ind w:hanging="630"/>
      </w:pPr>
      <w:r>
        <w:t>Phần 2: Khảo sát</w:t>
      </w:r>
    </w:p>
    <w:p w14:paraId="75317980" w14:textId="2F91D025" w:rsidR="00A9720A" w:rsidRDefault="00A9720A" w:rsidP="00A9720A">
      <w:pPr>
        <w:pStyle w:val="ListParagraph"/>
        <w:ind w:hanging="630"/>
      </w:pPr>
      <w:r>
        <w:tab/>
        <w:t xml:space="preserve">2.1 </w:t>
      </w:r>
      <w:r w:rsidR="00E90D35">
        <w:t>Thông tin nhân sự -</w:t>
      </w:r>
      <w:r w:rsidR="00E90D35" w:rsidRPr="00E90D35">
        <w:rPr>
          <w:color w:val="FF0000"/>
        </w:rPr>
        <w:t xml:space="preserve"> </w:t>
      </w:r>
      <w:r w:rsidR="00E90D35" w:rsidRPr="00E90D35">
        <w:rPr>
          <w:color w:val="00B050"/>
        </w:rPr>
        <w:t>đã làm</w:t>
      </w:r>
    </w:p>
    <w:p w14:paraId="283C6E11" w14:textId="20775D7C" w:rsidR="00E90D35" w:rsidRPr="00C37288" w:rsidRDefault="00E90D35" w:rsidP="00A9720A">
      <w:pPr>
        <w:pStyle w:val="ListParagraph"/>
        <w:ind w:hanging="630"/>
        <w:rPr>
          <w:color w:val="FFC000"/>
        </w:rPr>
      </w:pPr>
      <w:r>
        <w:tab/>
        <w:t xml:space="preserve">2.2 Bảng công việc (wbs) - </w:t>
      </w:r>
      <w:r w:rsidR="00C37288" w:rsidRPr="009836F5">
        <w:rPr>
          <w:color w:val="BF8F00" w:themeColor="accent4" w:themeShade="BF"/>
        </w:rPr>
        <w:t>Dương sửa (thêm lập kế hoạch)</w:t>
      </w:r>
    </w:p>
    <w:p w14:paraId="71CD6D54" w14:textId="6C0FBB0B" w:rsidR="00E90D35" w:rsidRDefault="00E90D35" w:rsidP="00A9720A">
      <w:pPr>
        <w:pStyle w:val="ListParagraph"/>
        <w:ind w:hanging="630"/>
      </w:pPr>
      <w:r>
        <w:tab/>
        <w:t xml:space="preserve">2.3 Lịch biểu tiến độ công việc </w:t>
      </w:r>
    </w:p>
    <w:p w14:paraId="3EA1D415" w14:textId="73204F59" w:rsidR="00C37288" w:rsidRDefault="00E90D35" w:rsidP="00C37288">
      <w:pPr>
        <w:pStyle w:val="ListParagraph"/>
        <w:tabs>
          <w:tab w:val="left" w:pos="1170"/>
        </w:tabs>
        <w:ind w:hanging="630"/>
        <w:rPr>
          <w:color w:val="BF8F00" w:themeColor="accent4" w:themeShade="BF"/>
        </w:rPr>
      </w:pPr>
      <w:r>
        <w:tab/>
      </w:r>
      <w:r>
        <w:tab/>
        <w:t xml:space="preserve">2.3.1 Ước lượng thời gian - </w:t>
      </w:r>
      <w:r w:rsidR="00C37288" w:rsidRPr="009836F5">
        <w:rPr>
          <w:color w:val="BF8F00" w:themeColor="accent4" w:themeShade="BF"/>
        </w:rPr>
        <w:t>Chinh sửa lại để đồng nhất với wbs</w:t>
      </w:r>
    </w:p>
    <w:p w14:paraId="3BA850DF" w14:textId="04013D85" w:rsidR="00C94EAC" w:rsidRPr="00C94EAC" w:rsidRDefault="00E90D35" w:rsidP="00C37288">
      <w:pPr>
        <w:pStyle w:val="ListParagraph"/>
        <w:tabs>
          <w:tab w:val="left" w:pos="1170"/>
        </w:tabs>
        <w:ind w:hanging="630"/>
        <w:rPr>
          <w:color w:val="BF8F00" w:themeColor="accent4" w:themeShade="BF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C94EAC">
        <w:rPr>
          <w:color w:val="000000" w:themeColor="text1"/>
        </w:rPr>
        <w:t>2.3.</w:t>
      </w:r>
      <w:r w:rsidR="002F4502">
        <w:rPr>
          <w:color w:val="000000" w:themeColor="text1"/>
        </w:rPr>
        <w:t>2</w:t>
      </w:r>
      <w:r w:rsidR="00C94EAC">
        <w:rPr>
          <w:color w:val="000000" w:themeColor="text1"/>
        </w:rPr>
        <w:t xml:space="preserve"> Lịch biểu tiến độ thực hiện - </w:t>
      </w:r>
      <w:r w:rsidR="00C94EAC" w:rsidRPr="00C94EAC">
        <w:rPr>
          <w:color w:val="BF8F00" w:themeColor="accent4" w:themeShade="BF"/>
        </w:rPr>
        <w:t>Dương đã làm nhưng cần xem lại cho phù hợp với wbs</w:t>
      </w:r>
    </w:p>
    <w:p w14:paraId="4841D203" w14:textId="201AFA67" w:rsidR="00A9720A" w:rsidRDefault="00C94EAC" w:rsidP="00CC105E">
      <w:pPr>
        <w:pStyle w:val="ListParagraph"/>
        <w:rPr>
          <w:color w:val="FF0000"/>
        </w:rPr>
      </w:pPr>
      <w:r>
        <w:t xml:space="preserve">2.4 Kế hoạch nhân sự (tài liệu: trang 5,6,7 slide 4) </w:t>
      </w:r>
    </w:p>
    <w:p w14:paraId="7B9A1893" w14:textId="6836A1ED" w:rsidR="007748F0" w:rsidRDefault="008E0E01" w:rsidP="00C37288">
      <w:pPr>
        <w:pStyle w:val="ListParagraph"/>
        <w:tabs>
          <w:tab w:val="left" w:pos="1170"/>
        </w:tabs>
      </w:pPr>
      <w:r>
        <w:tab/>
        <w:t xml:space="preserve">2.4.1 Bảng nguồn lực </w:t>
      </w:r>
      <w:r w:rsidR="0095427C">
        <w:t xml:space="preserve">- </w:t>
      </w:r>
      <w:r w:rsidR="00C37288" w:rsidRPr="00C667E4">
        <w:rPr>
          <w:color w:val="00B050"/>
        </w:rPr>
        <w:t>đã làm</w:t>
      </w:r>
    </w:p>
    <w:p w14:paraId="17355A7D" w14:textId="601DB1F2" w:rsidR="008E0E01" w:rsidRPr="00845E14" w:rsidRDefault="008E0E01" w:rsidP="008E0E01">
      <w:pPr>
        <w:pStyle w:val="ListParagraph"/>
        <w:tabs>
          <w:tab w:val="left" w:pos="1170"/>
        </w:tabs>
        <w:rPr>
          <w:color w:val="000000" w:themeColor="text1"/>
        </w:rPr>
      </w:pPr>
      <w:r>
        <w:rPr>
          <w:color w:val="FF0000"/>
        </w:rPr>
        <w:tab/>
      </w:r>
      <w:r w:rsidRPr="00845E14">
        <w:rPr>
          <w:color w:val="000000" w:themeColor="text1"/>
        </w:rPr>
        <w:t>2.4.2 Hình đồ nguồn lực (tài liệu: 4.3.3 trang 6 slide 4)</w:t>
      </w:r>
    </w:p>
    <w:p w14:paraId="3C3C3CDE" w14:textId="232F8940" w:rsidR="00845E14" w:rsidRPr="00845E14" w:rsidRDefault="00845E14" w:rsidP="00845E14">
      <w:pPr>
        <w:pStyle w:val="ListParagraph"/>
        <w:tabs>
          <w:tab w:val="left" w:pos="1170"/>
        </w:tabs>
        <w:rPr>
          <w:color w:val="000000" w:themeColor="text1"/>
        </w:rPr>
      </w:pPr>
      <w:r w:rsidRPr="00845E14">
        <w:rPr>
          <w:color w:val="000000" w:themeColor="text1"/>
        </w:rPr>
        <w:tab/>
      </w:r>
      <w:r w:rsidRPr="00845E14">
        <w:rPr>
          <w:color w:val="000000" w:themeColor="text1"/>
        </w:rPr>
        <w:tab/>
        <w:t xml:space="preserve">- Vị trí công việc - </w:t>
      </w:r>
      <w:r w:rsidRPr="00C667E4">
        <w:rPr>
          <w:color w:val="00B050"/>
        </w:rPr>
        <w:t>đã làm</w:t>
      </w:r>
    </w:p>
    <w:p w14:paraId="255982E1" w14:textId="67BED05C" w:rsidR="00845E14" w:rsidRPr="00845E14" w:rsidRDefault="00845E14" w:rsidP="00845E14">
      <w:pPr>
        <w:pStyle w:val="ListParagraph"/>
        <w:tabs>
          <w:tab w:val="left" w:pos="1170"/>
        </w:tabs>
        <w:rPr>
          <w:color w:val="000000" w:themeColor="text1"/>
        </w:rPr>
      </w:pPr>
      <w:r w:rsidRPr="00845E14">
        <w:rPr>
          <w:color w:val="000000" w:themeColor="text1"/>
        </w:rPr>
        <w:tab/>
      </w:r>
      <w:r w:rsidRPr="00845E14">
        <w:rPr>
          <w:color w:val="000000" w:themeColor="text1"/>
        </w:rPr>
        <w:tab/>
        <w:t xml:space="preserve">- Xác định yêu cầu công việc - </w:t>
      </w:r>
      <w:r w:rsidRPr="00C667E4">
        <w:rPr>
          <w:color w:val="00B050"/>
        </w:rPr>
        <w:t>đã làm</w:t>
      </w:r>
    </w:p>
    <w:p w14:paraId="4ECBF83C" w14:textId="2E0F5E57" w:rsidR="00845E14" w:rsidRPr="00845E14" w:rsidRDefault="00845E14" w:rsidP="00845E14">
      <w:pPr>
        <w:pStyle w:val="ListParagraph"/>
        <w:tabs>
          <w:tab w:val="left" w:pos="1170"/>
        </w:tabs>
        <w:rPr>
          <w:color w:val="000000" w:themeColor="text1"/>
        </w:rPr>
      </w:pPr>
      <w:r w:rsidRPr="00845E14">
        <w:rPr>
          <w:color w:val="000000" w:themeColor="text1"/>
        </w:rPr>
        <w:tab/>
      </w:r>
      <w:r w:rsidRPr="00845E14">
        <w:rPr>
          <w:color w:val="000000" w:themeColor="text1"/>
        </w:rPr>
        <w:tab/>
        <w:t xml:space="preserve">- bảng phân công công việc - </w:t>
      </w:r>
      <w:r w:rsidRPr="00C667E4">
        <w:rPr>
          <w:color w:val="00B050"/>
        </w:rPr>
        <w:t>đã làm</w:t>
      </w:r>
    </w:p>
    <w:p w14:paraId="1EA2EE9F" w14:textId="2C2ABA74" w:rsidR="00845E14" w:rsidRPr="00845E14" w:rsidRDefault="00845E14" w:rsidP="00845E14">
      <w:pPr>
        <w:pStyle w:val="ListParagraph"/>
        <w:tabs>
          <w:tab w:val="left" w:pos="1170"/>
        </w:tabs>
        <w:rPr>
          <w:color w:val="000000" w:themeColor="text1"/>
        </w:rPr>
      </w:pPr>
      <w:r w:rsidRPr="00845E14">
        <w:rPr>
          <w:color w:val="000000" w:themeColor="text1"/>
        </w:rPr>
        <w:tab/>
      </w:r>
      <w:r w:rsidRPr="00845E14">
        <w:rPr>
          <w:color w:val="000000" w:themeColor="text1"/>
        </w:rPr>
        <w:tab/>
        <w:t xml:space="preserve">-Chi tiết phân công - </w:t>
      </w:r>
      <w:r w:rsidRPr="00C667E4">
        <w:rPr>
          <w:color w:val="00B050"/>
        </w:rPr>
        <w:t>đã làm</w:t>
      </w:r>
    </w:p>
    <w:p w14:paraId="3670C5AA" w14:textId="41C2BBA0" w:rsidR="00C667E4" w:rsidRDefault="00845E14" w:rsidP="00C667E4">
      <w:pPr>
        <w:pStyle w:val="ListParagraph"/>
        <w:tabs>
          <w:tab w:val="left" w:pos="1170"/>
        </w:tabs>
        <w:rPr>
          <w:color w:val="000000" w:themeColor="text1"/>
        </w:rPr>
      </w:pPr>
      <w:r>
        <w:rPr>
          <w:color w:val="FF0000"/>
        </w:rPr>
        <w:tab/>
      </w:r>
      <w:r w:rsidRPr="00845E14">
        <w:rPr>
          <w:color w:val="000000" w:themeColor="text1"/>
        </w:rPr>
        <w:tab/>
        <w:t xml:space="preserve">- Bảng hình đồ 1,2,3,4 (Trong này có viết mỗi nhân lực có 1 bảng hình đồ. Tức là cần 4 bảng hình đồ cho 4 người) </w:t>
      </w:r>
      <w:r w:rsidR="00C667E4">
        <w:rPr>
          <w:color w:val="000000" w:themeColor="text1"/>
        </w:rPr>
        <w:t xml:space="preserve">- </w:t>
      </w:r>
      <w:r w:rsidR="00C667E4" w:rsidRPr="00C667E4">
        <w:rPr>
          <w:color w:val="FF0000"/>
        </w:rPr>
        <w:t>Chưa làm</w:t>
      </w:r>
    </w:p>
    <w:p w14:paraId="43D4CD93" w14:textId="29477C1A" w:rsidR="00C94EAC" w:rsidRDefault="00C94EAC" w:rsidP="00C667E4">
      <w:pPr>
        <w:pStyle w:val="ListParagraph"/>
        <w:tabs>
          <w:tab w:val="left" w:pos="1170"/>
        </w:tabs>
      </w:pPr>
      <w:r>
        <w:t xml:space="preserve">2.5 Quản lý rủi ro - </w:t>
      </w:r>
      <w:r w:rsidRPr="00C94EAC">
        <w:rPr>
          <w:color w:val="BF8F00" w:themeColor="accent4" w:themeShade="BF"/>
        </w:rPr>
        <w:t>Chinh đã làm nhưng cần tự xem lại xem có bổ sung gì không</w:t>
      </w:r>
    </w:p>
    <w:p w14:paraId="25A416CD" w14:textId="2A3AD8E6" w:rsidR="00C94EAC" w:rsidRDefault="00C94EAC" w:rsidP="00CC105E">
      <w:pPr>
        <w:pStyle w:val="ListParagraph"/>
        <w:rPr>
          <w:color w:val="BF8F00" w:themeColor="accent4" w:themeShade="BF"/>
        </w:rPr>
      </w:pPr>
      <w:r>
        <w:t xml:space="preserve">2.6 Ước lượng chi phí - </w:t>
      </w:r>
      <w:r w:rsidRPr="00C94EAC">
        <w:rPr>
          <w:color w:val="BF8F00" w:themeColor="accent4" w:themeShade="BF"/>
        </w:rPr>
        <w:t>Chinh đã làm nhưng cần tự xem lại xem có bổ sung gì không</w:t>
      </w:r>
    </w:p>
    <w:p w14:paraId="2E9FB936" w14:textId="77777777" w:rsidR="00F16211" w:rsidRDefault="00F16211" w:rsidP="00CC105E">
      <w:pPr>
        <w:pStyle w:val="ListParagraph"/>
        <w:rPr>
          <w:color w:val="BF8F00" w:themeColor="accent4" w:themeShade="BF"/>
        </w:rPr>
      </w:pPr>
      <w:bookmarkStart w:id="0" w:name="_GoBack"/>
      <w:bookmarkEnd w:id="0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45"/>
        <w:gridCol w:w="7394"/>
      </w:tblGrid>
      <w:tr w:rsidR="00F16211" w14:paraId="4761EB0D" w14:textId="77777777" w:rsidTr="00F16211">
        <w:trPr>
          <w:trHeight w:val="715"/>
        </w:trPr>
        <w:tc>
          <w:tcPr>
            <w:tcW w:w="2645" w:type="dxa"/>
          </w:tcPr>
          <w:p w14:paraId="1D89F03D" w14:textId="68D15733" w:rsidR="00F16211" w:rsidRDefault="00F16211" w:rsidP="00CC105E">
            <w:pPr>
              <w:pStyle w:val="ListParagraph"/>
              <w:ind w:left="0"/>
            </w:pPr>
            <w:r>
              <w:t>Châm</w:t>
            </w:r>
          </w:p>
        </w:tc>
        <w:tc>
          <w:tcPr>
            <w:tcW w:w="7394" w:type="dxa"/>
          </w:tcPr>
          <w:p w14:paraId="4FD206F6" w14:textId="3FC423BC" w:rsidR="00F16211" w:rsidRDefault="00F16211" w:rsidP="00CC105E">
            <w:pPr>
              <w:pStyle w:val="ListParagraph"/>
              <w:ind w:left="0"/>
            </w:pPr>
            <w:r>
              <w:t>Chốt lại wbs, sửa phân công công việc theo nhân lực cụ thể</w:t>
            </w:r>
          </w:p>
        </w:tc>
      </w:tr>
      <w:tr w:rsidR="00F16211" w14:paraId="1E178D74" w14:textId="77777777" w:rsidTr="00F16211">
        <w:trPr>
          <w:trHeight w:val="715"/>
        </w:trPr>
        <w:tc>
          <w:tcPr>
            <w:tcW w:w="2645" w:type="dxa"/>
          </w:tcPr>
          <w:p w14:paraId="128329D7" w14:textId="44EA61A2" w:rsidR="00F16211" w:rsidRDefault="00F16211" w:rsidP="00CC105E">
            <w:pPr>
              <w:pStyle w:val="ListParagraph"/>
              <w:ind w:left="0"/>
            </w:pPr>
            <w:r>
              <w:t>Dương</w:t>
            </w:r>
          </w:p>
        </w:tc>
        <w:tc>
          <w:tcPr>
            <w:tcW w:w="7394" w:type="dxa"/>
          </w:tcPr>
          <w:p w14:paraId="4CE8E7F5" w14:textId="2AE37FC7" w:rsidR="00F16211" w:rsidRDefault="00F16211" w:rsidP="00CC105E">
            <w:pPr>
              <w:pStyle w:val="ListParagraph"/>
              <w:ind w:left="0"/>
            </w:pPr>
            <w:r>
              <w:t>Vẽ lại wbs sau khi đã chốt</w:t>
            </w:r>
          </w:p>
        </w:tc>
      </w:tr>
      <w:tr w:rsidR="00F16211" w14:paraId="7F790677" w14:textId="77777777" w:rsidTr="00F16211">
        <w:trPr>
          <w:trHeight w:val="748"/>
        </w:trPr>
        <w:tc>
          <w:tcPr>
            <w:tcW w:w="2645" w:type="dxa"/>
          </w:tcPr>
          <w:p w14:paraId="089A60C1" w14:textId="124D95CA" w:rsidR="00F16211" w:rsidRDefault="00F16211" w:rsidP="00CC105E">
            <w:pPr>
              <w:pStyle w:val="ListParagraph"/>
              <w:ind w:left="0"/>
            </w:pPr>
            <w:r>
              <w:t>Chinh</w:t>
            </w:r>
          </w:p>
        </w:tc>
        <w:tc>
          <w:tcPr>
            <w:tcW w:w="7394" w:type="dxa"/>
          </w:tcPr>
          <w:p w14:paraId="257E75C6" w14:textId="6BE3810F" w:rsidR="00F16211" w:rsidRDefault="00F16211" w:rsidP="00CC105E">
            <w:pPr>
              <w:pStyle w:val="ListParagraph"/>
              <w:ind w:left="0"/>
            </w:pPr>
            <w:r>
              <w:t>Sửa ước lượng thời gian theo công việc trong wbs</w:t>
            </w:r>
          </w:p>
        </w:tc>
      </w:tr>
      <w:tr w:rsidR="00F16211" w14:paraId="2407C461" w14:textId="77777777" w:rsidTr="00F16211">
        <w:trPr>
          <w:trHeight w:val="715"/>
        </w:trPr>
        <w:tc>
          <w:tcPr>
            <w:tcW w:w="2645" w:type="dxa"/>
          </w:tcPr>
          <w:p w14:paraId="60FA05C1" w14:textId="718261AF" w:rsidR="00F16211" w:rsidRDefault="00F16211" w:rsidP="00CC105E">
            <w:pPr>
              <w:pStyle w:val="ListParagraph"/>
              <w:ind w:left="0"/>
            </w:pPr>
            <w:r>
              <w:t>Đông</w:t>
            </w:r>
          </w:p>
        </w:tc>
        <w:tc>
          <w:tcPr>
            <w:tcW w:w="7394" w:type="dxa"/>
          </w:tcPr>
          <w:p w14:paraId="72BBA722" w14:textId="12DC5879" w:rsidR="00F16211" w:rsidRDefault="00F16211" w:rsidP="00CC105E">
            <w:pPr>
              <w:pStyle w:val="ListParagraph"/>
              <w:ind w:left="0"/>
            </w:pPr>
            <w:r>
              <w:t>Vẽ lại grantt theo ước lượng thời gian Chinh đã sửa</w:t>
            </w:r>
          </w:p>
        </w:tc>
      </w:tr>
    </w:tbl>
    <w:p w14:paraId="133F653F" w14:textId="77777777" w:rsidR="00F16211" w:rsidRDefault="00F16211" w:rsidP="00CC105E">
      <w:pPr>
        <w:pStyle w:val="ListParagraph"/>
      </w:pPr>
    </w:p>
    <w:sectPr w:rsidR="00F16211" w:rsidSect="00E90D35">
      <w:pgSz w:w="12240" w:h="15840"/>
      <w:pgMar w:top="1440" w:right="81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40627"/>
    <w:multiLevelType w:val="hybridMultilevel"/>
    <w:tmpl w:val="CB8A2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7E1"/>
    <w:rsid w:val="002F4502"/>
    <w:rsid w:val="00471C3C"/>
    <w:rsid w:val="005977E1"/>
    <w:rsid w:val="005A0447"/>
    <w:rsid w:val="00666529"/>
    <w:rsid w:val="00774330"/>
    <w:rsid w:val="007748F0"/>
    <w:rsid w:val="00841E39"/>
    <w:rsid w:val="00845E14"/>
    <w:rsid w:val="008E0E01"/>
    <w:rsid w:val="00933735"/>
    <w:rsid w:val="0095427C"/>
    <w:rsid w:val="009836F5"/>
    <w:rsid w:val="00A3028F"/>
    <w:rsid w:val="00A9720A"/>
    <w:rsid w:val="00C37288"/>
    <w:rsid w:val="00C557E3"/>
    <w:rsid w:val="00C667E4"/>
    <w:rsid w:val="00C94EAC"/>
    <w:rsid w:val="00CA7765"/>
    <w:rsid w:val="00CC105E"/>
    <w:rsid w:val="00DA2A5C"/>
    <w:rsid w:val="00E90D35"/>
    <w:rsid w:val="00F16211"/>
    <w:rsid w:val="00FC0B85"/>
    <w:rsid w:val="00FD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7605"/>
  <w15:chartTrackingRefBased/>
  <w15:docId w15:val="{9EFA6B7D-2284-4239-9429-BD8E73FD6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F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5F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FE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45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ldata9.topica.edu.vn/IPP104/Slide-PDF/IPP104_Chuong%204_v1.0012104221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lideshare.net/145142/qun-l-d-n-26228152" TargetMode="External"/><Relationship Id="rId5" Type="http://schemas.openxmlformats.org/officeDocument/2006/relationships/hyperlink" Target="https://123doc.org/document/1202346-bai-tap-lon-mon-quan-ly-du-an-de-tai-quan-ly-du-an-xay-dung-website-hoc-truc-tuyen-cho-trung-tam-tin-hoc-sao-mai-potx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Quoc Doanh 20150569</dc:creator>
  <cp:keywords/>
  <dc:description/>
  <cp:lastModifiedBy> </cp:lastModifiedBy>
  <cp:revision>9</cp:revision>
  <dcterms:created xsi:type="dcterms:W3CDTF">2018-10-10T02:55:00Z</dcterms:created>
  <dcterms:modified xsi:type="dcterms:W3CDTF">2018-10-23T01:56:00Z</dcterms:modified>
</cp:coreProperties>
</file>