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C8643" w14:textId="3B411EA9" w:rsidR="00713FA0" w:rsidRP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r w:rsidRPr="00713FA0">
        <w:rPr>
          <w:rFonts w:ascii="Times New Roman" w:hAnsi="Times New Roman" w:cs="Times New Roman"/>
          <w:sz w:val="28"/>
          <w:szCs w:val="28"/>
        </w:rPr>
        <w:t>1)-How to check a variable’s type?</w:t>
      </w:r>
    </w:p>
    <w:p w14:paraId="4CB78A50" w14:textId="77777777" w:rsidR="00713FA0" w:rsidRP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r w:rsidRPr="00713FA0">
        <w:rPr>
          <w:rFonts w:ascii="Times New Roman" w:hAnsi="Times New Roman" w:cs="Times New Roman"/>
          <w:sz w:val="28"/>
          <w:szCs w:val="28"/>
        </w:rPr>
        <w:t xml:space="preserve">-Input Value into variable  </w:t>
      </w:r>
    </w:p>
    <w:p w14:paraId="3841EDF6" w14:textId="4B202651" w:rsidR="00713FA0" w:rsidRP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r w:rsidRPr="00713FA0">
        <w:rPr>
          <w:rFonts w:ascii="Times New Roman" w:hAnsi="Times New Roman" w:cs="Times New Roman"/>
          <w:sz w:val="28"/>
          <w:szCs w:val="28"/>
        </w:rPr>
        <w:t xml:space="preserve">-Find the type: type(Value) </w:t>
      </w:r>
    </w:p>
    <w:p w14:paraId="73B4B60E" w14:textId="5A272EBF" w:rsidR="009F61F7" w:rsidRP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r w:rsidRPr="00713FA0">
        <w:rPr>
          <w:rFonts w:ascii="Times New Roman" w:hAnsi="Times New Roman" w:cs="Times New Roman"/>
          <w:sz w:val="28"/>
          <w:szCs w:val="28"/>
        </w:rPr>
        <w:t xml:space="preserve">-Result comes out: &lt;Class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713FA0">
        <w:rPr>
          <w:rFonts w:ascii="Times New Roman" w:hAnsi="Times New Roman" w:cs="Times New Roman"/>
          <w:sz w:val="28"/>
          <w:szCs w:val="28"/>
        </w:rPr>
        <w:t>type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713FA0">
        <w:rPr>
          <w:rFonts w:ascii="Times New Roman" w:hAnsi="Times New Roman" w:cs="Times New Roman"/>
          <w:sz w:val="28"/>
          <w:szCs w:val="28"/>
        </w:rPr>
        <w:t>&gt;</w:t>
      </w:r>
    </w:p>
    <w:p w14:paraId="085462B3" w14:textId="77777777" w:rsidR="00713FA0" w:rsidRPr="00713FA0" w:rsidRDefault="00713FA0" w:rsidP="00713FA0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13FA0">
        <w:rPr>
          <w:sz w:val="28"/>
          <w:szCs w:val="28"/>
        </w:rPr>
        <w:t>2)</w:t>
      </w:r>
    </w:p>
    <w:p w14:paraId="285B108C" w14:textId="63EB02A1" w:rsidR="00713FA0" w:rsidRPr="00713FA0" w:rsidRDefault="00713FA0" w:rsidP="00713FA0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13FA0">
        <w:rPr>
          <w:sz w:val="28"/>
          <w:szCs w:val="28"/>
        </w:rPr>
        <w:t xml:space="preserve">-In what cases, you will get </w:t>
      </w:r>
      <w:proofErr w:type="spellStart"/>
      <w:r w:rsidRPr="00713FA0">
        <w:rPr>
          <w:sz w:val="28"/>
          <w:szCs w:val="28"/>
        </w:rPr>
        <w:t>SyntaxError</w:t>
      </w:r>
      <w:proofErr w:type="spellEnd"/>
      <w:r w:rsidRPr="00713FA0">
        <w:rPr>
          <w:sz w:val="28"/>
          <w:szCs w:val="28"/>
        </w:rPr>
        <w:t xml:space="preserve"> from the </w:t>
      </w:r>
    </w:p>
    <w:p w14:paraId="48968215" w14:textId="77777777" w:rsidR="00713FA0" w:rsidRPr="00713FA0" w:rsidRDefault="00713FA0" w:rsidP="00713FA0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13FA0">
        <w:rPr>
          <w:sz w:val="28"/>
          <w:szCs w:val="28"/>
        </w:rPr>
        <w:t xml:space="preserve">compiler telling you that some of your variables have </w:t>
      </w:r>
    </w:p>
    <w:p w14:paraId="51093472" w14:textId="531AF3B2" w:rsidR="00713FA0" w:rsidRPr="00713FA0" w:rsidRDefault="00713FA0" w:rsidP="00713FA0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13FA0">
        <w:rPr>
          <w:sz w:val="28"/>
          <w:szCs w:val="28"/>
        </w:rPr>
        <w:t xml:space="preserve">invalid name? </w:t>
      </w:r>
    </w:p>
    <w:p w14:paraId="692DEAEE" w14:textId="5954DAB0" w:rsidR="00713FA0" w:rsidRPr="00713FA0" w:rsidRDefault="00713FA0" w:rsidP="00713FA0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13FA0">
        <w:rPr>
          <w:sz w:val="28"/>
          <w:szCs w:val="28"/>
        </w:rPr>
        <w:t>-</w:t>
      </w:r>
      <w:r w:rsidRPr="00713FA0">
        <w:rPr>
          <w:sz w:val="28"/>
          <w:szCs w:val="28"/>
        </w:rPr>
        <w:t xml:space="preserve">In cases: </w:t>
      </w:r>
    </w:p>
    <w:p w14:paraId="219A8D6C" w14:textId="65015F97" w:rsidR="00713FA0" w:rsidRPr="00713FA0" w:rsidRDefault="00713FA0" w:rsidP="00713FA0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13FA0">
        <w:rPr>
          <w:sz w:val="28"/>
          <w:szCs w:val="28"/>
        </w:rPr>
        <w:t>+Variable name</w:t>
      </w:r>
      <w:r>
        <w:rPr>
          <w:sz w:val="28"/>
          <w:szCs w:val="28"/>
        </w:rPr>
        <w:t xml:space="preserve"> does</w:t>
      </w:r>
      <w:r w:rsidRPr="00713FA0">
        <w:rPr>
          <w:sz w:val="28"/>
          <w:szCs w:val="28"/>
        </w:rPr>
        <w:t xml:space="preserve"> not begin with a letter or an </w:t>
      </w:r>
    </w:p>
    <w:p w14:paraId="41301D5C" w14:textId="77777777" w:rsidR="00713FA0" w:rsidRPr="00713FA0" w:rsidRDefault="00713FA0" w:rsidP="00713FA0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13FA0">
        <w:rPr>
          <w:sz w:val="28"/>
          <w:szCs w:val="28"/>
        </w:rPr>
        <w:t xml:space="preserve">underscore  </w:t>
      </w:r>
    </w:p>
    <w:p w14:paraId="6DE323F1" w14:textId="77777777" w:rsidR="00713FA0" w:rsidRPr="00713FA0" w:rsidRDefault="00713FA0" w:rsidP="00713FA0">
      <w:pPr>
        <w:pStyle w:val="textbox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713FA0">
        <w:rPr>
          <w:sz w:val="28"/>
          <w:szCs w:val="28"/>
        </w:rPr>
        <w:t>+Variable name is one of the Python keywords</w:t>
      </w:r>
    </w:p>
    <w:p w14:paraId="15E2072B" w14:textId="53EB46A0" w:rsid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-Examples: </w:t>
      </w:r>
    </w:p>
    <w:p w14:paraId="26260746" w14:textId="57D38EC7" w:rsidR="00713FA0" w:rsidRP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r w:rsidRPr="00713FA0">
        <w:rPr>
          <w:rFonts w:ascii="Times New Roman" w:hAnsi="Times New Roman" w:cs="Times New Roman"/>
          <w:sz w:val="28"/>
          <w:szCs w:val="28"/>
        </w:rPr>
        <w:t xml:space="preserve">76trombones =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713FA0">
        <w:rPr>
          <w:rFonts w:ascii="Times New Roman" w:hAnsi="Times New Roman" w:cs="Times New Roman"/>
          <w:sz w:val="28"/>
          <w:szCs w:val="28"/>
        </w:rPr>
        <w:t>big parade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4014FE8" w14:textId="2A20A394" w:rsid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FA0"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 w:rsidRPr="00713FA0">
        <w:rPr>
          <w:rFonts w:ascii="Times New Roman" w:hAnsi="Times New Roman" w:cs="Times New Roman"/>
          <w:sz w:val="28"/>
          <w:szCs w:val="28"/>
        </w:rPr>
        <w:t xml:space="preserve">: invalid syntax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13FA0">
        <w:rPr>
          <w:rFonts w:ascii="Times New Roman" w:hAnsi="Times New Roman" w:cs="Times New Roman"/>
          <w:sz w:val="28"/>
          <w:szCs w:val="28"/>
        </w:rPr>
        <w:t>ecause this name begins with a number</w:t>
      </w:r>
    </w:p>
    <w:p w14:paraId="1D09EB6C" w14:textId="0953DA3B" w:rsid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turtle = “animal” </w:t>
      </w:r>
    </w:p>
    <w:p w14:paraId="70E7B57D" w14:textId="11EB0F94" w:rsid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FA0"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 w:rsidRPr="00713FA0">
        <w:rPr>
          <w:rFonts w:ascii="Times New Roman" w:hAnsi="Times New Roman" w:cs="Times New Roman"/>
          <w:sz w:val="28"/>
          <w:szCs w:val="28"/>
        </w:rPr>
        <w:t xml:space="preserve">: invalid syntax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13FA0">
        <w:rPr>
          <w:rFonts w:ascii="Times New Roman" w:hAnsi="Times New Roman" w:cs="Times New Roman"/>
          <w:sz w:val="28"/>
          <w:szCs w:val="28"/>
        </w:rPr>
        <w:t>ecause</w:t>
      </w:r>
      <w:r>
        <w:rPr>
          <w:rFonts w:ascii="Times New Roman" w:hAnsi="Times New Roman" w:cs="Times New Roman"/>
          <w:sz w:val="28"/>
          <w:szCs w:val="28"/>
        </w:rPr>
        <w:t xml:space="preserve"> it </w:t>
      </w:r>
      <w:r w:rsidRPr="00713FA0">
        <w:rPr>
          <w:rFonts w:ascii="Times New Roman" w:hAnsi="Times New Roman" w:cs="Times New Roman"/>
          <w:sz w:val="28"/>
          <w:szCs w:val="28"/>
        </w:rPr>
        <w:t>include</w:t>
      </w:r>
      <w:r>
        <w:rPr>
          <w:rFonts w:ascii="Times New Roman" w:hAnsi="Times New Roman" w:cs="Times New Roman"/>
          <w:sz w:val="28"/>
          <w:szCs w:val="28"/>
        </w:rPr>
        <w:t>s a</w:t>
      </w:r>
      <w:r w:rsidRPr="00713FA0">
        <w:rPr>
          <w:rFonts w:ascii="Times New Roman" w:hAnsi="Times New Roman" w:cs="Times New Roman"/>
          <w:sz w:val="28"/>
          <w:szCs w:val="28"/>
        </w:rPr>
        <w:t xml:space="preserve"> python ke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713FA0">
        <w:rPr>
          <w:rFonts w:ascii="Times New Roman" w:hAnsi="Times New Roman" w:cs="Times New Roman"/>
          <w:sz w:val="28"/>
          <w:szCs w:val="28"/>
        </w:rPr>
        <w:t>word</w:t>
      </w:r>
    </w:p>
    <w:p w14:paraId="68AC1EC8" w14:textId="4424EADE" w:rsid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+) A$$ = “big</w:t>
      </w:r>
      <w:r w:rsidR="008522C4">
        <w:rPr>
          <w:rFonts w:ascii="Times New Roman" w:hAnsi="Times New Roman" w:cs="Times New Roman"/>
          <w:sz w:val="28"/>
          <w:szCs w:val="28"/>
        </w:rPr>
        <w:t xml:space="preserve"> ass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09D7B227" w14:textId="260B83D1" w:rsidR="00713FA0" w:rsidRPr="00713FA0" w:rsidRDefault="00713FA0" w:rsidP="00713FA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13FA0"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 w:rsidRPr="00713FA0">
        <w:rPr>
          <w:rFonts w:ascii="Times New Roman" w:hAnsi="Times New Roman" w:cs="Times New Roman"/>
          <w:sz w:val="28"/>
          <w:szCs w:val="28"/>
        </w:rPr>
        <w:t xml:space="preserve">: invalid syntax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13FA0">
        <w:rPr>
          <w:rFonts w:ascii="Times New Roman" w:hAnsi="Times New Roman" w:cs="Times New Roman"/>
          <w:sz w:val="28"/>
          <w:szCs w:val="28"/>
        </w:rPr>
        <w:t>ecause</w:t>
      </w:r>
      <w:r>
        <w:rPr>
          <w:rFonts w:ascii="Times New Roman" w:hAnsi="Times New Roman" w:cs="Times New Roman"/>
          <w:sz w:val="28"/>
          <w:szCs w:val="28"/>
        </w:rPr>
        <w:t xml:space="preserve"> it includes invalid symbols</w:t>
      </w:r>
    </w:p>
    <w:sectPr w:rsidR="00713FA0" w:rsidRPr="0071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5C"/>
    <w:rsid w:val="00713FA0"/>
    <w:rsid w:val="008522C4"/>
    <w:rsid w:val="009F61F7"/>
    <w:rsid w:val="00B8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7040"/>
  <w15:chartTrackingRefBased/>
  <w15:docId w15:val="{670C081E-10B9-46AB-AFB5-DC262CA3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713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duc</dc:creator>
  <cp:keywords/>
  <dc:description/>
  <cp:lastModifiedBy>dao duc</cp:lastModifiedBy>
  <cp:revision>8</cp:revision>
  <dcterms:created xsi:type="dcterms:W3CDTF">2018-04-09T13:25:00Z</dcterms:created>
  <dcterms:modified xsi:type="dcterms:W3CDTF">2018-04-09T13:33:00Z</dcterms:modified>
</cp:coreProperties>
</file>