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13" w:rsidRPr="009641D6" w:rsidRDefault="009641D6" w:rsidP="009641D6">
      <w:pPr>
        <w:jc w:val="center"/>
        <w:rPr>
          <w:b/>
          <w:sz w:val="28"/>
        </w:rPr>
      </w:pPr>
      <w:r w:rsidRPr="009641D6">
        <w:rPr>
          <w:b/>
          <w:sz w:val="28"/>
        </w:rPr>
        <w:t>CS300 – Bonus Project</w:t>
      </w:r>
    </w:p>
    <w:p w:rsidR="009641D6" w:rsidRDefault="009641D6" w:rsidP="009641D6">
      <w:pPr>
        <w:pBdr>
          <w:bottom w:val="single" w:sz="12" w:space="1" w:color="auto"/>
        </w:pBdr>
        <w:jc w:val="center"/>
        <w:rPr>
          <w:sz w:val="28"/>
        </w:rPr>
      </w:pPr>
      <w:r>
        <w:rPr>
          <w:sz w:val="28"/>
        </w:rPr>
        <w:t>Automatic Testing</w:t>
      </w:r>
    </w:p>
    <w:p w:rsidR="009641D6" w:rsidRDefault="009641D6" w:rsidP="009641D6">
      <w:pPr>
        <w:jc w:val="center"/>
        <w:rPr>
          <w:sz w:val="28"/>
        </w:rPr>
      </w:pPr>
    </w:p>
    <w:p w:rsidR="009641D6" w:rsidRPr="009641D6" w:rsidRDefault="009641D6" w:rsidP="009641D6">
      <w:pPr>
        <w:jc w:val="center"/>
        <w:rPr>
          <w:b/>
          <w:sz w:val="28"/>
        </w:rPr>
      </w:pPr>
      <w:r w:rsidRPr="009641D6">
        <w:rPr>
          <w:b/>
          <w:sz w:val="28"/>
        </w:rPr>
        <w:t>REPORT</w:t>
      </w:r>
    </w:p>
    <w:p w:rsidR="009641D6" w:rsidRPr="009641D6" w:rsidRDefault="009641D6" w:rsidP="009641D6">
      <w:pPr>
        <w:pStyle w:val="ListParagraph"/>
        <w:numPr>
          <w:ilvl w:val="0"/>
          <w:numId w:val="1"/>
        </w:numPr>
        <w:rPr>
          <w:b/>
        </w:rPr>
      </w:pPr>
      <w:r w:rsidRPr="009641D6">
        <w:rPr>
          <w:b/>
        </w:rPr>
        <w:t>Student Members:</w:t>
      </w:r>
    </w:p>
    <w:p w:rsidR="009641D6" w:rsidRDefault="009641D6" w:rsidP="009641D6">
      <w:pPr>
        <w:pStyle w:val="ListParagraph"/>
        <w:numPr>
          <w:ilvl w:val="0"/>
          <w:numId w:val="2"/>
        </w:numPr>
      </w:pPr>
      <w:r>
        <w:t>1751064: Nguyễn Hoàng Gia</w:t>
      </w:r>
    </w:p>
    <w:p w:rsidR="009641D6" w:rsidRDefault="009641D6" w:rsidP="009641D6">
      <w:pPr>
        <w:pStyle w:val="ListParagraph"/>
        <w:numPr>
          <w:ilvl w:val="0"/>
          <w:numId w:val="2"/>
        </w:numPr>
      </w:pPr>
      <w:r>
        <w:t>1751063: Phạm Bảo Duy</w:t>
      </w:r>
    </w:p>
    <w:p w:rsidR="009641D6" w:rsidRDefault="009641D6" w:rsidP="009641D6">
      <w:pPr>
        <w:pStyle w:val="ListParagraph"/>
        <w:numPr>
          <w:ilvl w:val="0"/>
          <w:numId w:val="2"/>
        </w:numPr>
      </w:pPr>
      <w:r>
        <w:t>1751005: Đào Hiếu</w:t>
      </w:r>
    </w:p>
    <w:p w:rsidR="009641D6" w:rsidRPr="00EC3718" w:rsidRDefault="009641D6" w:rsidP="009641D6">
      <w:pPr>
        <w:rPr>
          <w:b/>
        </w:rPr>
      </w:pPr>
    </w:p>
    <w:p w:rsidR="009641D6" w:rsidRPr="00EC3718" w:rsidRDefault="009641D6" w:rsidP="009641D6">
      <w:pPr>
        <w:pStyle w:val="ListParagraph"/>
        <w:numPr>
          <w:ilvl w:val="0"/>
          <w:numId w:val="1"/>
        </w:numPr>
        <w:rPr>
          <w:b/>
        </w:rPr>
      </w:pPr>
      <w:r w:rsidRPr="00EC3718">
        <w:rPr>
          <w:b/>
        </w:rPr>
        <w:t>Project’s Git link:</w:t>
      </w:r>
    </w:p>
    <w:p w:rsidR="009641D6" w:rsidRDefault="009641D6" w:rsidP="009641D6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https://github.com/nhgia/CS300AutomaticWebTesting</w:t>
        </w:r>
      </w:hyperlink>
    </w:p>
    <w:p w:rsidR="009641D6" w:rsidRPr="009641D6" w:rsidRDefault="009641D6" w:rsidP="009641D6"/>
    <w:p w:rsidR="009641D6" w:rsidRPr="00EC3718" w:rsidRDefault="00EC3718" w:rsidP="009641D6">
      <w:pPr>
        <w:pStyle w:val="ListParagraph"/>
        <w:numPr>
          <w:ilvl w:val="0"/>
          <w:numId w:val="1"/>
        </w:numPr>
        <w:rPr>
          <w:b/>
        </w:rPr>
      </w:pPr>
      <w:r w:rsidRPr="00EC3718">
        <w:rPr>
          <w:b/>
        </w:rPr>
        <w:t>Mattermost’s link:</w:t>
      </w:r>
    </w:p>
    <w:p w:rsidR="00EC3718" w:rsidRDefault="00EC3718" w:rsidP="00EC371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https://github.com/mattermost/mattermost-webapp</w:t>
        </w:r>
      </w:hyperlink>
    </w:p>
    <w:p w:rsidR="00EC3718" w:rsidRDefault="00EC3718" w:rsidP="00EC3718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https://cs300testautomatic.herokuapp.com/</w:t>
        </w:r>
      </w:hyperlink>
    </w:p>
    <w:p w:rsidR="00EC3718" w:rsidRDefault="00EC3718" w:rsidP="00EC3718"/>
    <w:p w:rsidR="009641D6" w:rsidRPr="00EC3718" w:rsidRDefault="00EC3718" w:rsidP="00EC3718">
      <w:pPr>
        <w:pStyle w:val="ListParagraph"/>
        <w:numPr>
          <w:ilvl w:val="0"/>
          <w:numId w:val="1"/>
        </w:numPr>
        <w:rPr>
          <w:b/>
        </w:rPr>
      </w:pPr>
      <w:r w:rsidRPr="00EC3718">
        <w:rPr>
          <w:b/>
        </w:rPr>
        <w:t>Test cases: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117"/>
      </w:tblGrid>
      <w:tr w:rsidR="00EC3718" w:rsidTr="00EC3718">
        <w:trPr>
          <w:jc w:val="center"/>
        </w:trPr>
        <w:tc>
          <w:tcPr>
            <w:tcW w:w="1435" w:type="dxa"/>
          </w:tcPr>
          <w:p w:rsidR="00EC3718" w:rsidRPr="00EC3718" w:rsidRDefault="00EC3718" w:rsidP="00EC3718">
            <w:pPr>
              <w:jc w:val="center"/>
              <w:rPr>
                <w:b/>
              </w:rPr>
            </w:pPr>
            <w:r w:rsidRPr="00EC3718">
              <w:rPr>
                <w:b/>
              </w:rPr>
              <w:t>Number</w:t>
            </w:r>
          </w:p>
        </w:tc>
        <w:tc>
          <w:tcPr>
            <w:tcW w:w="3117" w:type="dxa"/>
          </w:tcPr>
          <w:p w:rsidR="00EC3718" w:rsidRPr="00EC3718" w:rsidRDefault="00EC3718" w:rsidP="00EC3718">
            <w:pPr>
              <w:jc w:val="center"/>
              <w:rPr>
                <w:b/>
              </w:rPr>
            </w:pPr>
            <w:r w:rsidRPr="00EC3718">
              <w:rPr>
                <w:b/>
              </w:rPr>
              <w:t>Type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3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4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5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6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7</w:t>
            </w:r>
          </w:p>
        </w:tc>
        <w:tc>
          <w:tcPr>
            <w:tcW w:w="3117" w:type="dxa"/>
          </w:tcPr>
          <w:p w:rsidR="00EC3718" w:rsidRDefault="00EC371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8</w:t>
            </w:r>
          </w:p>
        </w:tc>
        <w:tc>
          <w:tcPr>
            <w:tcW w:w="3117" w:type="dxa"/>
          </w:tcPr>
          <w:p w:rsidR="00EC3718" w:rsidRDefault="00EC3718" w:rsidP="00EC3718">
            <w:r>
              <w:t>If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9</w:t>
            </w:r>
          </w:p>
        </w:tc>
        <w:tc>
          <w:tcPr>
            <w:tcW w:w="3117" w:type="dxa"/>
          </w:tcPr>
          <w:p w:rsidR="00EC3718" w:rsidRDefault="00EC3718" w:rsidP="00EC3718">
            <w:r>
              <w:t>If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10</w:t>
            </w:r>
          </w:p>
        </w:tc>
        <w:tc>
          <w:tcPr>
            <w:tcW w:w="3117" w:type="dxa"/>
          </w:tcPr>
          <w:p w:rsidR="00EC3718" w:rsidRDefault="00EC3718" w:rsidP="00EC3718">
            <w:r>
              <w:t>If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11</w:t>
            </w:r>
          </w:p>
        </w:tc>
        <w:tc>
          <w:tcPr>
            <w:tcW w:w="3117" w:type="dxa"/>
          </w:tcPr>
          <w:p w:rsidR="00EC3718" w:rsidRDefault="00EC3718" w:rsidP="00EC3718">
            <w:r>
              <w:t>Call test case #1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12</w:t>
            </w:r>
          </w:p>
        </w:tc>
        <w:tc>
          <w:tcPr>
            <w:tcW w:w="3117" w:type="dxa"/>
          </w:tcPr>
          <w:p w:rsidR="00EC3718" w:rsidRDefault="00EC3718" w:rsidP="00EC3718">
            <w:r>
              <w:t>Call test case #1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13</w:t>
            </w:r>
          </w:p>
        </w:tc>
        <w:tc>
          <w:tcPr>
            <w:tcW w:w="3117" w:type="dxa"/>
          </w:tcPr>
          <w:p w:rsidR="00EC3718" w:rsidRDefault="00EC3718" w:rsidP="00EC3718">
            <w:r>
              <w:t>Call test case #1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14</w:t>
            </w:r>
          </w:p>
        </w:tc>
        <w:tc>
          <w:tcPr>
            <w:tcW w:w="3117" w:type="dxa"/>
          </w:tcPr>
          <w:p w:rsidR="00EC3718" w:rsidRDefault="00EC3718" w:rsidP="00EC3718">
            <w:r>
              <w:t>Call test case #1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15</w:t>
            </w:r>
          </w:p>
        </w:tc>
        <w:tc>
          <w:tcPr>
            <w:tcW w:w="3117" w:type="dxa"/>
          </w:tcPr>
          <w:p w:rsidR="00EC3718" w:rsidRDefault="00F801F8" w:rsidP="00EC3718">
            <w:r>
              <w:t>Call test case #1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16</w:t>
            </w:r>
          </w:p>
        </w:tc>
        <w:tc>
          <w:tcPr>
            <w:tcW w:w="3117" w:type="dxa"/>
          </w:tcPr>
          <w:p w:rsidR="00EC3718" w:rsidRDefault="00F801F8" w:rsidP="00EC3718">
            <w:r>
              <w:t>Call test case #1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17</w:t>
            </w:r>
          </w:p>
        </w:tc>
        <w:tc>
          <w:tcPr>
            <w:tcW w:w="3117" w:type="dxa"/>
          </w:tcPr>
          <w:p w:rsidR="00EC3718" w:rsidRDefault="00F801F8" w:rsidP="00EC3718">
            <w:r>
              <w:t>Call test case #1</w:t>
            </w:r>
            <w:r>
              <w:t>6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18</w:t>
            </w:r>
          </w:p>
        </w:tc>
        <w:tc>
          <w:tcPr>
            <w:tcW w:w="3117" w:type="dxa"/>
          </w:tcPr>
          <w:p w:rsidR="00EC3718" w:rsidRDefault="00F801F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19</w:t>
            </w:r>
          </w:p>
        </w:tc>
        <w:tc>
          <w:tcPr>
            <w:tcW w:w="3117" w:type="dxa"/>
          </w:tcPr>
          <w:p w:rsidR="00EC3718" w:rsidRDefault="00F801F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20</w:t>
            </w:r>
          </w:p>
        </w:tc>
        <w:tc>
          <w:tcPr>
            <w:tcW w:w="3117" w:type="dxa"/>
          </w:tcPr>
          <w:p w:rsidR="00EC3718" w:rsidRDefault="00F801F8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20a</w:t>
            </w:r>
          </w:p>
        </w:tc>
        <w:tc>
          <w:tcPr>
            <w:tcW w:w="3117" w:type="dxa"/>
          </w:tcPr>
          <w:p w:rsidR="00EC3718" w:rsidRDefault="00F801F8" w:rsidP="00EC3718">
            <w:r>
              <w:t>Data-driven test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lastRenderedPageBreak/>
              <w:t>21</w:t>
            </w:r>
          </w:p>
        </w:tc>
        <w:tc>
          <w:tcPr>
            <w:tcW w:w="3117" w:type="dxa"/>
          </w:tcPr>
          <w:p w:rsidR="00EC3718" w:rsidRDefault="0005188E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22</w:t>
            </w:r>
          </w:p>
        </w:tc>
        <w:tc>
          <w:tcPr>
            <w:tcW w:w="3117" w:type="dxa"/>
          </w:tcPr>
          <w:p w:rsidR="00EC3718" w:rsidRDefault="0005188E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23</w:t>
            </w:r>
          </w:p>
        </w:tc>
        <w:tc>
          <w:tcPr>
            <w:tcW w:w="3117" w:type="dxa"/>
          </w:tcPr>
          <w:p w:rsidR="00EC3718" w:rsidRDefault="0005188E" w:rsidP="00EC3718">
            <w:r>
              <w:t>Call test case #22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24</w:t>
            </w:r>
          </w:p>
        </w:tc>
        <w:tc>
          <w:tcPr>
            <w:tcW w:w="3117" w:type="dxa"/>
          </w:tcPr>
          <w:p w:rsidR="00880F3A" w:rsidRDefault="00880F3A" w:rsidP="00EC3718">
            <w:r>
              <w:t>Normal case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25</w:t>
            </w:r>
          </w:p>
        </w:tc>
        <w:tc>
          <w:tcPr>
            <w:tcW w:w="3117" w:type="dxa"/>
          </w:tcPr>
          <w:p w:rsidR="00EC3718" w:rsidRDefault="00880F3A" w:rsidP="00EC3718">
            <w:r>
              <w:t>Call test case #24</w:t>
            </w:r>
          </w:p>
        </w:tc>
      </w:tr>
      <w:tr w:rsidR="00EC3718" w:rsidTr="00EC3718">
        <w:trPr>
          <w:jc w:val="center"/>
        </w:trPr>
        <w:tc>
          <w:tcPr>
            <w:tcW w:w="1435" w:type="dxa"/>
          </w:tcPr>
          <w:p w:rsidR="00EC3718" w:rsidRDefault="00EC3718" w:rsidP="00EC3718">
            <w:r>
              <w:t>26</w:t>
            </w:r>
          </w:p>
        </w:tc>
        <w:tc>
          <w:tcPr>
            <w:tcW w:w="3117" w:type="dxa"/>
          </w:tcPr>
          <w:p w:rsidR="00EC3718" w:rsidRDefault="00880F3A" w:rsidP="00EC3718">
            <w:r>
              <w:t>Call test case #25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27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28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29</w:t>
            </w:r>
          </w:p>
        </w:tc>
        <w:tc>
          <w:tcPr>
            <w:tcW w:w="3117" w:type="dxa"/>
          </w:tcPr>
          <w:p w:rsidR="00C531C4" w:rsidRDefault="00C531C4" w:rsidP="00C531C4">
            <w:r>
              <w:t>Call test case #28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30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31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32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33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34</w:t>
            </w:r>
          </w:p>
        </w:tc>
        <w:tc>
          <w:tcPr>
            <w:tcW w:w="3117" w:type="dxa"/>
          </w:tcPr>
          <w:p w:rsidR="00C531C4" w:rsidRDefault="00C531C4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35</w:t>
            </w:r>
          </w:p>
        </w:tc>
        <w:tc>
          <w:tcPr>
            <w:tcW w:w="3117" w:type="dxa"/>
          </w:tcPr>
          <w:p w:rsidR="00C531C4" w:rsidRDefault="00C531C4" w:rsidP="00C531C4">
            <w:r>
              <w:t>Call test case #</w:t>
            </w:r>
            <w:r w:rsidR="00C7692F">
              <w:t>34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36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37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38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39</w:t>
            </w:r>
          </w:p>
        </w:tc>
        <w:tc>
          <w:tcPr>
            <w:tcW w:w="3117" w:type="dxa"/>
          </w:tcPr>
          <w:p w:rsidR="00C531C4" w:rsidRDefault="00C7692F" w:rsidP="00C531C4">
            <w:r>
              <w:t>Call test case #34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40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41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42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43</w:t>
            </w:r>
          </w:p>
        </w:tc>
        <w:tc>
          <w:tcPr>
            <w:tcW w:w="3117" w:type="dxa"/>
          </w:tcPr>
          <w:p w:rsidR="00C531C4" w:rsidRDefault="00C7692F" w:rsidP="00C531C4">
            <w:r>
              <w:t>Call test case #</w:t>
            </w:r>
            <w:r>
              <w:t>42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44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45</w:t>
            </w:r>
          </w:p>
        </w:tc>
        <w:tc>
          <w:tcPr>
            <w:tcW w:w="3117" w:type="dxa"/>
          </w:tcPr>
          <w:p w:rsidR="00C531C4" w:rsidRDefault="00C7692F" w:rsidP="00C7692F">
            <w:r>
              <w:t>Call test case #</w:t>
            </w:r>
            <w:r>
              <w:t>44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46</w:t>
            </w:r>
          </w:p>
        </w:tc>
        <w:tc>
          <w:tcPr>
            <w:tcW w:w="3117" w:type="dxa"/>
          </w:tcPr>
          <w:p w:rsidR="00C531C4" w:rsidRDefault="00C7692F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47</w:t>
            </w:r>
          </w:p>
        </w:tc>
        <w:tc>
          <w:tcPr>
            <w:tcW w:w="3117" w:type="dxa"/>
          </w:tcPr>
          <w:p w:rsidR="00C531C4" w:rsidRDefault="00C7692F" w:rsidP="00C7692F">
            <w:r>
              <w:t>Call test case #</w:t>
            </w:r>
            <w:r>
              <w:t>46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48</w:t>
            </w:r>
          </w:p>
        </w:tc>
        <w:tc>
          <w:tcPr>
            <w:tcW w:w="3117" w:type="dxa"/>
          </w:tcPr>
          <w:p w:rsidR="00C531C4" w:rsidRDefault="00066A61" w:rsidP="00C531C4">
            <w:r>
              <w:t>Normal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49</w:t>
            </w:r>
          </w:p>
        </w:tc>
        <w:tc>
          <w:tcPr>
            <w:tcW w:w="3117" w:type="dxa"/>
          </w:tcPr>
          <w:p w:rsidR="00C531C4" w:rsidRDefault="00066A61" w:rsidP="00C531C4">
            <w:r>
              <w:t>Data-driven test case</w:t>
            </w:r>
          </w:p>
        </w:tc>
      </w:tr>
      <w:tr w:rsidR="00C531C4" w:rsidTr="00EC3718">
        <w:trPr>
          <w:jc w:val="center"/>
        </w:trPr>
        <w:tc>
          <w:tcPr>
            <w:tcW w:w="1435" w:type="dxa"/>
          </w:tcPr>
          <w:p w:rsidR="00C531C4" w:rsidRDefault="00C531C4" w:rsidP="00C531C4">
            <w:r>
              <w:t>50</w:t>
            </w:r>
          </w:p>
        </w:tc>
        <w:tc>
          <w:tcPr>
            <w:tcW w:w="3117" w:type="dxa"/>
          </w:tcPr>
          <w:p w:rsidR="00C531C4" w:rsidRDefault="00066A61" w:rsidP="00C531C4">
            <w:r>
              <w:t>Normal case</w:t>
            </w:r>
          </w:p>
        </w:tc>
      </w:tr>
    </w:tbl>
    <w:p w:rsidR="00EC3718" w:rsidRDefault="00EC3718" w:rsidP="00EC3718"/>
    <w:p w:rsidR="007770F6" w:rsidRPr="003734EA" w:rsidRDefault="007770F6" w:rsidP="007770F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3734EA">
        <w:rPr>
          <w:b/>
        </w:rPr>
        <w:t>Completion:</w:t>
      </w:r>
    </w:p>
    <w:bookmarkEnd w:id="0"/>
    <w:p w:rsidR="007770F6" w:rsidRDefault="007770F6" w:rsidP="007770F6">
      <w:pPr>
        <w:pStyle w:val="ListParagraph"/>
        <w:numPr>
          <w:ilvl w:val="0"/>
          <w:numId w:val="2"/>
        </w:numPr>
      </w:pPr>
      <w:r>
        <w:t>Number of test cases: 50</w:t>
      </w:r>
    </w:p>
    <w:p w:rsidR="007770F6" w:rsidRDefault="007770F6" w:rsidP="007770F6">
      <w:pPr>
        <w:pStyle w:val="ListParagraph"/>
        <w:numPr>
          <w:ilvl w:val="0"/>
          <w:numId w:val="2"/>
        </w:numPr>
      </w:pPr>
      <w:r>
        <w:t>Number of iterations: 15</w:t>
      </w:r>
    </w:p>
    <w:sectPr w:rsidR="007770F6" w:rsidSect="009641D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81A21"/>
    <w:multiLevelType w:val="hybridMultilevel"/>
    <w:tmpl w:val="FA86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3866"/>
    <w:multiLevelType w:val="hybridMultilevel"/>
    <w:tmpl w:val="9322EE80"/>
    <w:lvl w:ilvl="0" w:tplc="1BFE49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D6"/>
    <w:rsid w:val="0005188E"/>
    <w:rsid w:val="00066A61"/>
    <w:rsid w:val="003734EA"/>
    <w:rsid w:val="007770F6"/>
    <w:rsid w:val="00880F3A"/>
    <w:rsid w:val="009641D6"/>
    <w:rsid w:val="009754AB"/>
    <w:rsid w:val="00C531C4"/>
    <w:rsid w:val="00C7692F"/>
    <w:rsid w:val="00EC3718"/>
    <w:rsid w:val="00F56213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92CD"/>
  <w15:chartTrackingRefBased/>
  <w15:docId w15:val="{0546C3CE-1DF1-4F6D-BB40-D06D5A87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41D6"/>
    <w:rPr>
      <w:color w:val="0000FF"/>
      <w:u w:val="single"/>
    </w:rPr>
  </w:style>
  <w:style w:type="table" w:styleId="TableGrid">
    <w:name w:val="Table Grid"/>
    <w:basedOn w:val="TableNormal"/>
    <w:uiPriority w:val="39"/>
    <w:rsid w:val="00EC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300testautomatic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ermost/mattermost-webapp" TargetMode="External"/><Relationship Id="rId5" Type="http://schemas.openxmlformats.org/officeDocument/2006/relationships/hyperlink" Target="https://github.com/nhgia/CS300AutomaticWeb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GIA</dc:creator>
  <cp:keywords/>
  <dc:description/>
  <cp:lastModifiedBy>NGUYỄN HOÀNG GIA</cp:lastModifiedBy>
  <cp:revision>10</cp:revision>
  <dcterms:created xsi:type="dcterms:W3CDTF">2019-12-21T19:01:00Z</dcterms:created>
  <dcterms:modified xsi:type="dcterms:W3CDTF">2019-12-21T19:21:00Z</dcterms:modified>
</cp:coreProperties>
</file>