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false"/>
        <w:keepLines w:val="false"/>
        <w:suppressAutoHyphens w:val="true"/>
        <w:spacing w:lineRule="auto" w:line="480" w:before="0" w:after="0"/>
        <w:contextualSpacing/>
        <w:rPr>
          <w:rFonts w:ascii="Calibri" w:hAnsi="Calibri" w:eastAsia="Times New Roman" w:cs=""/>
          <w:b/>
          <w:b/>
          <w:bCs/>
          <w:color w:val="000000" w:themeColor="text1"/>
          <w:kern w:val="0"/>
          <w:sz w:val="24"/>
          <w:szCs w:val="24"/>
          <w:lang w:val="en-US" w:eastAsia="en-US" w:bidi="ar-SA"/>
        </w:rPr>
      </w:pPr>
      <w:r>
        <w:rPr>
          <w:rFonts w:eastAsia="Times New Roman" w:cs=""/>
          <w:b/>
          <w:bCs/>
          <w:color w:val="000000" w:themeColor="text1"/>
          <w:kern w:val="0"/>
          <w:sz w:val="24"/>
          <w:szCs w:val="24"/>
          <w:lang w:val="en-US" w:eastAsia="en-US" w:bidi="ar-SA"/>
        </w:rPr>
        <w:t>AAC Dashboard Readme</w:t>
      </w:r>
    </w:p>
    <w:p>
      <w:pPr>
        <w:pStyle w:val="Normal"/>
        <w:spacing w:lineRule="auto" w:line="480" w:before="0" w:after="0"/>
        <w:rPr>
          <w:rFonts w:cs="Calibri" w:cstheme="minorHAnsi"/>
        </w:rPr>
      </w:pPr>
      <w:r>
        <w:rPr>
          <w:rFonts w:cs="Calibri" w:cstheme="minorHAnsi"/>
        </w:rPr>
      </w:r>
    </w:p>
    <w:p>
      <w:pPr>
        <w:pStyle w:val="Heading2"/>
        <w:spacing w:lineRule="auto" w:line="480" w:before="0" w:after="0"/>
        <w:contextualSpacing/>
        <w:rPr/>
      </w:pPr>
      <w:r>
        <w:rPr>
          <w:rFonts w:cs="Calibri" w:cstheme="minorHAnsi"/>
          <w:sz w:val="22"/>
          <w:szCs w:val="22"/>
        </w:rPr>
        <w:t>About the Project/Project Title</w:t>
      </w:r>
    </w:p>
    <w:p>
      <w:pPr>
        <w:pStyle w:val="Normal"/>
        <w:suppressAutoHyphens w:val="true"/>
        <w:spacing w:lineRule="auto" w:line="480" w:before="0" w:after="0"/>
        <w:contextualSpacing/>
        <w:rPr/>
      </w:pPr>
      <w:r>
        <w:rPr>
          <w:rFonts w:eastAsia="Times New Roman" w:cs="Calibri" w:cstheme="minorHAnsi"/>
          <w:i w:val="false"/>
          <w:iCs w:val="false"/>
          <w:color w:val="000000" w:themeColor="text1"/>
        </w:rPr>
        <w:t>AAC</w:t>
      </w:r>
      <w:r>
        <w:rPr>
          <w:rFonts w:eastAsia="Times New Roman" w:cs="Calibri" w:cstheme="minorHAnsi"/>
          <w:i w:val="false"/>
          <w:iCs w:val="false"/>
          <w:color w:val="000000" w:themeColor="text1"/>
          <w:kern w:val="0"/>
          <w:sz w:val="22"/>
          <w:szCs w:val="22"/>
          <w:lang w:val="en-US" w:eastAsia="en-US" w:bidi="ar-SA"/>
        </w:rPr>
        <w:t xml:space="preserve"> Dashboard </w:t>
      </w:r>
      <w:r>
        <w:rPr>
          <w:rFonts w:eastAsia="Times New Roman" w:cs="Calibri" w:cstheme="minorHAnsi"/>
          <w:i w:val="false"/>
          <w:iCs w:val="false"/>
          <w:color w:val="000000" w:themeColor="text1"/>
        </w:rPr>
        <w:t xml:space="preserve">is an implementation of CRUD (Create, Read, Update, Delete) functionality </w:t>
      </w:r>
      <w:r>
        <w:rPr>
          <w:rFonts w:eastAsia="Times New Roman" w:cs="Calibri" w:cstheme="minorHAnsi"/>
          <w:i w:val="false"/>
          <w:iCs w:val="false"/>
          <w:color w:val="000000" w:themeColor="text1"/>
          <w:kern w:val="0"/>
          <w:sz w:val="22"/>
          <w:szCs w:val="22"/>
          <w:lang w:val="en-US" w:eastAsia="en-US" w:bidi="ar-SA"/>
        </w:rPr>
        <w:t>o</w:t>
      </w:r>
      <w:r>
        <w:rPr>
          <w:rFonts w:eastAsia="Times New Roman" w:cs="Calibri" w:cstheme="minorHAnsi"/>
          <w:i w:val="false"/>
          <w:iCs w:val="false"/>
          <w:color w:val="000000" w:themeColor="text1"/>
        </w:rPr>
        <w:t xml:space="preserve">n the AAC </w:t>
      </w:r>
      <w:r>
        <w:rPr>
          <w:rFonts w:eastAsia="Times New Roman" w:cs="Calibri" w:cstheme="minorHAnsi"/>
          <w:i w:val="false"/>
          <w:iCs w:val="false"/>
          <w:color w:val="000000" w:themeColor="text1"/>
          <w:kern w:val="0"/>
          <w:sz w:val="22"/>
          <w:szCs w:val="22"/>
          <w:lang w:val="en-US" w:eastAsia="en-US" w:bidi="ar-SA"/>
        </w:rPr>
        <w:t>(Austin Animal Center)</w:t>
      </w:r>
      <w:r>
        <w:rPr>
          <w:rFonts w:eastAsia="Times New Roman" w:cs="Calibri" w:cstheme="minorHAnsi"/>
          <w:i w:val="false"/>
          <w:iCs w:val="false"/>
          <w:color w:val="000000" w:themeColor="text1"/>
        </w:rPr>
        <w:t xml:space="preserve"> database</w:t>
      </w:r>
      <w:r>
        <w:rPr>
          <w:rFonts w:eastAsia="Times New Roman" w:cs="Calibri" w:cstheme="minorHAnsi"/>
          <w:i w:val="false"/>
          <w:iCs w:val="false"/>
          <w:color w:val="000000" w:themeColor="text1"/>
        </w:rPr>
        <w:t>, and an associated Dash GUI for dynamically filtering and displaying the retrieved data.</w:t>
      </w:r>
    </w:p>
    <w:p>
      <w:pPr>
        <w:pStyle w:val="Normal"/>
        <w:suppressAutoHyphens w:val="true"/>
        <w:spacing w:lineRule="auto" w:line="48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lineRule="auto" w:line="480" w:before="0" w:after="0"/>
        <w:contextualSpacing/>
        <w:rPr/>
      </w:pPr>
      <w:r>
        <w:rPr>
          <w:rFonts w:cs="Calibri" w:cstheme="minorHAnsi"/>
          <w:sz w:val="22"/>
          <w:szCs w:val="22"/>
        </w:rPr>
        <w:t>Motivation</w:t>
      </w:r>
    </w:p>
    <w:p>
      <w:pPr>
        <w:pStyle w:val="Normal"/>
        <w:suppressAutoHyphens w:val="true"/>
        <w:spacing w:lineRule="auto" w:line="480" w:before="0" w:after="0"/>
        <w:contextualSpacing/>
        <w:rPr/>
      </w:pPr>
      <w:r>
        <w:rPr>
          <w:rFonts w:eastAsia="Times New Roman" w:cs="Calibri" w:cstheme="minorHAnsi"/>
          <w:i w:val="false"/>
          <w:iCs w:val="false"/>
          <w:color w:val="000000" w:themeColor="text1"/>
        </w:rPr>
        <w:t>The goal of this application is to enable users to effectively interact with the A</w:t>
      </w:r>
      <w:r>
        <w:rPr>
          <w:rFonts w:eastAsia="Times New Roman" w:cs="Calibri" w:cstheme="minorHAnsi"/>
          <w:i w:val="false"/>
          <w:iCs w:val="false"/>
          <w:color w:val="000000" w:themeColor="text1"/>
          <w:kern w:val="0"/>
          <w:sz w:val="22"/>
          <w:szCs w:val="22"/>
          <w:lang w:val="en-US" w:eastAsia="en-US" w:bidi="ar-SA"/>
        </w:rPr>
        <w:t xml:space="preserve">ustin Animal Center Outcomes </w:t>
      </w:r>
      <w:r>
        <w:rPr>
          <w:rFonts w:eastAsia="Times New Roman" w:cs="Calibri" w:cstheme="minorHAnsi"/>
          <w:i w:val="false"/>
          <w:iCs w:val="false"/>
          <w:color w:val="000000" w:themeColor="text1"/>
        </w:rPr>
        <w:t xml:space="preserve">database. It was created </w:t>
      </w:r>
      <w:r>
        <w:rPr>
          <w:rFonts w:eastAsia="Times New Roman" w:cs="Calibri" w:cstheme="minorHAnsi"/>
          <w:i w:val="false"/>
          <w:iCs w:val="false"/>
          <w:color w:val="000000" w:themeColor="text1"/>
          <w:kern w:val="0"/>
          <w:sz w:val="22"/>
          <w:szCs w:val="22"/>
          <w:lang w:val="en-US" w:eastAsia="en-US" w:bidi="ar-SA"/>
        </w:rPr>
        <w:t>for a client, international rescue-animal training company Grazioso Salvare, to help them identify dogs that are good candidates for search-and-rescue training. At the client's request, all code for this project is open-source, so that it may be used and adapted by similar organizations.</w:t>
      </w:r>
    </w:p>
    <w:p>
      <w:pPr>
        <w:pStyle w:val="Normal"/>
        <w:suppressAutoHyphens w:val="true"/>
        <w:spacing w:lineRule="auto" w:line="480" w:before="0" w:after="0"/>
        <w:contextualSpacing/>
        <w:rPr>
          <w:rFonts w:eastAsia="Times New Roman" w:cs="Calibri" w:cstheme="minorHAnsi"/>
          <w:i w:val="false"/>
          <w:i w:val="false"/>
          <w:iCs w:val="false"/>
          <w:color w:val="000000" w:themeColor="text1"/>
          <w:kern w:val="0"/>
          <w:sz w:val="22"/>
          <w:szCs w:val="22"/>
          <w:lang w:val="en-US" w:eastAsia="en-US" w:bidi="ar-SA"/>
        </w:rPr>
      </w:pPr>
      <w:r>
        <w:rPr/>
      </w:r>
    </w:p>
    <w:p>
      <w:pPr>
        <w:pStyle w:val="Normal"/>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bCs/>
          <w:i w:val="false"/>
          <w:iCs w:val="false"/>
          <w:color w:val="000000" w:themeColor="text1"/>
        </w:rPr>
        <w:t>Required Functionality</w:t>
      </w:r>
    </w:p>
    <w:p>
      <w:pPr>
        <w:pStyle w:val="Normal"/>
        <w:suppressAutoHyphens w:val="true"/>
        <w:spacing w:lineRule="auto" w:line="480" w:before="0" w:after="0"/>
        <w:contextualSpacing/>
        <w:rPr/>
      </w:pPr>
      <w:r>
        <w:rPr>
          <w:rFonts w:eastAsia="Times New Roman" w:cs="Calibri" w:cstheme="minorHAnsi"/>
          <w:b w:val="false"/>
          <w:bCs w:val="false"/>
          <w:i w:val="false"/>
          <w:iCs w:val="false"/>
          <w:color w:val="000000" w:themeColor="text1"/>
        </w:rPr>
        <w:t xml:space="preserve">The core functionality </w:t>
      </w:r>
      <w:r>
        <w:rPr>
          <w:rFonts w:eastAsia="Times New Roman" w:cs="Calibri" w:cstheme="minorHAnsi"/>
          <w:b w:val="false"/>
          <w:bCs w:val="false"/>
          <w:i w:val="false"/>
          <w:iCs w:val="false"/>
          <w:color w:val="000000" w:themeColor="text1"/>
          <w:kern w:val="0"/>
          <w:sz w:val="22"/>
          <w:szCs w:val="22"/>
          <w:lang w:val="en-US" w:eastAsia="en-US" w:bidi="ar-SA"/>
        </w:rPr>
        <w:t>r</w:t>
      </w:r>
      <w:r>
        <w:rPr>
          <w:rFonts w:eastAsia="Times New Roman" w:cs="Calibri" w:cstheme="minorHAnsi"/>
          <w:b w:val="false"/>
          <w:bCs w:val="false"/>
          <w:i w:val="false"/>
          <w:iCs w:val="false"/>
          <w:color w:val="000000" w:themeColor="text1"/>
          <w:kern w:val="0"/>
          <w:sz w:val="22"/>
          <w:szCs w:val="22"/>
          <w:lang w:val="en-US" w:eastAsia="en-US" w:bidi="ar-SA"/>
        </w:rPr>
        <w:t>equired and implemented</w:t>
      </w:r>
      <w:r>
        <w:rPr>
          <w:rFonts w:eastAsia="Times New Roman" w:cs="Calibri" w:cstheme="minorHAnsi"/>
          <w:b w:val="false"/>
          <w:bCs w:val="false"/>
          <w:i w:val="false"/>
          <w:iCs w:val="false"/>
          <w:color w:val="000000" w:themeColor="text1"/>
        </w:rPr>
        <w:t xml:space="preserve"> by this project is as follows:</w:t>
      </w:r>
    </w:p>
    <w:p>
      <w:pPr>
        <w:pStyle w:val="Normal"/>
        <w:numPr>
          <w:ilvl w:val="0"/>
          <w:numId w:val="3"/>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Access, filter, and display data from the AAC database. Specifically, functionality should exist to filter the data based on three client-specified criteria:</w:t>
      </w:r>
    </w:p>
    <w:p>
      <w:pPr>
        <w:pStyle w:val="Normal"/>
        <w:numPr>
          <w:ilvl w:val="1"/>
          <w:numId w:val="3"/>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Animals suitable for Water Rescue training</w:t>
      </w:r>
    </w:p>
    <w:p>
      <w:pPr>
        <w:pStyle w:val="Normal"/>
        <w:numPr>
          <w:ilvl w:val="1"/>
          <w:numId w:val="3"/>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Animals suitable for Mountain Rescue training</w:t>
      </w:r>
    </w:p>
    <w:p>
      <w:pPr>
        <w:pStyle w:val="Normal"/>
        <w:numPr>
          <w:ilvl w:val="1"/>
          <w:numId w:val="3"/>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Animals suitable for Disaster Rescue or Individual Search training</w:t>
      </w:r>
    </w:p>
    <w:p>
      <w:pPr>
        <w:pStyle w:val="Normal"/>
        <w:numPr>
          <w:ilvl w:val="0"/>
          <w:numId w:val="3"/>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In addition to displaying the raw data</w:t>
      </w:r>
      <w:r>
        <w:rPr>
          <w:rFonts w:eastAsia="Times New Roman" w:cs="Calibri" w:cstheme="minorHAnsi"/>
          <w:b w:val="false"/>
          <w:bCs w:val="false"/>
          <w:i w:val="false"/>
          <w:iCs w:val="false"/>
          <w:color w:val="000000" w:themeColor="text1"/>
        </w:rPr>
        <w:t xml:space="preserve"> in a table</w:t>
      </w:r>
      <w:r>
        <w:rPr>
          <w:rFonts w:eastAsia="Times New Roman" w:cs="Calibri" w:cstheme="minorHAnsi"/>
          <w:b w:val="false"/>
          <w:bCs w:val="false"/>
          <w:i w:val="false"/>
          <w:iCs w:val="false"/>
          <w:color w:val="000000" w:themeColor="text1"/>
        </w:rPr>
        <w:t>, display graphical representations of the data in the form of a graph and a geolocation map.</w:t>
      </w:r>
    </w:p>
    <w:p>
      <w:pPr>
        <w:pStyle w:val="Normal"/>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Implementation of this required functionality is demonstrated in the following screen captures:</w:t>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rPr>
          <w:rFonts w:eastAsia="Times New Roman" w:cs="Calibri" w:cstheme="minorHAnsi"/>
          <w:b/>
          <w:bCs/>
          <w:i/>
          <w:iCs/>
          <w:color w:val="000000" w:themeColor="text1"/>
        </w:rPr>
        <w:t>Starting state of the dashboard, with no filters applied:</w:t>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23596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943600" cy="3235960"/>
                    </a:xfrm>
                    <a:prstGeom prst="rect">
                      <a:avLst/>
                    </a:prstGeom>
                  </pic:spPr>
                </pic:pic>
              </a:graphicData>
            </a:graphic>
          </wp:anchor>
        </w:drawing>
      </w:r>
      <w:r>
        <w:rPr>
          <w:rFonts w:eastAsia="Times New Roman" w:cs="Calibri" w:cstheme="minorHAnsi"/>
          <w:b/>
          <w:bCs/>
          <w:i/>
          <w:iCs/>
          <w:color w:val="000000" w:themeColor="text1"/>
        </w:rPr>
        <w:t>Dashboard filtered for Water Rescue candidates:</w:t>
      </w:r>
    </w:p>
    <w:p>
      <w:pPr>
        <w:pStyle w:val="Normal"/>
        <w:suppressAutoHyphens w:val="true"/>
        <w:spacing w:lineRule="auto" w:line="480" w:before="0" w:after="0"/>
        <w:contextualSpacing/>
        <w:jc w:val="center"/>
        <w:rPr>
          <w:b w:val="false"/>
          <w:b w:val="false"/>
          <w:bCs w:val="false"/>
        </w:rPr>
      </w:pPr>
      <w:r>
        <w:rPr>
          <w:rFonts w:eastAsia="Times New Roman" w:cs="Calibri" w:cstheme="minorHAnsi"/>
          <w:b/>
          <w:bCs/>
          <w:i w:val="false"/>
          <w:iCs w:val="false"/>
          <w:color w:val="000000" w:themeColor="text1"/>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225165"/>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5943600" cy="3225165"/>
                    </a:xfrm>
                    <a:prstGeom prst="rect">
                      <a:avLst/>
                    </a:prstGeom>
                  </pic:spPr>
                </pic:pic>
              </a:graphicData>
            </a:graphic>
          </wp:anchor>
        </w:drawing>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rPr>
          <w:rFonts w:eastAsia="Times New Roman" w:cs="Calibri" w:cstheme="minorHAnsi"/>
          <w:b/>
          <w:bCs/>
          <w:i/>
          <w:iCs/>
          <w:color w:val="000000" w:themeColor="text1"/>
        </w:rPr>
        <w:t xml:space="preserve">Dashboard filtered for </w:t>
      </w:r>
      <w:r>
        <w:rPr>
          <w:rFonts w:eastAsia="Times New Roman" w:cs="Calibri" w:cstheme="minorHAnsi"/>
          <w:b/>
          <w:bCs/>
          <w:i/>
          <w:iCs/>
          <w:color w:val="000000" w:themeColor="text1"/>
          <w:kern w:val="0"/>
          <w:sz w:val="22"/>
          <w:szCs w:val="22"/>
          <w:lang w:val="en-US" w:eastAsia="en-US" w:bidi="ar-SA"/>
        </w:rPr>
        <w:t>Mountain</w:t>
      </w:r>
      <w:r>
        <w:rPr>
          <w:rFonts w:eastAsia="Times New Roman" w:cs="Calibri" w:cstheme="minorHAnsi"/>
          <w:b/>
          <w:bCs/>
          <w:i/>
          <w:iCs/>
          <w:color w:val="000000" w:themeColor="text1"/>
        </w:rPr>
        <w:t xml:space="preserve"> Rescue candidates:</w:t>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jc w:val="center"/>
        <w:rPr>
          <w:b/>
          <w:b/>
          <w:bCs/>
          <w:i/>
          <w:i/>
          <w:i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02260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5943600" cy="3022600"/>
                    </a:xfrm>
                    <a:prstGeom prst="rect">
                      <a:avLst/>
                    </a:prstGeom>
                  </pic:spPr>
                </pic:pic>
              </a:graphicData>
            </a:graphic>
          </wp:anchor>
        </w:drawing>
      </w:r>
      <w:r>
        <w:rPr>
          <w:rFonts w:eastAsia="Times New Roman" w:cs="Calibri" w:cstheme="minorHAnsi"/>
          <w:b/>
          <w:bCs/>
          <w:i/>
          <w:iCs/>
          <w:color w:val="000000" w:themeColor="text1"/>
        </w:rPr>
        <w:t>Dashboard filtered for Disaster Rescue candidates:</w:t>
      </w:r>
    </w:p>
    <w:p>
      <w:pPr>
        <w:pStyle w:val="Normal"/>
        <w:suppressAutoHyphens w:val="true"/>
        <w:spacing w:lineRule="auto" w:line="480" w:before="0" w:after="0"/>
        <w:contextualSpacing/>
        <w:jc w:val="center"/>
        <w:rPr>
          <w:rFonts w:eastAsia="Times New Roman" w:cs="Calibri" w:cstheme="minorHAnsi"/>
          <w:b w:val="false"/>
          <w:b w:val="false"/>
          <w:bCs w:val="false"/>
          <w:i w:val="false"/>
          <w:i w:val="false"/>
          <w:iCs w:val="false"/>
          <w:color w:val="000000" w:themeColor="text1"/>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07403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5943600" cy="3074035"/>
                    </a:xfrm>
                    <a:prstGeom prst="rect">
                      <a:avLst/>
                    </a:prstGeom>
                  </pic:spPr>
                </pic:pic>
              </a:graphicData>
            </a:graphic>
          </wp:anchor>
        </w:drawing>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rPr>
          <w:rFonts w:eastAsia="Times New Roman" w:cs="Calibri" w:cstheme="minorHAnsi"/>
          <w:b/>
          <w:bCs/>
          <w:i/>
          <w:iCs/>
          <w:color w:val="000000" w:themeColor="text1"/>
        </w:rPr>
        <w:t>Dashboard filters cleared to default values:</w:t>
      </w:r>
    </w:p>
    <w:p>
      <w:pPr>
        <w:pStyle w:val="Normal"/>
        <w:suppressAutoHyphens w:val="true"/>
        <w:spacing w:lineRule="auto" w:line="480" w:before="0" w:after="0"/>
        <w:contextualSpacing/>
        <w:jc w:val="left"/>
        <w:rPr>
          <w:rFonts w:ascii="Calibri" w:hAnsi="Calibri" w:eastAsia="Times New Roman" w:cs="Calibri" w:cstheme="minorHAnsi"/>
          <w:b/>
          <w:b/>
          <w:bCs/>
          <w:i w:val="false"/>
          <w:i w:val="false"/>
          <w:iCs w:val="false"/>
          <w:color w:val="000000" w:themeColor="text1"/>
          <w:kern w:val="0"/>
          <w:sz w:val="22"/>
          <w:szCs w:val="22"/>
          <w:lang w:val="en-US" w:eastAsia="en-US" w:bidi="ar-SA"/>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23024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943600" cy="3230245"/>
                    </a:xfrm>
                    <a:prstGeom prst="rect">
                      <a:avLst/>
                    </a:prstGeom>
                  </pic:spPr>
                </pic:pic>
              </a:graphicData>
            </a:graphic>
          </wp:anchor>
        </w:drawing>
      </w:r>
    </w:p>
    <w:p>
      <w:pPr>
        <w:pStyle w:val="Normal"/>
        <w:suppressAutoHyphens w:val="true"/>
        <w:spacing w:lineRule="auto" w:line="480" w:before="0" w:after="0"/>
        <w:contextualSpacing/>
        <w:jc w:val="left"/>
        <w:rPr/>
      </w:pPr>
      <w:r>
        <w:rPr>
          <w:rFonts w:eastAsia="Times New Roman" w:cs="Calibri" w:cstheme="minorHAnsi"/>
          <w:b/>
          <w:bCs/>
          <w:i w:val="false"/>
          <w:iCs w:val="false"/>
          <w:color w:val="000000" w:themeColor="text1"/>
          <w:kern w:val="0"/>
          <w:sz w:val="22"/>
          <w:szCs w:val="22"/>
          <w:lang w:val="en-US" w:eastAsia="en-US" w:bidi="ar-SA"/>
        </w:rPr>
        <w:t>Tools Used</w:t>
      </w:r>
      <w:r>
        <w:rPr>
          <w:rFonts w:eastAsia="Times New Roman" w:cs="Calibri" w:cstheme="minorHAnsi"/>
          <w:b/>
          <w:bCs/>
          <w:i w:val="false"/>
          <w:iCs w:val="false"/>
          <w:color w:val="000000" w:themeColor="text1"/>
        </w:rPr>
        <w:t>:</w:t>
      </w:r>
    </w:p>
    <w:p>
      <w:pPr>
        <w:pStyle w:val="Normal"/>
        <w:suppressAutoHyphens w:val="true"/>
        <w:spacing w:lineRule="auto" w:line="480" w:before="0" w:after="0"/>
        <w:contextualSpacing/>
        <w:jc w:val="left"/>
        <w:rPr/>
      </w:pPr>
      <w:r>
        <w:rPr>
          <w:rFonts w:eastAsia="Times New Roman" w:cs="Calibri" w:cstheme="minorHAnsi"/>
          <w:b w:val="false"/>
          <w:bCs w:val="false"/>
          <w:i w:val="false"/>
          <w:iCs w:val="false"/>
          <w:color w:val="000000" w:themeColor="text1"/>
        </w:rPr>
        <w:t>AAC Dashboard was developed using the MVC (Model-View-Controller) design pattern. To achieve the functionality described and pictured above, the following tools were used:</w:t>
      </w:r>
    </w:p>
    <w:p>
      <w:pPr>
        <w:pStyle w:val="Normal"/>
        <w:numPr>
          <w:ilvl w:val="0"/>
          <w:numId w:val="1"/>
        </w:numPr>
        <w:suppressAutoHyphens w:val="true"/>
        <w:spacing w:lineRule="auto" w:line="480" w:before="0" w:after="0"/>
        <w:contextualSpacing/>
        <w:rPr/>
      </w:pPr>
      <w:r>
        <w:rPr>
          <w:b/>
          <w:bCs/>
          <w:i w:val="false"/>
          <w:iCs w:val="false"/>
        </w:rPr>
        <w:t>MongoDB:</w:t>
      </w:r>
      <w:r>
        <w:rPr>
          <w:b w:val="false"/>
          <w:bCs w:val="false"/>
          <w:i w:val="false"/>
          <w:iCs w:val="false"/>
        </w:rPr>
        <w:t xml:space="preserve"> </w:t>
      </w:r>
      <w:r>
        <w:rPr>
          <w:rFonts w:eastAsia="Calibri" w:cs="" w:cstheme="minorBidi" w:eastAsiaTheme="minorHAnsi"/>
          <w:b w:val="false"/>
          <w:bCs w:val="false"/>
          <w:i w:val="false"/>
          <w:iCs w:val="false"/>
          <w:color w:val="auto"/>
          <w:kern w:val="0"/>
          <w:sz w:val="22"/>
          <w:szCs w:val="22"/>
          <w:lang w:val="en-US" w:eastAsia="en-US" w:bidi="ar-SA"/>
        </w:rPr>
        <w:t>Representing</w:t>
      </w:r>
      <w:r>
        <w:rPr>
          <w:b w:val="false"/>
          <w:bCs w:val="false"/>
          <w:i w:val="false"/>
          <w:iCs w:val="false"/>
        </w:rPr>
        <w:t xml:space="preserve"> the Model component of the MVC pattern</w:t>
      </w:r>
      <w:r>
        <w:rPr>
          <w:rFonts w:eastAsia="Calibri" w:cs="" w:cstheme="minorBidi" w:eastAsiaTheme="minorHAnsi"/>
          <w:b w:val="false"/>
          <w:bCs w:val="false"/>
          <w:i w:val="false"/>
          <w:iCs w:val="false"/>
          <w:color w:val="auto"/>
          <w:kern w:val="0"/>
          <w:sz w:val="22"/>
          <w:szCs w:val="22"/>
          <w:lang w:val="en-US" w:eastAsia="en-US" w:bidi="ar-SA"/>
        </w:rPr>
        <w:t>,</w:t>
      </w:r>
      <w:r>
        <w:rPr>
          <w:b w:val="false"/>
          <w:bCs w:val="false"/>
          <w:i w:val="false"/>
          <w:iCs w:val="false"/>
        </w:rPr>
        <w:t xml:space="preserve"> </w:t>
      </w:r>
      <w:r>
        <w:rPr>
          <w:b w:val="false"/>
          <w:bCs w:val="false"/>
          <w:i w:val="false"/>
          <w:iCs w:val="false"/>
        </w:rPr>
        <w:t xml:space="preserve">MongoDB is a popular modern "NoSQL" database program. </w:t>
      </w:r>
      <w:r>
        <w:rPr>
          <w:b w:val="false"/>
          <w:bCs w:val="false"/>
          <w:i w:val="false"/>
          <w:iCs w:val="false"/>
        </w:rPr>
        <w:t xml:space="preserve">MongoDB is a highly versatile general purpose NoSQL database, combining a full range of SQL equivalent operators with support for nested document storage via JSON objects. This makes MongoDB an ideal choice for many projects. </w:t>
      </w:r>
      <w:r>
        <w:rPr>
          <w:b w:val="false"/>
          <w:bCs w:val="false"/>
          <w:i w:val="false"/>
          <w:iCs w:val="false"/>
        </w:rPr>
        <w:t>Installation instructions for MongoDB can be found here:</w:t>
      </w:r>
    </w:p>
    <w:p>
      <w:pPr>
        <w:pStyle w:val="Normal"/>
        <w:numPr>
          <w:ilvl w:val="1"/>
          <w:numId w:val="1"/>
        </w:numPr>
        <w:suppressAutoHyphens w:val="true"/>
        <w:spacing w:lineRule="auto" w:line="480" w:before="0" w:after="0"/>
        <w:contextualSpacing/>
        <w:rPr/>
      </w:pPr>
      <w:r>
        <w:rPr>
          <w:b w:val="false"/>
          <w:bCs w:val="false"/>
          <w:i w:val="false"/>
          <w:iCs w:val="false"/>
        </w:rPr>
        <w:t>Windows: https://docs.mongodb.com/manual/tutorial/install-mongodb-on-windows/</w:t>
      </w:r>
    </w:p>
    <w:p>
      <w:pPr>
        <w:pStyle w:val="Normal"/>
        <w:numPr>
          <w:ilvl w:val="1"/>
          <w:numId w:val="1"/>
        </w:numPr>
        <w:suppressAutoHyphens w:val="true"/>
        <w:spacing w:lineRule="auto" w:line="480" w:before="0" w:after="0"/>
        <w:contextualSpacing/>
        <w:rPr/>
      </w:pPr>
      <w:r>
        <w:rPr>
          <w:b w:val="false"/>
          <w:bCs w:val="false"/>
          <w:i w:val="false"/>
          <w:iCs w:val="false"/>
        </w:rPr>
        <w:t>Linux: https://docs.mongodb.com/manual/administration/install-on-linux/</w:t>
      </w:r>
    </w:p>
    <w:p>
      <w:pPr>
        <w:pStyle w:val="Normal"/>
        <w:numPr>
          <w:ilvl w:val="1"/>
          <w:numId w:val="1"/>
        </w:numPr>
        <w:suppressAutoHyphens w:val="true"/>
        <w:spacing w:lineRule="auto" w:line="480" w:before="0" w:after="0"/>
        <w:contextualSpacing/>
        <w:rPr/>
      </w:pPr>
      <w:r>
        <w:rPr>
          <w:b w:val="false"/>
          <w:bCs w:val="false"/>
          <w:i w:val="false"/>
          <w:iCs w:val="false"/>
        </w:rPr>
        <w:t>macOS: https://docs.mongodb.com/manual/tutorial/install-mongodb-on-os-x/</w:t>
      </w:r>
    </w:p>
    <w:p>
      <w:pPr>
        <w:pStyle w:val="Normal"/>
        <w:numPr>
          <w:ilvl w:val="0"/>
          <w:numId w:val="1"/>
        </w:numPr>
        <w:suppressAutoHyphens w:val="true"/>
        <w:spacing w:lineRule="auto" w:line="480" w:before="0" w:after="0"/>
        <w:contextualSpacing/>
        <w:rPr/>
      </w:pPr>
      <w:r>
        <w:rPr>
          <w:b/>
          <w:bCs/>
          <w:i w:val="false"/>
          <w:iCs w:val="false"/>
        </w:rPr>
        <w:t xml:space="preserve">PyMongo: </w:t>
      </w:r>
      <w:r>
        <w:rPr>
          <w:b w:val="false"/>
          <w:bCs w:val="false"/>
          <w:i w:val="false"/>
          <w:iCs w:val="false"/>
        </w:rPr>
        <w:t xml:space="preserve">PyMongo is a Python distribution containing tools for working with MongoDB. </w:t>
      </w:r>
      <w:r>
        <w:rPr>
          <w:b w:val="false"/>
          <w:bCs w:val="false"/>
          <w:i w:val="false"/>
          <w:iCs w:val="false"/>
        </w:rPr>
        <w:t xml:space="preserve">It enables scripting and execution of MongoDB commands and queries using Python. </w:t>
      </w:r>
      <w:r>
        <w:rPr>
          <w:b w:val="false"/>
          <w:bCs w:val="false"/>
          <w:i w:val="false"/>
          <w:iCs w:val="false"/>
        </w:rPr>
        <w:t xml:space="preserve">It was chosen for this project because </w:t>
      </w:r>
      <w:r>
        <w:rPr>
          <w:rFonts w:eastAsia="Calibri" w:cs="" w:cstheme="minorBidi" w:eastAsiaTheme="minorHAnsi"/>
          <w:b w:val="false"/>
          <w:bCs w:val="false"/>
          <w:i w:val="false"/>
          <w:iCs w:val="false"/>
          <w:color w:val="auto"/>
          <w:kern w:val="0"/>
          <w:sz w:val="22"/>
          <w:szCs w:val="22"/>
          <w:lang w:val="en-US" w:eastAsia="en-US" w:bidi="ar-SA"/>
        </w:rPr>
        <w:t>it is the officially-recommended way to work with MongoDB from Python, as stated on MongoDB.com. Information about PyMongo, including installation instructions, can be found here:</w:t>
      </w:r>
    </w:p>
    <w:p>
      <w:pPr>
        <w:pStyle w:val="Normal"/>
        <w:numPr>
          <w:ilvl w:val="1"/>
          <w:numId w:val="1"/>
        </w:numPr>
        <w:suppressAutoHyphens w:val="true"/>
        <w:spacing w:lineRule="auto" w:line="480" w:before="0" w:after="0"/>
        <w:contextualSpacing/>
        <w:rPr/>
      </w:pPr>
      <w:r>
        <w:rPr>
          <w:b w:val="false"/>
          <w:bCs w:val="false"/>
          <w:i w:val="false"/>
          <w:iCs w:val="false"/>
        </w:rPr>
        <w:t>https://docs.mongodb.com/drivers/pymongo</w:t>
      </w:r>
    </w:p>
    <w:p>
      <w:pPr>
        <w:pStyle w:val="Normal"/>
        <w:numPr>
          <w:ilvl w:val="1"/>
          <w:numId w:val="1"/>
        </w:numPr>
        <w:suppressAutoHyphens w:val="true"/>
        <w:spacing w:lineRule="auto" w:line="480" w:before="0" w:after="0"/>
        <w:contextualSpacing/>
        <w:rPr/>
      </w:pPr>
      <w:r>
        <w:rPr>
          <w:b w:val="false"/>
          <w:bCs w:val="false"/>
          <w:i w:val="false"/>
          <w:iCs w:val="false"/>
        </w:rPr>
        <w:t>https://pymongo.readthedocs.io/en/stable/</w:t>
      </w:r>
    </w:p>
    <w:p>
      <w:pPr>
        <w:pStyle w:val="Normal"/>
        <w:numPr>
          <w:ilvl w:val="0"/>
          <w:numId w:val="1"/>
        </w:numPr>
        <w:suppressAutoHyphens w:val="true"/>
        <w:spacing w:lineRule="auto" w:line="480" w:before="0" w:after="0"/>
        <w:contextualSpacing/>
        <w:rPr/>
      </w:pPr>
      <w:r>
        <w:rPr>
          <w:b/>
          <w:bCs/>
          <w:i w:val="false"/>
          <w:iCs w:val="false"/>
        </w:rPr>
        <w:t xml:space="preserve">Dash: </w:t>
      </w:r>
      <w:r>
        <w:rPr>
          <w:b w:val="false"/>
          <w:bCs w:val="false"/>
          <w:i w:val="false"/>
          <w:iCs w:val="false"/>
        </w:rPr>
        <w:t xml:space="preserve">Representing both the View and Controller components of the MVC pattern, </w:t>
      </w:r>
      <w:r>
        <w:rPr>
          <w:b w:val="false"/>
          <w:bCs w:val="false"/>
          <w:i w:val="false"/>
          <w:iCs w:val="false"/>
        </w:rPr>
        <w:t xml:space="preserve">Dash is an open-source Python framework used to build web applications for data visualization and analysis. Dash is fully browser-based, and </w:t>
      </w:r>
      <w:r>
        <w:rPr>
          <w:rFonts w:eastAsia="Calibri" w:cs="" w:cstheme="minorBidi" w:eastAsiaTheme="minorHAnsi"/>
          <w:b w:val="false"/>
          <w:bCs w:val="false"/>
          <w:i w:val="false"/>
          <w:iCs w:val="false"/>
          <w:color w:val="auto"/>
          <w:kern w:val="0"/>
          <w:sz w:val="22"/>
          <w:szCs w:val="22"/>
          <w:lang w:val="en-US" w:eastAsia="en-US" w:bidi="ar-SA"/>
        </w:rPr>
        <w:t>facilitates</w:t>
      </w:r>
      <w:r>
        <w:rPr>
          <w:b w:val="false"/>
          <w:bCs w:val="false"/>
          <w:i w:val="false"/>
          <w:iCs w:val="false"/>
        </w:rPr>
        <w:t xml:space="preserve"> </w:t>
      </w:r>
      <w:r>
        <w:rPr>
          <w:b w:val="false"/>
          <w:bCs w:val="false"/>
          <w:i w:val="false"/>
          <w:iCs w:val="false"/>
        </w:rPr>
        <w:t xml:space="preserve">rapid and </w:t>
      </w:r>
      <w:r>
        <w:rPr>
          <w:b w:val="false"/>
          <w:bCs w:val="false"/>
          <w:i w:val="false"/>
          <w:iCs w:val="false"/>
        </w:rPr>
        <w:t>easy construction of complete GUIs and web applications</w:t>
      </w:r>
      <w:r>
        <w:rPr>
          <w:b w:val="false"/>
          <w:bCs w:val="false"/>
          <w:i w:val="false"/>
          <w:iCs w:val="false"/>
        </w:rPr>
        <w:t>. Information about Dash, including installation instructions, can be found here:</w:t>
      </w:r>
    </w:p>
    <w:p>
      <w:pPr>
        <w:pStyle w:val="Normal"/>
        <w:numPr>
          <w:ilvl w:val="1"/>
          <w:numId w:val="1"/>
        </w:numPr>
        <w:suppressAutoHyphens w:val="true"/>
        <w:spacing w:lineRule="auto" w:line="480" w:before="0" w:after="0"/>
        <w:contextualSpacing/>
        <w:rPr/>
      </w:pPr>
      <w:r>
        <w:rPr>
          <w:b w:val="false"/>
          <w:bCs w:val="false"/>
          <w:i w:val="false"/>
          <w:iCs w:val="false"/>
        </w:rPr>
        <w:t>https://dash.plotly.com/installation</w:t>
      </w:r>
    </w:p>
    <w:p>
      <w:pPr>
        <w:pStyle w:val="Normal"/>
        <w:numPr>
          <w:ilvl w:val="0"/>
          <w:numId w:val="1"/>
        </w:numPr>
        <w:suppressAutoHyphens w:val="true"/>
        <w:spacing w:lineRule="auto" w:line="480" w:before="0" w:after="0"/>
        <w:contextualSpacing/>
        <w:rPr/>
      </w:pPr>
      <w:r>
        <w:rPr>
          <w:b/>
          <w:bCs/>
          <w:i w:val="false"/>
          <w:iCs w:val="false"/>
        </w:rPr>
        <w:t xml:space="preserve">Jupyter Notebook: </w:t>
      </w:r>
      <w:r>
        <w:rPr>
          <w:b w:val="false"/>
          <w:bCs w:val="false"/>
          <w:i w:val="false"/>
          <w:iCs w:val="false"/>
        </w:rPr>
        <w:t>From Jupyter.org: "Jupyter Notebook is an open-source web application that allows you to create and share documents that contain live code, equations, visualizations, and narrative text." This application uses Jupyter to create, edit, and share Python scripts for interacting with the database.</w:t>
      </w:r>
      <w:r>
        <w:rPr>
          <w:b w:val="false"/>
          <w:bCs w:val="false"/>
          <w:i w:val="false"/>
          <w:iCs w:val="false"/>
        </w:rPr>
        <w:t xml:space="preserve"> Both the Dash dashboard and the backend PyMongo CRUD module were developed and tested using Jupyter Notebook.</w:t>
      </w:r>
      <w:r>
        <w:rPr>
          <w:b w:val="false"/>
          <w:bCs w:val="false"/>
          <w:i w:val="false"/>
          <w:iCs w:val="false"/>
        </w:rPr>
        <w:t xml:space="preserve"> Installation instructions for Jupyter Notebook can be found here:</w:t>
      </w:r>
    </w:p>
    <w:p>
      <w:pPr>
        <w:pStyle w:val="Normal"/>
        <w:numPr>
          <w:ilvl w:val="1"/>
          <w:numId w:val="1"/>
        </w:numPr>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https://jupyter.org/install</w:t>
      </w:r>
    </w:p>
    <w:p>
      <w:pPr>
        <w:pStyle w:val="Normal"/>
        <w:numPr>
          <w:ilvl w:val="0"/>
          <w:numId w:val="0"/>
        </w:numPr>
        <w:suppressAutoHyphens w:val="true"/>
        <w:spacing w:lineRule="auto" w:line="480" w:before="0" w:after="0"/>
        <w:ind w:left="1080" w:hanging="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rPr>
          <w:rFonts w:ascii="Calibri" w:hAnsi="Calibri" w:eastAsia="Times New Roman" w:cs="Calibri" w:cstheme="minorHAnsi"/>
          <w:b/>
          <w:b/>
          <w:bCs/>
          <w:i w:val="false"/>
          <w:i w:val="false"/>
          <w:iCs w:val="false"/>
          <w:color w:val="000000" w:themeColor="text1"/>
          <w:kern w:val="0"/>
          <w:sz w:val="22"/>
          <w:szCs w:val="22"/>
          <w:lang w:val="en-US" w:eastAsia="en-US" w:bidi="ar-SA"/>
        </w:rPr>
      </w:pPr>
      <w:r>
        <w:rPr>
          <w:rFonts w:eastAsia="Times New Roman" w:cs="Calibri" w:cstheme="minorHAnsi"/>
          <w:b/>
          <w:bCs/>
          <w:i w:val="false"/>
          <w:iCs w:val="false"/>
          <w:color w:val="000000" w:themeColor="text1"/>
          <w:kern w:val="0"/>
          <w:sz w:val="22"/>
          <w:szCs w:val="22"/>
          <w:lang w:val="en-US" w:eastAsia="en-US" w:bidi="ar-SA"/>
        </w:rPr>
        <w:t>Steps Taken to Complete Project:</w:t>
      </w:r>
    </w:p>
    <w:p>
      <w:pPr>
        <w:pStyle w:val="Normal"/>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 xml:space="preserve">As a </w:t>
      </w:r>
      <w:r>
        <w:rPr>
          <w:rFonts w:eastAsia="Times New Roman" w:cs="Calibri" w:cstheme="minorHAnsi"/>
          <w:b w:val="false"/>
          <w:bCs w:val="false"/>
          <w:i w:val="false"/>
          <w:iCs w:val="false"/>
          <w:color w:val="000000" w:themeColor="text1"/>
          <w:kern w:val="0"/>
          <w:sz w:val="22"/>
          <w:szCs w:val="22"/>
          <w:lang w:val="en-US" w:eastAsia="en-US" w:bidi="ar-SA"/>
        </w:rPr>
        <w:t xml:space="preserve">full stack application, this project implements a backend database and a user-facing front-end GUI to access that database. A Python module was developed as a "middleware" layer to facilitate communication between the front-end and back-end components. The first step was implementing the required database functionality using MongoDB. This included implementing user authentication for both admin and user level accounts, and importing the AAC's .CSV file into MongoDB. This brought the database online to be accessed by the Python middleware. </w:t>
      </w:r>
    </w:p>
    <w:p>
      <w:pPr>
        <w:pStyle w:val="Normal"/>
        <w:suppressAutoHyphens w:val="true"/>
        <w:spacing w:lineRule="auto" w:line="480" w:before="0" w:after="0"/>
        <w:contextualSpacing/>
        <w:jc w:val="center"/>
        <w:rPr>
          <w:b/>
          <w:b/>
          <w:bCs/>
          <w:i/>
          <w:i/>
          <w:iCs/>
        </w:rPr>
      </w:pPr>
      <w:r>
        <w:rPr>
          <w:rFonts w:eastAsia="Times New Roman" w:cs="Calibri" w:cstheme="minorHAnsi"/>
          <w:b/>
          <w:bCs/>
          <w:i/>
          <w:iCs/>
          <w:color w:val="000000" w:themeColor="text1"/>
          <w:kern w:val="0"/>
          <w:sz w:val="22"/>
          <w:szCs w:val="22"/>
          <w:lang w:val="en-US" w:eastAsia="en-US" w:bidi="ar-SA"/>
        </w:rPr>
        <w:t>I</w:t>
      </w:r>
      <w:r>
        <w:rPr>
          <w:rFonts w:eastAsia="Times New Roman" w:cs="Calibri" w:cstheme="minorHAnsi"/>
          <w:b/>
          <w:bCs/>
          <w:i/>
          <w:iCs/>
          <w:color w:val="000000" w:themeColor="text1"/>
          <w:kern w:val="0"/>
          <w:sz w:val="22"/>
          <w:szCs w:val="22"/>
          <w:lang w:val="en-US" w:eastAsia="en-US" w:bidi="ar-SA"/>
        </w:rPr>
        <w:t>mporting the dataset into MongoDB:</w:t>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5716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943600" cy="1571625"/>
                    </a:xfrm>
                    <a:prstGeom prst="rect">
                      <a:avLst/>
                    </a:prstGeom>
                  </pic:spPr>
                </pic:pic>
              </a:graphicData>
            </a:graphic>
          </wp:anchor>
        </w:drawing>
      </w:r>
      <w:r>
        <w:rPr>
          <w:rFonts w:eastAsia="Times New Roman" w:cs="Calibri" w:cstheme="minorHAnsi"/>
          <w:b/>
          <w:bCs/>
          <w:i/>
          <w:iCs/>
          <w:color w:val="000000" w:themeColor="text1"/>
        </w:rPr>
        <w:t>A</w:t>
      </w:r>
      <w:r>
        <w:rPr>
          <w:rFonts w:eastAsia="Times New Roman" w:cs="Calibri" w:cstheme="minorHAnsi"/>
          <w:b/>
          <w:bCs/>
          <w:i/>
          <w:iCs/>
          <w:color w:val="000000" w:themeColor="text1"/>
        </w:rPr>
        <w:t>uthentication for both admin and user accounts:</w:t>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rPr>
          <w:rFonts w:eastAsia="Times New Roman" w:cs="Calibri" w:cstheme="minorHAnsi"/>
          <w:b/>
          <w:bCs/>
          <w:i/>
          <w:iCs/>
          <w:color w:val="000000" w:themeColor="text1"/>
        </w:rPr>
        <w:drawing>
          <wp:anchor behindDoc="0" distT="0" distB="0" distL="0" distR="0" simplePos="0" locked="0" layoutInCell="1" allowOverlap="1" relativeHeight="18">
            <wp:simplePos x="0" y="0"/>
            <wp:positionH relativeFrom="column">
              <wp:posOffset>275590</wp:posOffset>
            </wp:positionH>
            <wp:positionV relativeFrom="paragraph">
              <wp:posOffset>69215</wp:posOffset>
            </wp:positionV>
            <wp:extent cx="5742305" cy="331343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742305" cy="3313430"/>
                    </a:xfrm>
                    <a:prstGeom prst="rect">
                      <a:avLst/>
                    </a:prstGeom>
                  </pic:spPr>
                </pic:pic>
              </a:graphicData>
            </a:graphic>
          </wp:anchor>
        </w:drawing>
      </w:r>
    </w:p>
    <w:p>
      <w:pPr>
        <w:pStyle w:val="Normal"/>
        <w:suppressAutoHyphens w:val="true"/>
        <w:spacing w:lineRule="auto" w:line="480" w:before="0" w:after="0"/>
        <w:contextualSpacing/>
        <w:jc w:val="center"/>
        <w:rPr>
          <w:rFonts w:eastAsia="Times New Roman" w:cs="Calibri" w:cstheme="minorHAnsi"/>
          <w:b/>
          <w:b/>
          <w:bCs/>
          <w:i/>
          <w:i/>
          <w:iCs/>
          <w:color w:val="000000" w:themeColor="text1"/>
        </w:rPr>
      </w:pPr>
      <w:r>
        <w:rPr>
          <w:rFonts w:eastAsia="Times New Roman" w:cs="Calibri" w:cstheme="minorHAnsi"/>
          <w:b/>
          <w:bCs/>
          <w:i/>
          <w:iCs/>
          <w:color w:val="000000" w:themeColor="text1"/>
        </w:rPr>
      </w:r>
    </w:p>
    <w:p>
      <w:pPr>
        <w:pStyle w:val="Normal"/>
        <w:suppressAutoHyphens w:val="true"/>
        <w:spacing w:lineRule="auto" w:line="480" w:before="0" w:after="0"/>
        <w:contextualSpacing/>
        <w:rPr/>
      </w:pPr>
      <w:r>
        <w:rPr>
          <w:rFonts w:eastAsia="Times New Roman" w:cs="Calibri" w:cstheme="minorHAnsi"/>
          <w:b w:val="false"/>
          <w:bCs w:val="false"/>
          <w:i w:val="false"/>
          <w:iCs w:val="false"/>
          <w:color w:val="000000" w:themeColor="text1"/>
        </w:rPr>
        <w:t xml:space="preserve">Once the database was successfully implemented, a Python module was developed to enable Python applications to execute MongoDB commands. </w:t>
      </w:r>
      <w:r>
        <w:rPr>
          <w:rFonts w:eastAsia="Times New Roman" w:cs="Calibri" w:cstheme="minorHAnsi"/>
          <w:b w:val="false"/>
          <w:bCs w:val="false"/>
          <w:i w:val="false"/>
          <w:iCs w:val="false"/>
          <w:color w:val="000000" w:themeColor="text1"/>
        </w:rPr>
        <w:t>This Python module defines a class called AnimalShelter which contains methods for the CRUD data access operations. The AnimalShelter class defines</w:t>
      </w:r>
      <w:r>
        <w:rPr>
          <w:rFonts w:eastAsia="Times New Roman" w:cs="Calibri" w:cstheme="minorHAnsi"/>
          <w:b w:val="false"/>
          <w:bCs w:val="false"/>
          <w:i w:val="false"/>
          <w:iCs w:val="false"/>
          <w:color w:val="000000" w:themeColor="text1"/>
          <w:kern w:val="0"/>
          <w:sz w:val="22"/>
          <w:szCs w:val="22"/>
          <w:lang w:val="en-US" w:eastAsia="en-US" w:bidi="ar-SA"/>
        </w:rPr>
        <w:t xml:space="preserve"> </w:t>
      </w:r>
      <w:r>
        <w:rPr>
          <w:rFonts w:eastAsia="Times New Roman" w:cs="Calibri" w:cstheme="minorHAnsi"/>
          <w:b w:val="false"/>
          <w:bCs w:val="false"/>
          <w:i w:val="false"/>
          <w:iCs w:val="false"/>
          <w:color w:val="000000" w:themeColor="text1"/>
          <w:kern w:val="0"/>
          <w:sz w:val="22"/>
          <w:szCs w:val="22"/>
          <w:lang w:val="en-US" w:eastAsia="en-US" w:bidi="ar-SA"/>
        </w:rPr>
        <w:t>five</w:t>
      </w:r>
      <w:r>
        <w:rPr>
          <w:rFonts w:eastAsia="Times New Roman" w:cs="Calibri" w:cstheme="minorHAnsi"/>
          <w:b w:val="false"/>
          <w:bCs w:val="false"/>
          <w:i w:val="false"/>
          <w:iCs w:val="false"/>
          <w:color w:val="000000" w:themeColor="text1"/>
        </w:rPr>
        <w:t xml:space="preserve"> methods: create()</w:t>
      </w:r>
      <w:r>
        <w:rPr>
          <w:rFonts w:eastAsia="Times New Roman" w:cs="Calibri" w:cstheme="minorHAnsi"/>
          <w:b w:val="false"/>
          <w:bCs w:val="false"/>
          <w:i w:val="false"/>
          <w:iCs w:val="false"/>
          <w:color w:val="000000" w:themeColor="text1"/>
          <w:kern w:val="0"/>
          <w:sz w:val="22"/>
          <w:szCs w:val="22"/>
          <w:lang w:val="en-US" w:eastAsia="en-US" w:bidi="ar-SA"/>
        </w:rPr>
        <w:t>,</w:t>
      </w:r>
      <w:r>
        <w:rPr>
          <w:rFonts w:eastAsia="Times New Roman" w:cs="Calibri" w:cstheme="minorHAnsi"/>
          <w:b w:val="false"/>
          <w:bCs w:val="false"/>
          <w:i w:val="false"/>
          <w:iCs w:val="false"/>
          <w:color w:val="000000" w:themeColor="text1"/>
        </w:rPr>
        <w:t xml:space="preserve"> readOne(), readAll(), update(), and delete():</w:t>
      </w:r>
    </w:p>
    <w:p>
      <w:pPr>
        <w:pStyle w:val="Normal"/>
        <w:numPr>
          <w:ilvl w:val="0"/>
          <w:numId w:val="2"/>
        </w:numPr>
        <w:suppressAutoHyphens w:val="true"/>
        <w:spacing w:lineRule="auto" w:line="480" w:before="0" w:after="0"/>
        <w:contextualSpacing/>
        <w:rPr/>
      </w:pPr>
      <w:r>
        <w:rPr>
          <w:rFonts w:eastAsia="Times New Roman" w:cs="Calibri" w:cstheme="minorHAnsi"/>
          <w:i w:val="false"/>
          <w:iCs w:val="false"/>
          <w:color w:val="000000" w:themeColor="text1"/>
        </w:rPr>
        <w:t>create() accepts an argument "data" which must be a dictionary. The supplied data will be added to the database. The method returns either True or False, corresponding to the success or failure of the create operation.</w:t>
      </w:r>
    </w:p>
    <w:p>
      <w:pPr>
        <w:pStyle w:val="Normal"/>
        <w:numPr>
          <w:ilvl w:val="0"/>
          <w:numId w:val="2"/>
        </w:numPr>
        <w:suppressAutoHyphens w:val="true"/>
        <w:spacing w:lineRule="auto" w:line="480" w:before="0" w:after="0"/>
        <w:contextualSpacing/>
        <w:rPr/>
      </w:pPr>
      <w:r>
        <w:rPr>
          <w:rFonts w:eastAsia="Times New Roman" w:cs="Calibri" w:cstheme="minorHAnsi"/>
          <w:i w:val="false"/>
          <w:iCs w:val="false"/>
          <w:color w:val="000000" w:themeColor="text1"/>
        </w:rPr>
        <w:t>read</w:t>
      </w:r>
      <w:r>
        <w:rPr>
          <w:rFonts w:eastAsia="Times New Roman" w:cs="Calibri" w:cstheme="minorHAnsi"/>
          <w:i w:val="false"/>
          <w:iCs w:val="false"/>
          <w:color w:val="000000" w:themeColor="text1"/>
          <w:kern w:val="0"/>
          <w:sz w:val="22"/>
          <w:szCs w:val="22"/>
          <w:lang w:val="en-US" w:eastAsia="en-US" w:bidi="ar-SA"/>
        </w:rPr>
        <w:t>One</w:t>
      </w:r>
      <w:r>
        <w:rPr>
          <w:rFonts w:eastAsia="Times New Roman" w:cs="Calibri" w:cstheme="minorHAnsi"/>
          <w:i w:val="false"/>
          <w:iCs w:val="false"/>
          <w:color w:val="000000" w:themeColor="text1"/>
        </w:rPr>
        <w:t>() accepts an argument "data" which must be a dictionary. The supplied data will be used to execute a MongoDB find</w:t>
      </w:r>
      <w:r>
        <w:rPr>
          <w:rFonts w:eastAsia="Times New Roman" w:cs="Calibri" w:cstheme="minorHAnsi"/>
          <w:i w:val="false"/>
          <w:iCs w:val="false"/>
          <w:color w:val="000000" w:themeColor="text1"/>
        </w:rPr>
        <w:t>One</w:t>
      </w:r>
      <w:r>
        <w:rPr>
          <w:rFonts w:eastAsia="Times New Roman" w:cs="Calibri" w:cstheme="minorHAnsi"/>
          <w:i w:val="false"/>
          <w:iCs w:val="false"/>
          <w:color w:val="000000" w:themeColor="text1"/>
        </w:rPr>
        <w:t xml:space="preserve">() query. </w:t>
      </w:r>
      <w:r>
        <w:rPr>
          <w:rFonts w:eastAsia="Times New Roman" w:cs="Calibri" w:cstheme="minorHAnsi"/>
          <w:i w:val="false"/>
          <w:iCs w:val="false"/>
          <w:color w:val="000000" w:themeColor="text1"/>
          <w:kern w:val="0"/>
          <w:sz w:val="22"/>
          <w:szCs w:val="22"/>
          <w:lang w:val="en-US" w:eastAsia="en-US" w:bidi="ar-SA"/>
        </w:rPr>
        <w:t>The method returns a list of all database entries matching the query.</w:t>
      </w:r>
      <w:r>
        <w:rPr>
          <w:rFonts w:eastAsia="Times New Roman" w:cs="Calibri" w:cstheme="minorHAnsi"/>
          <w:i w:val="false"/>
          <w:iCs w:val="false"/>
          <w:color w:val="000000" w:themeColor="text1"/>
          <w:kern w:val="0"/>
          <w:sz w:val="22"/>
          <w:szCs w:val="22"/>
          <w:lang w:val="en-US" w:eastAsia="en-US" w:bidi="ar-SA"/>
        </w:rPr>
        <w:t xml:space="preserve"> </w:t>
      </w:r>
      <w:r>
        <w:rPr>
          <w:rFonts w:eastAsia="Times New Roman" w:cs="Calibri" w:cstheme="minorHAnsi"/>
          <w:i/>
          <w:iCs/>
          <w:color w:val="000000" w:themeColor="text1"/>
          <w:kern w:val="0"/>
          <w:sz w:val="22"/>
          <w:szCs w:val="22"/>
          <w:lang w:val="en-US" w:eastAsia="en-US" w:bidi="ar-SA"/>
        </w:rPr>
        <w:t>Note that the readOne() method is not utilized by the AAC Dashboard, but is included in the project's CRUD functionality for potential future utility.</w:t>
      </w:r>
    </w:p>
    <w:p>
      <w:pPr>
        <w:pStyle w:val="Normal"/>
        <w:numPr>
          <w:ilvl w:val="0"/>
          <w:numId w:val="2"/>
        </w:numPr>
        <w:suppressAutoHyphens w:val="true"/>
        <w:spacing w:lineRule="auto" w:line="480" w:before="0" w:after="0"/>
        <w:contextualSpacing/>
        <w:rPr/>
      </w:pPr>
      <w:r>
        <w:rPr>
          <w:rFonts w:eastAsia="Times New Roman" w:cs="Calibri" w:cstheme="minorHAnsi"/>
          <w:i w:val="false"/>
          <w:iCs w:val="false"/>
          <w:color w:val="000000" w:themeColor="text1"/>
        </w:rPr>
        <w:t>read</w:t>
      </w:r>
      <w:r>
        <w:rPr>
          <w:rFonts w:eastAsia="Times New Roman" w:cs="Calibri" w:cstheme="minorHAnsi"/>
          <w:i w:val="false"/>
          <w:iCs w:val="false"/>
          <w:color w:val="000000" w:themeColor="text1"/>
        </w:rPr>
        <w:t>All</w:t>
      </w:r>
      <w:r>
        <w:rPr>
          <w:rFonts w:eastAsia="Times New Roman" w:cs="Calibri" w:cstheme="minorHAnsi"/>
          <w:i w:val="false"/>
          <w:iCs w:val="false"/>
          <w:color w:val="000000" w:themeColor="text1"/>
        </w:rPr>
        <w:t xml:space="preserve">() accepts an argument "data" which must be a dictionary. The supplied data will be used to execute a MongoDB find() query. </w:t>
      </w:r>
      <w:r>
        <w:rPr>
          <w:rFonts w:eastAsia="Times New Roman" w:cs="Calibri" w:cstheme="minorHAnsi"/>
          <w:i w:val="false"/>
          <w:iCs w:val="false"/>
          <w:color w:val="000000" w:themeColor="text1"/>
          <w:kern w:val="0"/>
          <w:sz w:val="22"/>
          <w:szCs w:val="22"/>
          <w:lang w:val="en-US" w:eastAsia="en-US" w:bidi="ar-SA"/>
        </w:rPr>
        <w:t>The method returns a list of all database entries matching the query.</w:t>
      </w:r>
    </w:p>
    <w:p>
      <w:pPr>
        <w:pStyle w:val="Normal"/>
        <w:numPr>
          <w:ilvl w:val="0"/>
          <w:numId w:val="2"/>
        </w:numPr>
        <w:suppressAutoHyphens w:val="true"/>
        <w:spacing w:lineRule="auto" w:line="480" w:before="0" w:after="0"/>
        <w:contextualSpacing/>
        <w:rPr/>
      </w:pPr>
      <w:r>
        <w:rPr>
          <w:rFonts w:eastAsia="Times New Roman" w:cs="Calibri" w:cstheme="minorHAnsi"/>
          <w:i w:val="false"/>
          <w:iCs w:val="false"/>
          <w:color w:val="000000" w:themeColor="text1"/>
        </w:rPr>
        <w:t xml:space="preserve">update() accepts an argument "data" which must be a dictionary, as well as strings representing the key/value pair to be updated. The supplied data will be used to execute a MongoDB update_many() query, and all database entries matching the query will be updated with the supplied key/value pair. The method returns </w:t>
      </w:r>
      <w:r>
        <w:rPr>
          <w:rFonts w:eastAsia="Times New Roman" w:cs="Calibri" w:cstheme="minorHAnsi"/>
          <w:i w:val="false"/>
          <w:iCs w:val="false"/>
          <w:color w:val="000000" w:themeColor="text1"/>
          <w:kern w:val="0"/>
          <w:sz w:val="22"/>
          <w:szCs w:val="22"/>
          <w:lang w:val="en-US" w:eastAsia="en-US" w:bidi="ar-SA"/>
        </w:rPr>
        <w:t>the operation result in JSON format.</w:t>
      </w:r>
    </w:p>
    <w:p>
      <w:pPr>
        <w:pStyle w:val="Normal"/>
        <w:numPr>
          <w:ilvl w:val="0"/>
          <w:numId w:val="2"/>
        </w:numPr>
        <w:suppressAutoHyphens w:val="true"/>
        <w:spacing w:lineRule="auto" w:line="480" w:before="0" w:after="0"/>
        <w:contextualSpacing/>
        <w:rPr/>
      </w:pPr>
      <w:r>
        <w:rPr>
          <w:rFonts w:eastAsia="Times New Roman" w:cs="Calibri" w:cstheme="minorHAnsi"/>
          <w:b w:val="false"/>
          <w:bCs w:val="false"/>
          <w:i w:val="false"/>
          <w:iCs w:val="false"/>
          <w:color w:val="000000" w:themeColor="text1"/>
        </w:rPr>
        <w:t xml:space="preserve">delete() accepts an argument "data" which must be a dictionary. The supplied data will be used to execute a MongoDB delete_many() query, and all data entries matching the query will be deleted from the database. The method returns </w:t>
      </w:r>
      <w:r>
        <w:rPr>
          <w:rFonts w:eastAsia="Times New Roman" w:cs="Calibri" w:cstheme="minorHAnsi"/>
          <w:b w:val="false"/>
          <w:bCs w:val="false"/>
          <w:i w:val="false"/>
          <w:iCs w:val="false"/>
          <w:color w:val="000000" w:themeColor="text1"/>
          <w:kern w:val="0"/>
          <w:sz w:val="22"/>
          <w:szCs w:val="22"/>
          <w:lang w:val="en-US" w:eastAsia="en-US" w:bidi="ar-SA"/>
        </w:rPr>
        <w:t>the operation result in JSON format.</w:t>
      </w:r>
    </w:p>
    <w:p>
      <w:pPr>
        <w:pStyle w:val="Normal"/>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val="false"/>
          <w:bCs w:val="false"/>
          <w:i w:val="false"/>
          <w:iCs w:val="false"/>
          <w:color w:val="000000" w:themeColor="text1"/>
        </w:rPr>
        <w:t xml:space="preserve">Once the Python middleware was developed, the final step was to implement the user-facing dashboard, which was developed using the Dash framework. </w:t>
      </w:r>
      <w:r>
        <w:rPr>
          <w:rFonts w:eastAsia="Times New Roman" w:cs="Calibri" w:cstheme="minorHAnsi"/>
          <w:b w:val="false"/>
          <w:bCs w:val="false"/>
          <w:i w:val="false"/>
          <w:iCs w:val="false"/>
          <w:color w:val="000000" w:themeColor="text1"/>
        </w:rPr>
        <w:t>This involves a combination of HTML and Dash components to define the layout and content of the web application. The dashboard imports and instantiates the CRUD class AnimalShelter, which it uses to log into the MongoDB database. A dataframe is displayed, populated initially by a readAll({}) query, returning the entire contents of the database. Radio buttons are implemented to enable the user to select from pre-defined filters, which update the dataframe to contain only the data entries that match the chosen filter. A pie chart was created using Plotly Express to provide visual representation of the currently-displayed data. Finally, a geolocation map was implemented, dynamically displaying the location of the currently-selected animal, along with information about the animal's name and breed.</w:t>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rPr>
          <w:rFonts w:eastAsia="Times New Roman" w:cs="Calibri" w:cstheme="minorHAnsi"/>
          <w:b/>
          <w:b/>
          <w:bCs/>
          <w:i w:val="false"/>
          <w:i w:val="false"/>
          <w:iCs w:val="false"/>
          <w:color w:val="000000" w:themeColor="text1"/>
        </w:rPr>
      </w:pPr>
      <w:r>
        <w:rPr>
          <w:rFonts w:eastAsia="Times New Roman" w:cs="Calibri" w:cstheme="minorHAnsi"/>
          <w:b/>
          <w:bCs/>
          <w:i w:val="false"/>
          <w:iCs w:val="false"/>
          <w:color w:val="000000" w:themeColor="text1"/>
        </w:rPr>
        <w:t>Challenges Encountered in Development:</w:t>
      </w:r>
    </w:p>
    <w:p>
      <w:pPr>
        <w:pStyle w:val="Normal"/>
        <w:suppressAutoHyphens w:val="true"/>
        <w:spacing w:lineRule="auto" w:line="480" w:before="0" w:after="0"/>
        <w:contextualSpacing/>
        <w:rPr/>
      </w:pPr>
      <w:r>
        <w:rPr>
          <w:rFonts w:eastAsia="Times New Roman" w:cs="Calibri" w:cstheme="minorHAnsi"/>
          <w:b w:val="false"/>
          <w:bCs w:val="false"/>
          <w:i w:val="false"/>
          <w:iCs w:val="false"/>
          <w:color w:val="000000" w:themeColor="text1"/>
        </w:rPr>
        <w:t xml:space="preserve">AAC Dashboard was developed </w:t>
      </w:r>
      <w:r>
        <w:rPr>
          <w:rFonts w:eastAsia="Times New Roman" w:cs="Calibri" w:cstheme="minorHAnsi"/>
          <w:b w:val="false"/>
          <w:bCs w:val="false"/>
          <w:i w:val="false"/>
          <w:iCs w:val="false"/>
          <w:color w:val="000000" w:themeColor="text1"/>
        </w:rPr>
        <w:t xml:space="preserve">in an academic environment </w:t>
      </w:r>
      <w:r>
        <w:rPr>
          <w:rFonts w:eastAsia="Times New Roman" w:cs="Calibri" w:cstheme="minorHAnsi"/>
          <w:b w:val="false"/>
          <w:bCs w:val="false"/>
          <w:i w:val="false"/>
          <w:iCs w:val="false"/>
          <w:color w:val="000000" w:themeColor="text1"/>
        </w:rPr>
        <w:t>over the course of eight weeks by a single developer: me! Because this was my first exposure to most of the tools used in its development (MongoDB and Dash in particular), I encountered many challenges and difficulties along the way</w:t>
      </w:r>
      <w:r>
        <w:rPr>
          <w:rFonts w:eastAsia="Times New Roman" w:cs="Calibri" w:cstheme="minorHAnsi"/>
          <w:b w:val="false"/>
          <w:bCs w:val="false"/>
          <w:i w:val="false"/>
          <w:iCs w:val="false"/>
          <w:color w:val="000000" w:themeColor="text1"/>
        </w:rPr>
        <w:t xml:space="preserve">. Thankfully, I had the benefit of both thoroughly-documented frameworks, </w:t>
      </w:r>
      <w:r>
        <w:rPr>
          <w:rFonts w:eastAsia="Times New Roman" w:cs="Calibri" w:cstheme="minorHAnsi"/>
          <w:b w:val="false"/>
          <w:bCs w:val="false"/>
          <w:i w:val="false"/>
          <w:iCs w:val="false"/>
          <w:color w:val="000000" w:themeColor="text1"/>
          <w:kern w:val="0"/>
          <w:sz w:val="22"/>
          <w:szCs w:val="22"/>
          <w:lang w:val="en-US" w:eastAsia="en-US" w:bidi="ar-SA"/>
        </w:rPr>
        <w:t>the assistance of my course professor, and a community of classmates to share issues and ideas with, all of which were indispensable in meeting and defeating the various challenges I encountered. A few of those challenges include:</w:t>
      </w:r>
      <w:r>
        <w:rPr>
          <w:rFonts w:eastAsia="Times New Roman" w:cs="Calibri" w:cstheme="minorHAnsi"/>
          <w:b w:val="false"/>
          <w:bCs w:val="false"/>
          <w:i w:val="false"/>
          <w:iCs w:val="false"/>
          <w:color w:val="000000" w:themeColor="text1"/>
        </w:rPr>
        <w:t xml:space="preserve"> </w:t>
      </w:r>
    </w:p>
    <w:p>
      <w:pPr>
        <w:pStyle w:val="Normal"/>
        <w:numPr>
          <w:ilvl w:val="0"/>
          <w:numId w:val="5"/>
        </w:numPr>
        <w:suppressAutoHyphens w:val="true"/>
        <w:spacing w:lineRule="auto" w:line="480" w:before="0" w:after="0"/>
        <w:contextualSpacing/>
        <w:rPr/>
      </w:pPr>
      <w:r>
        <w:rPr>
          <w:rFonts w:eastAsia="Times New Roman" w:cs="Calibri" w:cstheme="minorHAnsi"/>
          <w:b w:val="false"/>
          <w:bCs w:val="false"/>
          <w:i w:val="false"/>
          <w:iCs w:val="false"/>
          <w:color w:val="000000" w:themeColor="text1"/>
        </w:rPr>
        <w:t>C</w:t>
      </w:r>
      <w:r>
        <w:rPr>
          <w:rFonts w:eastAsia="Times New Roman" w:cs="Calibri" w:cstheme="minorHAnsi"/>
          <w:b w:val="false"/>
          <w:bCs w:val="false"/>
          <w:i w:val="false"/>
          <w:iCs w:val="false"/>
          <w:color w:val="000000" w:themeColor="text1"/>
        </w:rPr>
        <w:t xml:space="preserve">ore CRUD functionality in the middleware Python module -- Initially, I struggled to correctly </w:t>
      </w:r>
      <w:r>
        <w:rPr>
          <w:rFonts w:eastAsia="Times New Roman" w:cs="Calibri" w:cstheme="minorHAnsi"/>
          <w:b w:val="false"/>
          <w:bCs w:val="false"/>
          <w:i w:val="false"/>
          <w:iCs w:val="false"/>
          <w:color w:val="000000" w:themeColor="text1"/>
          <w:kern w:val="0"/>
          <w:sz w:val="22"/>
          <w:szCs w:val="22"/>
          <w:lang w:val="en-US" w:eastAsia="en-US" w:bidi="ar-SA"/>
        </w:rPr>
        <w:t xml:space="preserve">read from </w:t>
      </w:r>
      <w:r>
        <w:rPr>
          <w:rFonts w:eastAsia="Times New Roman" w:cs="Calibri" w:cstheme="minorHAnsi"/>
          <w:b w:val="false"/>
          <w:bCs w:val="false"/>
          <w:i w:val="false"/>
          <w:iCs w:val="false"/>
          <w:color w:val="000000" w:themeColor="text1"/>
        </w:rPr>
        <w:t>the database with my Python module. The cause of this issue was a missing return statement in my read() method, an error I found after discussion with my professor and a classmate who was having the same problem.</w:t>
      </w:r>
    </w:p>
    <w:p>
      <w:pPr>
        <w:pStyle w:val="Normal"/>
        <w:numPr>
          <w:ilvl w:val="0"/>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I</w:t>
      </w:r>
      <w:r>
        <w:rPr>
          <w:rFonts w:eastAsia="Times New Roman" w:cs="Calibri" w:cstheme="minorHAnsi"/>
          <w:b w:val="false"/>
          <w:bCs w:val="false"/>
          <w:i w:val="false"/>
          <w:iCs w:val="false"/>
          <w:color w:val="000000" w:themeColor="text1"/>
        </w:rPr>
        <w:t>mplementation of authentication in MongoDB</w:t>
      </w:r>
      <w:r>
        <w:rPr>
          <w:rFonts w:eastAsia="Times New Roman" w:cs="Calibri" w:cstheme="minorHAnsi"/>
          <w:b w:val="false"/>
          <w:bCs w:val="false"/>
          <w:i w:val="false"/>
          <w:iCs w:val="false"/>
          <w:color w:val="000000" w:themeColor="text1"/>
        </w:rPr>
        <w:t xml:space="preserve"> --  Initial attempts to implement authentication in my Python middleware module failed. I ultimately determined that the cause was improper assignment of the "authSource" parameter in the client declaration. The </w:t>
      </w:r>
      <w:r>
        <w:rPr>
          <w:rFonts w:eastAsia="Times New Roman" w:cs="Calibri" w:cstheme="minorHAnsi"/>
          <w:b w:val="false"/>
          <w:bCs w:val="false"/>
          <w:i w:val="false"/>
          <w:iCs w:val="false"/>
          <w:color w:val="000000" w:themeColor="text1"/>
          <w:kern w:val="0"/>
          <w:sz w:val="22"/>
          <w:szCs w:val="22"/>
          <w:lang w:val="en-US" w:eastAsia="en-US" w:bidi="ar-SA"/>
        </w:rPr>
        <w:t>f</w:t>
      </w:r>
      <w:r>
        <w:rPr>
          <w:rFonts w:eastAsia="Times New Roman" w:cs="Calibri" w:cstheme="minorHAnsi"/>
          <w:b w:val="false"/>
          <w:bCs w:val="false"/>
          <w:i w:val="false"/>
          <w:iCs w:val="false"/>
          <w:color w:val="000000" w:themeColor="text1"/>
          <w:kern w:val="0"/>
          <w:sz w:val="22"/>
          <w:szCs w:val="22"/>
          <w:lang w:val="en-US" w:eastAsia="en-US" w:bidi="ar-SA"/>
        </w:rPr>
        <w:t>ollowing documentation</w:t>
      </w:r>
      <w:r>
        <w:rPr>
          <w:rFonts w:eastAsia="Times New Roman" w:cs="Calibri" w:cstheme="minorHAnsi"/>
          <w:b w:val="false"/>
          <w:bCs w:val="false"/>
          <w:i w:val="false"/>
          <w:iCs w:val="false"/>
          <w:color w:val="000000" w:themeColor="text1"/>
        </w:rPr>
        <w:t xml:space="preserve"> was critical in resolving this obstacle</w:t>
      </w:r>
      <w:r>
        <w:rPr>
          <w:rFonts w:eastAsia="Times New Roman" w:cs="Calibri" w:cstheme="minorHAnsi"/>
          <w:b w:val="false"/>
          <w:bCs w:val="false"/>
          <w:i w:val="false"/>
          <w:iCs w:val="false"/>
          <w:color w:val="000000" w:themeColor="text1"/>
        </w:rPr>
        <w:t>:</w:t>
      </w:r>
    </w:p>
    <w:p>
      <w:pPr>
        <w:pStyle w:val="Normal"/>
        <w:numPr>
          <w:ilvl w:val="1"/>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rPr>
        <w:t>https://pymongo.readthedocs.io/en/stable/examples/authentication.html</w:t>
      </w:r>
    </w:p>
    <w:p>
      <w:pPr>
        <w:pStyle w:val="Normal"/>
        <w:numPr>
          <w:ilvl w:val="0"/>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Dynamically updating the geolocation map in the Dash dashboard -- The geolocation map was initially hardcoded with position values and row/column indices for data display. To fulfill the project requirements, it was necessary for these properties to be dynamic based on user selections. My first attempts at dynamically updating the geolocation map resulted in a broken callback that prevented the map from displaying at all. I resolved this issue with the help of some advice from a classmate, who provided links to the following vital documentation and resources:</w:t>
      </w:r>
    </w:p>
    <w:p>
      <w:pPr>
        <w:pStyle w:val="Normal"/>
        <w:numPr>
          <w:ilvl w:val="1"/>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https://dash.plotly.com/datatable/interactivity</w:t>
      </w:r>
    </w:p>
    <w:p>
      <w:pPr>
        <w:pStyle w:val="Normal"/>
        <w:numPr>
          <w:ilvl w:val="1"/>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https://www.shanelynn.ie/select-pandas-dataframe-rows-and-columns-using-iloc-loc-and-ix/</w:t>
      </w:r>
    </w:p>
    <w:p>
      <w:pPr>
        <w:pStyle w:val="Normal"/>
        <w:numPr>
          <w:ilvl w:val="0"/>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Proper formatting of Dash dashboard elements -- the core project requirements called for a graph (I chose a pie chart), and a geolocation map to be displayed side-by-side. In addition to these, I wanted to implement a dropdown menu so that the user could modify the database column used by the pie chart. In my first attempts, the dropdown menu was far too small, making the text unreadable and the widget relatively useless. I solved this issue via independent research, drawing insight from various sources. However, the most directly relevant source, and the one that finally led me to my chosen solution, was this StackOverflow question:</w:t>
      </w:r>
    </w:p>
    <w:p>
      <w:pPr>
        <w:pStyle w:val="Normal"/>
        <w:numPr>
          <w:ilvl w:val="1"/>
          <w:numId w:val="4"/>
        </w:numPr>
        <w:suppressAutoHyphens w:val="true"/>
        <w:spacing w:lineRule="auto" w:line="480" w:before="0" w:after="0"/>
        <w:contextualSpacing/>
        <w:rPr/>
      </w:pPr>
      <w:r>
        <w:rPr>
          <w:rFonts w:eastAsia="Times New Roman" w:cs="Calibri" w:cstheme="minorHAnsi"/>
          <w:b w:val="false"/>
          <w:bCs w:val="false"/>
          <w:i w:val="false"/>
          <w:iCs w:val="false"/>
          <w:color w:val="000000" w:themeColor="text1"/>
          <w:kern w:val="0"/>
          <w:sz w:val="22"/>
          <w:szCs w:val="22"/>
          <w:lang w:val="en-US" w:eastAsia="en-US" w:bidi="ar-SA"/>
        </w:rPr>
        <w:t>https://stackoverflow.com/questions/63770087/how-to-place-dropdowns-side-by-side-in-dash-python</w:t>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rPr>
          <w:b w:val="false"/>
          <w:b w:val="false"/>
          <w:bCs w:val="false"/>
        </w:rPr>
      </w:pPr>
      <w:r>
        <w:rPr>
          <w:rFonts w:eastAsia="Times New Roman" w:cs="Calibri" w:cstheme="minorHAnsi"/>
          <w:b/>
          <w:bCs/>
          <w:i w:val="false"/>
          <w:iCs w:val="false"/>
          <w:color w:val="000000" w:themeColor="text1"/>
        </w:rPr>
      </w:r>
    </w:p>
    <w:p>
      <w:pPr>
        <w:pStyle w:val="Normal"/>
        <w:suppressAutoHyphens w:val="true"/>
        <w:spacing w:lineRule="auto" w:line="480" w:before="0" w:after="0"/>
        <w:contextualSpacing/>
        <w:rPr>
          <w:rFonts w:cs="Calibri" w:cstheme="minorHAnsi"/>
          <w:sz w:val="22"/>
          <w:szCs w:val="22"/>
        </w:rPr>
      </w:pPr>
      <w:r>
        <w:rPr>
          <w:rFonts w:cs="Calibri" w:cstheme="minorHAnsi"/>
          <w:sz w:val="22"/>
          <w:szCs w:val="22"/>
        </w:rPr>
      </w:r>
    </w:p>
    <w:p>
      <w:pPr>
        <w:pStyle w:val="Normal"/>
        <w:suppressAutoHyphens w:val="true"/>
        <w:spacing w:lineRule="auto" w:line="480" w:before="0" w:after="0"/>
        <w:contextualSpacing/>
        <w:rPr>
          <w:rFonts w:cs="Calibri" w:cstheme="minorHAnsi"/>
          <w:sz w:val="22"/>
          <w:szCs w:val="22"/>
        </w:rPr>
      </w:pPr>
      <w:r>
        <w:rPr>
          <w:rFonts w:cs="Calibri" w:cstheme="minorHAnsi"/>
          <w:sz w:val="22"/>
          <w:szCs w:val="22"/>
        </w:rPr>
      </w:r>
    </w:p>
    <w:p>
      <w:pPr>
        <w:pStyle w:val="Normal"/>
        <w:spacing w:lineRule="auto" w:line="480" w:before="0" w:after="0"/>
        <w:contextualSpacing/>
        <w:rPr>
          <w:rFonts w:cs="Calibri" w:cstheme="minorHAnsi"/>
          <w:sz w:val="22"/>
          <w:szCs w:val="22"/>
        </w:rPr>
      </w:pPr>
      <w:r>
        <w:rPr>
          <w:rFonts w:cs="Calibri" w:cstheme="minorHAnsi"/>
          <w:sz w:val="22"/>
          <w:szCs w:val="22"/>
        </w:rPr>
      </w:r>
    </w:p>
    <w:p>
      <w:pPr>
        <w:pStyle w:val="Heading2"/>
        <w:spacing w:lineRule="auto" w:line="480" w:before="0" w:after="0"/>
        <w:contextualSpacing/>
        <w:rPr/>
      </w:pPr>
      <w:r>
        <w:rPr>
          <w:rFonts w:cs="Calibri" w:cstheme="minorHAnsi"/>
          <w:sz w:val="22"/>
          <w:szCs w:val="22"/>
        </w:rPr>
        <w:t>Roadmap/Features</w:t>
      </w:r>
    </w:p>
    <w:p>
      <w:pPr>
        <w:pStyle w:val="Normal"/>
        <w:suppressAutoHyphens w:val="true"/>
        <w:spacing w:lineRule="auto" w:line="480" w:before="0" w:after="0"/>
        <w:contextualSpacing/>
        <w:rPr/>
      </w:pPr>
      <w:r>
        <w:rPr>
          <w:rFonts w:eastAsia="Times New Roman" w:cs="Calibri" w:cstheme="minorHAnsi"/>
          <w:i w:val="false"/>
          <w:iCs w:val="false"/>
          <w:color w:val="000000" w:themeColor="text1"/>
        </w:rPr>
        <w:t>As indicated, the current iteration of the application</w:t>
      </w:r>
      <w:r>
        <w:rPr>
          <w:rFonts w:eastAsia="Times New Roman" w:cs="Calibri" w:cstheme="minorHAnsi"/>
          <w:i w:val="false"/>
          <w:iCs w:val="false"/>
          <w:color w:val="000000" w:themeColor="text1"/>
        </w:rPr>
        <w:t xml:space="preserve"> provides a functional and flexible web-based GUI, and</w:t>
      </w:r>
      <w:r>
        <w:rPr>
          <w:rFonts w:eastAsia="Times New Roman" w:cs="Calibri" w:cstheme="minorHAnsi"/>
          <w:i w:val="false"/>
          <w:iCs w:val="false"/>
          <w:color w:val="000000" w:themeColor="text1"/>
        </w:rPr>
        <w:t xml:space="preserve"> supports </w:t>
      </w:r>
      <w:r>
        <w:rPr>
          <w:rFonts w:eastAsia="Times New Roman" w:cs="Calibri" w:cstheme="minorHAnsi"/>
          <w:i w:val="false"/>
          <w:iCs w:val="false"/>
          <w:color w:val="000000" w:themeColor="text1"/>
          <w:kern w:val="0"/>
          <w:sz w:val="22"/>
          <w:szCs w:val="22"/>
          <w:lang w:val="en-US" w:eastAsia="en-US" w:bidi="ar-SA"/>
        </w:rPr>
        <w:t>the core essentials of CRUD functionality</w:t>
      </w:r>
      <w:r>
        <w:rPr>
          <w:rFonts w:eastAsia="Times New Roman" w:cs="Calibri" w:cstheme="minorHAnsi"/>
          <w:i w:val="false"/>
          <w:iCs w:val="false"/>
          <w:color w:val="000000" w:themeColor="text1"/>
        </w:rPr>
        <w:t xml:space="preserve">. However, there is room for improvement. </w:t>
      </w:r>
      <w:r>
        <w:rPr>
          <w:rFonts w:eastAsia="Times New Roman" w:cs="Calibri" w:cstheme="minorHAnsi"/>
          <w:i w:val="false"/>
          <w:iCs w:val="false"/>
          <w:color w:val="000000" w:themeColor="text1"/>
        </w:rPr>
        <w:t>The database and user credentials are currently hardcoded into the application, which represents a limitation in possible functionality. Additionally, filter options are limited to just three preset filters. While these accurately reflect the requested filters specified by the client, an ideal application would support arbitrary user-defined filters, in addition to hardcoded presets.</w:t>
      </w:r>
    </w:p>
    <w:p>
      <w:pPr>
        <w:pStyle w:val="Normal"/>
        <w:suppressAutoHyphens w:val="true"/>
        <w:spacing w:lineRule="auto" w:line="480" w:before="0" w:after="0"/>
        <w:contextualSpacing/>
        <w:rPr/>
      </w:pPr>
      <w:r>
        <w:rPr>
          <w:rFonts w:eastAsia="Times New Roman" w:cs="Calibri" w:cstheme="minorHAnsi"/>
          <w:i w:val="false"/>
          <w:iCs w:val="false"/>
          <w:color w:val="000000" w:themeColor="text1"/>
          <w:kern w:val="0"/>
          <w:sz w:val="22"/>
          <w:szCs w:val="22"/>
          <w:lang w:val="en-US" w:eastAsia="en-US" w:bidi="ar-SA"/>
        </w:rPr>
        <w:t>With these areas of improvement in mind</w:t>
      </w:r>
      <w:r>
        <w:rPr>
          <w:rFonts w:eastAsia="Times New Roman" w:cs="Calibri" w:cstheme="minorHAnsi"/>
          <w:i w:val="false"/>
          <w:iCs w:val="false"/>
          <w:color w:val="000000" w:themeColor="text1"/>
        </w:rPr>
        <w:t>, future updates could add support for interacting with multiple databases, more sophisticated user authorization and authentication, and improvements to the user interface</w:t>
      </w:r>
      <w:r>
        <w:rPr>
          <w:rFonts w:eastAsia="Times New Roman" w:cs="Calibri" w:cstheme="minorHAnsi"/>
          <w:i w:val="false"/>
          <w:iCs w:val="false"/>
          <w:color w:val="000000" w:themeColor="text1"/>
        </w:rPr>
        <w:t xml:space="preserve"> including more dynamic filtering options</w:t>
      </w:r>
      <w:r>
        <w:rPr>
          <w:rFonts w:eastAsia="Times New Roman" w:cs="Calibri" w:cstheme="minorHAnsi"/>
          <w:i w:val="false"/>
          <w:iCs w:val="false"/>
          <w:color w:val="000000" w:themeColor="text1"/>
        </w:rPr>
        <w:t>.</w:t>
      </w:r>
    </w:p>
    <w:p>
      <w:pPr>
        <w:pStyle w:val="Heading2"/>
        <w:spacing w:lineRule="auto" w:line="480" w:before="0" w:after="0"/>
        <w:contextualSpacing/>
        <w:rPr>
          <w:rFonts w:ascii="Calibri" w:hAnsi="Calibri" w:cs="Calibri" w:asciiTheme="minorHAnsi" w:cstheme="minorHAnsi" w:hAnsiTheme="minorHAnsi"/>
          <w:sz w:val="22"/>
          <w:szCs w:val="22"/>
        </w:rPr>
      </w:pPr>
      <w:r>
        <w:rPr>
          <w:rFonts w:cs="Calibri" w:cstheme="minorHAnsi"/>
          <w:sz w:val="22"/>
          <w:szCs w:val="22"/>
        </w:rPr>
        <w:t>Contact</w:t>
      </w:r>
    </w:p>
    <w:p>
      <w:pPr>
        <w:pStyle w:val="Normal"/>
        <w:suppressAutoHyphens w:val="true"/>
        <w:spacing w:lineRule="auto" w:line="480" w:before="0" w:after="0"/>
        <w:contextualSpacing/>
        <w:rPr/>
      </w:pPr>
      <w:r>
        <w:rPr>
          <w:rFonts w:eastAsia="Times New Roman" w:cs="Calibri" w:cstheme="minorHAnsi"/>
          <w:color w:val="000000" w:themeColor="text1"/>
        </w:rPr>
        <w:t>Primary Developer: Dylan Oldenburg - dylan.oldenburg@snhu.edu</w:t>
      </w:r>
    </w:p>
    <w:sectPr>
      <w:headerReference w:type="default" r:id="rId9"/>
      <w:footerReference w:type="default" r:id="rId10"/>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Web"/>
      <w:spacing w:beforeAutospacing="0" w:before="0" w:afterAutospacing="0" w:after="0"/>
      <w:rPr/>
    </w:pPr>
    <w:r>
      <w:rPr>
        <w:rFonts w:cs="Calibri" w:ascii="Calibri" w:hAnsi="Calibri" w:asciiTheme="minorHAnsi" w:cstheme="minorHAnsi" w:hAnsiTheme="minorHAnsi"/>
        <w:color w:val="000000" w:themeColor="text1"/>
        <w:sz w:val="20"/>
        <w:szCs w:val="20"/>
      </w:rPr>
      <w:t xml:space="preserve">Note: This template has been adapted from the following sample templates: </w:t>
    </w:r>
    <w:hyperlink r:id="rId1">
      <w:r>
        <w:rPr>
          <w:rStyle w:val="InternetLink"/>
          <w:rFonts w:cs="Calibri" w:ascii="Calibri" w:hAnsi="Calibri" w:asciiTheme="minorHAnsi" w:cstheme="minorHAnsi" w:hAnsiTheme="minorHAnsi"/>
          <w:sz w:val="20"/>
          <w:szCs w:val="20"/>
        </w:rPr>
        <w:t>Make a README</w:t>
      </w:r>
    </w:hyperlink>
    <w:r>
      <w:rPr>
        <w:rFonts w:cs="Calibri" w:ascii="Calibri" w:hAnsi="Calibri" w:asciiTheme="minorHAnsi" w:cstheme="minorHAnsi" w:hAnsiTheme="minorHAnsi"/>
        <w:color w:val="000000" w:themeColor="text1"/>
        <w:sz w:val="20"/>
        <w:szCs w:val="20"/>
      </w:rPr>
      <w:t xml:space="preserve">, </w:t>
    </w:r>
    <w:hyperlink r:id="rId2">
      <w:r>
        <w:rPr>
          <w:rStyle w:val="InternetLink"/>
          <w:rFonts w:cs="Calibri" w:ascii="Calibri" w:hAnsi="Calibri" w:asciiTheme="minorHAnsi" w:cstheme="minorHAnsi" w:hAnsiTheme="minorHAnsi"/>
          <w:sz w:val="20"/>
          <w:szCs w:val="20"/>
        </w:rPr>
        <w:t>Best README Template</w:t>
      </w:r>
    </w:hyperlink>
    <w:r>
      <w:rPr>
        <w:rFonts w:cs="Calibri" w:ascii="Calibri" w:hAnsi="Calibri" w:asciiTheme="minorHAnsi" w:cstheme="minorHAnsi" w:hAnsiTheme="minorHAnsi"/>
        <w:color w:val="000000" w:themeColor="text1"/>
        <w:sz w:val="20"/>
        <w:szCs w:val="20"/>
      </w:rPr>
      <w:t xml:space="preserve">, and </w:t>
    </w:r>
    <w:hyperlink r:id="rId3">
      <w:r>
        <w:rPr>
          <w:rStyle w:val="InternetLink"/>
          <w:rFonts w:cs="Calibri" w:ascii="Calibri" w:hAnsi="Calibri" w:asciiTheme="minorHAnsi" w:cstheme="minorHAnsi" w:hAnsiTheme="minorHAnsi"/>
          <w:sz w:val="20"/>
          <w:szCs w:val="20"/>
        </w:rPr>
        <w:t>A Beginners Guide to Writing a Kickass README</w:t>
      </w:r>
    </w:hyperlink>
    <w:r>
      <w:rPr>
        <w:rFonts w:cs="Calibri" w:ascii="Calibri" w:hAnsi="Calibri" w:asciiTheme="minorHAnsi" w:cstheme="minorHAnsi" w:hAnsiTheme="minorHAnsi"/>
        <w:color w:val="000000" w:themeColor="text1"/>
        <w:sz w:val="20"/>
        <w:szCs w:val="20"/>
      </w:rPr>
      <w:t>.</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AutoHyphens w:val="true"/>
      <w:spacing w:before="0" w:after="200"/>
      <w:jc w:val="center"/>
      <w:rPr/>
    </w:pPr>
    <w:r>
      <w:rPr/>
      <w:drawing>
        <wp:inline distT="0" distB="0" distL="0" distR="0">
          <wp:extent cx="784860" cy="436245"/>
          <wp:effectExtent l="0" t="0" r="0" b="0"/>
          <wp:docPr id="8"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1350"/>
        </w:tabs>
        <w:ind w:left="1350" w:hanging="360"/>
      </w:pPr>
      <w:rPr>
        <w:rFonts w:ascii="Symbol" w:hAnsi="Symbol" w:cs="Symbol" w:hint="default"/>
        <w:rFonts w:cs="OpenSymbol"/>
      </w:rPr>
    </w:lvl>
    <w:lvl w:ilvl="1">
      <w:start w:val="1"/>
      <w:numFmt w:val="bullet"/>
      <w:lvlText w:val="◦"/>
      <w:lvlJc w:val="left"/>
      <w:pPr>
        <w:tabs>
          <w:tab w:val="num" w:pos="1710"/>
        </w:tabs>
        <w:ind w:left="1710" w:hanging="360"/>
      </w:pPr>
      <w:rPr>
        <w:rFonts w:ascii="OpenSymbol" w:hAnsi="OpenSymbol" w:cs="OpenSymbol" w:hint="default"/>
        <w:rFonts w:cs="OpenSymbol"/>
      </w:rPr>
    </w:lvl>
    <w:lvl w:ilvl="2">
      <w:start w:val="1"/>
      <w:numFmt w:val="bullet"/>
      <w:lvlText w:val="▪"/>
      <w:lvlJc w:val="left"/>
      <w:pPr>
        <w:tabs>
          <w:tab w:val="num" w:pos="2070"/>
        </w:tabs>
        <w:ind w:left="2070" w:hanging="360"/>
      </w:pPr>
      <w:rPr>
        <w:rFonts w:ascii="OpenSymbol" w:hAnsi="OpenSymbol" w:cs="OpenSymbol" w:hint="default"/>
        <w:rFonts w:cs="OpenSymbol"/>
      </w:rPr>
    </w:lvl>
    <w:lvl w:ilvl="3">
      <w:start w:val="1"/>
      <w:numFmt w:val="bullet"/>
      <w:lvlText w:val=""/>
      <w:lvlJc w:val="left"/>
      <w:pPr>
        <w:tabs>
          <w:tab w:val="num" w:pos="2430"/>
        </w:tabs>
        <w:ind w:left="2430" w:hanging="360"/>
      </w:pPr>
      <w:rPr>
        <w:rFonts w:ascii="Symbol" w:hAnsi="Symbol" w:cs="Symbol" w:hint="default"/>
        <w:rFonts w:cs="OpenSymbol"/>
      </w:rPr>
    </w:lvl>
    <w:lvl w:ilvl="4">
      <w:start w:val="1"/>
      <w:numFmt w:val="bullet"/>
      <w:lvlText w:val="◦"/>
      <w:lvlJc w:val="left"/>
      <w:pPr>
        <w:tabs>
          <w:tab w:val="num" w:pos="2790"/>
        </w:tabs>
        <w:ind w:left="2790" w:hanging="360"/>
      </w:pPr>
      <w:rPr>
        <w:rFonts w:ascii="OpenSymbol" w:hAnsi="OpenSymbol" w:cs="OpenSymbol" w:hint="default"/>
        <w:rFonts w:cs="OpenSymbol"/>
      </w:rPr>
    </w:lvl>
    <w:lvl w:ilvl="5">
      <w:start w:val="1"/>
      <w:numFmt w:val="bullet"/>
      <w:lvlText w:val="▪"/>
      <w:lvlJc w:val="left"/>
      <w:pPr>
        <w:tabs>
          <w:tab w:val="num" w:pos="3150"/>
        </w:tabs>
        <w:ind w:left="3150" w:hanging="360"/>
      </w:pPr>
      <w:rPr>
        <w:rFonts w:ascii="OpenSymbol" w:hAnsi="OpenSymbol" w:cs="OpenSymbol" w:hint="default"/>
        <w:rFonts w:cs="OpenSymbol"/>
      </w:rPr>
    </w:lvl>
    <w:lvl w:ilvl="6">
      <w:start w:val="1"/>
      <w:numFmt w:val="bullet"/>
      <w:lvlText w:val=""/>
      <w:lvlJc w:val="left"/>
      <w:pPr>
        <w:tabs>
          <w:tab w:val="num" w:pos="3510"/>
        </w:tabs>
        <w:ind w:left="3510" w:hanging="360"/>
      </w:pPr>
      <w:rPr>
        <w:rFonts w:ascii="Symbol" w:hAnsi="Symbol" w:cs="Symbol" w:hint="default"/>
        <w:rFonts w:cs="OpenSymbol"/>
      </w:rPr>
    </w:lvl>
    <w:lvl w:ilvl="7">
      <w:start w:val="1"/>
      <w:numFmt w:val="bullet"/>
      <w:lvlText w:val="◦"/>
      <w:lvlJc w:val="left"/>
      <w:pPr>
        <w:tabs>
          <w:tab w:val="num" w:pos="3870"/>
        </w:tabs>
        <w:ind w:left="3870" w:hanging="360"/>
      </w:pPr>
      <w:rPr>
        <w:rFonts w:ascii="OpenSymbol" w:hAnsi="OpenSymbol" w:cs="OpenSymbol" w:hint="default"/>
        <w:rFonts w:cs="OpenSymbol"/>
      </w:rPr>
    </w:lvl>
    <w:lvl w:ilvl="8">
      <w:start w:val="1"/>
      <w:numFmt w:val="bullet"/>
      <w:lvlText w:val="▪"/>
      <w:lvlJc w:val="left"/>
      <w:pPr>
        <w:tabs>
          <w:tab w:val="num" w:pos="4230"/>
        </w:tabs>
        <w:ind w:left="423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Internet 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CommentText"/>
    <w:uiPriority w:val="99"/>
    <w:semiHidden/>
    <w:qFormat/>
    <w:rsid w:val="005552c4"/>
    <w:rPr>
      <w:sz w:val="20"/>
      <w:szCs w:val="20"/>
    </w:rPr>
  </w:style>
  <w:style w:type="character" w:styleId="CommentSubjectChar" w:customStyle="1">
    <w:name w:val="Comment Subject Char"/>
    <w:basedOn w:val="CommentTextChar"/>
    <w:link w:val="Comment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FollowedHyperlink">
    <w:name w:val="FollowedHyperlink"/>
    <w:basedOn w:val="DefaultParagraphFont"/>
    <w:uiPriority w:val="99"/>
    <w:semiHidden/>
    <w:unhideWhenUsed/>
    <w:qFormat/>
    <w:rsid w:val="00700515"/>
    <w:rPr>
      <w:color w:val="800080" w:themeColor="followedHyperlink"/>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
</Relationships>
</file>

<file path=word/_rels/footer1.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TotalTime>
  <Application>LibreOffice/6.3.1.2$Windows_X86_64 LibreOffice_project/b79626edf0065ac373bd1df5c28bd630b4424273</Application>
  <Pages>10</Pages>
  <Words>1598</Words>
  <Characters>9528</Characters>
  <CharactersWithSpaces>11041</CharactersWithSpaces>
  <Paragraphs>60</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2020-12-19T01:10:37Z</dcterms:modified>
  <cp:revision>10</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Toshiba</vt:lpwstr>
  </property>
  <property fmtid="{D5CDD505-2E9C-101B-9397-08002B2CF9AE}" pid="4" name="ContentTypeId">
    <vt:lpwstr>0x01010019267F6D1A260A4394C18F5AF72445EA</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