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6B7" w:rsidRPr="003B56B7" w:rsidRDefault="003B56B7" w:rsidP="003B56B7">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3B56B7">
        <w:rPr>
          <w:rFonts w:ascii="Helvetica" w:eastAsia="Times New Roman" w:hAnsi="Helvetica" w:cs="Helvetica"/>
          <w:b/>
          <w:bCs/>
          <w:color w:val="333333"/>
          <w:spacing w:val="-15"/>
          <w:kern w:val="36"/>
          <w:sz w:val="72"/>
          <w:szCs w:val="72"/>
          <w:lang w:eastAsia="es-CO"/>
        </w:rPr>
        <w:t>Propiedad clear</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clear de CSS"/>
      </w:tblPr>
      <w:tblGrid>
        <w:gridCol w:w="1650"/>
        <w:gridCol w:w="9000"/>
      </w:tblGrid>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before="240" w:after="30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3B56B7" w:rsidP="003B56B7">
            <w:pPr>
              <w:spacing w:before="240" w:after="300" w:line="240" w:lineRule="auto"/>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Controla el comportamiento de los elementos adyacentes a elementos posicionados de forma flotante</w:t>
            </w:r>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before="240" w:after="30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Valores </w:t>
            </w:r>
            <w:r w:rsidRPr="003B56B7">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3B56B7" w:rsidP="003B56B7">
            <w:pPr>
              <w:spacing w:before="240" w:after="300" w:line="240" w:lineRule="auto"/>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Alguno o todos los siguientes valores y en cualquier orden:</w:t>
            </w:r>
          </w:p>
          <w:p w:rsidR="003B56B7" w:rsidRPr="003B56B7" w:rsidRDefault="003B56B7" w:rsidP="003B56B7">
            <w:pPr>
              <w:numPr>
                <w:ilvl w:val="0"/>
                <w:numId w:val="1"/>
              </w:numPr>
              <w:spacing w:before="100" w:beforeAutospacing="1" w:after="240" w:line="240" w:lineRule="auto"/>
              <w:ind w:left="480"/>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none</w:t>
            </w:r>
          </w:p>
          <w:p w:rsidR="003B56B7" w:rsidRPr="003B56B7" w:rsidRDefault="003B56B7" w:rsidP="003B56B7">
            <w:pPr>
              <w:numPr>
                <w:ilvl w:val="0"/>
                <w:numId w:val="1"/>
              </w:numPr>
              <w:spacing w:before="100" w:beforeAutospacing="1" w:after="240" w:line="240" w:lineRule="auto"/>
              <w:ind w:left="480"/>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left</w:t>
            </w:r>
          </w:p>
          <w:p w:rsidR="003B56B7" w:rsidRPr="003B56B7" w:rsidRDefault="003B56B7" w:rsidP="003B56B7">
            <w:pPr>
              <w:numPr>
                <w:ilvl w:val="0"/>
                <w:numId w:val="1"/>
              </w:numPr>
              <w:spacing w:before="100" w:beforeAutospacing="1" w:after="240" w:line="240" w:lineRule="auto"/>
              <w:ind w:left="480"/>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right</w:t>
            </w:r>
          </w:p>
          <w:p w:rsidR="003B56B7" w:rsidRPr="003B56B7" w:rsidRDefault="003B56B7" w:rsidP="003B56B7">
            <w:pPr>
              <w:numPr>
                <w:ilvl w:val="0"/>
                <w:numId w:val="1"/>
              </w:numPr>
              <w:spacing w:before="100" w:beforeAutospacing="1" w:after="240" w:line="240" w:lineRule="auto"/>
              <w:ind w:left="480"/>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both</w:t>
            </w:r>
          </w:p>
          <w:p w:rsidR="003B56B7" w:rsidRPr="003B56B7" w:rsidRDefault="00624451" w:rsidP="003B56B7">
            <w:pPr>
              <w:numPr>
                <w:ilvl w:val="0"/>
                <w:numId w:val="1"/>
              </w:numPr>
              <w:spacing w:before="100" w:beforeAutospacing="1" w:after="240" w:line="240" w:lineRule="auto"/>
              <w:ind w:left="480"/>
              <w:rPr>
                <w:rFonts w:ascii="Times New Roman" w:eastAsia="Times New Roman" w:hAnsi="Times New Roman" w:cs="Times New Roman"/>
                <w:sz w:val="24"/>
                <w:szCs w:val="24"/>
                <w:lang w:eastAsia="es-CO"/>
              </w:rPr>
            </w:pPr>
            <w:hyperlink r:id="rId6" w:history="1">
              <w:r w:rsidR="003B56B7" w:rsidRPr="003B56B7">
                <w:rPr>
                  <w:rFonts w:ascii="Times New Roman" w:eastAsia="Times New Roman" w:hAnsi="Times New Roman" w:cs="Times New Roman"/>
                  <w:color w:val="005EA5"/>
                  <w:sz w:val="24"/>
                  <w:szCs w:val="24"/>
                  <w:u w:val="single"/>
                  <w:lang w:eastAsia="es-CO"/>
                </w:rPr>
                <w:t>inherit</w:t>
              </w:r>
            </w:hyperlink>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none</w:t>
            </w:r>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Los elementos de bloque</w:t>
            </w:r>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624451" w:rsidP="003B56B7">
            <w:pPr>
              <w:spacing w:after="0" w:line="240" w:lineRule="auto"/>
              <w:rPr>
                <w:rFonts w:ascii="Times New Roman" w:eastAsia="Times New Roman" w:hAnsi="Times New Roman" w:cs="Times New Roman"/>
                <w:sz w:val="24"/>
                <w:szCs w:val="24"/>
                <w:lang w:eastAsia="es-CO"/>
              </w:rPr>
            </w:pPr>
            <w:hyperlink r:id="rId7" w:history="1">
              <w:r w:rsidR="003B56B7" w:rsidRPr="003B56B7">
                <w:rPr>
                  <w:rFonts w:ascii="Times New Roman" w:eastAsia="Times New Roman" w:hAnsi="Times New Roman" w:cs="Times New Roman"/>
                  <w:color w:val="005EA5"/>
                  <w:sz w:val="24"/>
                  <w:szCs w:val="24"/>
                  <w:u w:val="single"/>
                  <w:lang w:eastAsia="es-CO"/>
                </w:rPr>
                <w:t>medios visuales</w:t>
              </w:r>
            </w:hyperlink>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sz w:val="24"/>
                <w:szCs w:val="24"/>
                <w:lang w:eastAsia="es-CO"/>
              </w:rPr>
            </w:pPr>
            <w:r w:rsidRPr="003B56B7">
              <w:rPr>
                <w:rFonts w:ascii="Times New Roman" w:eastAsia="Times New Roman" w:hAnsi="Times New Roman" w:cs="Times New Roman"/>
                <w:sz w:val="24"/>
                <w:szCs w:val="24"/>
                <w:lang w:eastAsia="es-CO"/>
              </w:rPr>
              <w:t>no</w:t>
            </w:r>
          </w:p>
        </w:tc>
      </w:tr>
      <w:tr w:rsidR="003B56B7" w:rsidRPr="003B56B7" w:rsidTr="003B56B7">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3B56B7" w:rsidRPr="003B56B7" w:rsidRDefault="003B56B7" w:rsidP="003B56B7">
            <w:pPr>
              <w:spacing w:after="0" w:line="240" w:lineRule="auto"/>
              <w:rPr>
                <w:rFonts w:ascii="Times New Roman" w:eastAsia="Times New Roman" w:hAnsi="Times New Roman" w:cs="Times New Roman"/>
                <w:b/>
                <w:bCs/>
                <w:sz w:val="21"/>
                <w:szCs w:val="21"/>
                <w:lang w:eastAsia="es-CO"/>
              </w:rPr>
            </w:pPr>
            <w:r w:rsidRPr="003B56B7">
              <w:rPr>
                <w:rFonts w:ascii="Times New Roman" w:eastAsia="Times New Roman" w:hAnsi="Times New Roman" w:cs="Times New Roman"/>
                <w:b/>
                <w:bCs/>
                <w:sz w:val="21"/>
                <w:szCs w:val="21"/>
                <w:lang w:eastAsia="es-CO"/>
              </w:rPr>
              <w:t>Definición en</w:t>
            </w:r>
            <w:r w:rsidRPr="003B56B7">
              <w:rPr>
                <w:rFonts w:ascii="Times New Roman" w:eastAsia="Times New Roman" w:hAnsi="Times New Roman" w:cs="Times New Roman"/>
                <w:b/>
                <w:bCs/>
                <w:sz w:val="21"/>
                <w:szCs w:val="21"/>
                <w:lang w:eastAsia="es-CO"/>
              </w:rPr>
              <w:br/>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3B56B7" w:rsidRPr="003B56B7" w:rsidRDefault="00624451" w:rsidP="003B56B7">
            <w:pPr>
              <w:spacing w:after="0" w:line="240" w:lineRule="auto"/>
              <w:rPr>
                <w:rFonts w:ascii="Times New Roman" w:eastAsia="Times New Roman" w:hAnsi="Times New Roman" w:cs="Times New Roman"/>
                <w:sz w:val="24"/>
                <w:szCs w:val="24"/>
                <w:lang w:eastAsia="es-CO"/>
              </w:rPr>
            </w:pPr>
            <w:hyperlink r:id="rId8" w:anchor="propdef-clear" w:history="1">
              <w:r w:rsidR="003B56B7" w:rsidRPr="003B56B7">
                <w:rPr>
                  <w:rFonts w:ascii="Times New Roman" w:eastAsia="Times New Roman" w:hAnsi="Times New Roman" w:cs="Times New Roman"/>
                  <w:color w:val="005EA5"/>
                  <w:sz w:val="24"/>
                  <w:szCs w:val="24"/>
                  <w:u w:val="single"/>
                  <w:lang w:eastAsia="es-CO"/>
                </w:rPr>
                <w:t>w3.org/TR/CSS2/visuren.html#propdef-clear</w:t>
              </w:r>
            </w:hyperlink>
          </w:p>
        </w:tc>
      </w:tr>
    </w:tbl>
    <w:p w:rsidR="003B56B7" w:rsidRPr="003B56B7" w:rsidRDefault="003B56B7" w:rsidP="003B56B7">
      <w:pPr>
        <w:shd w:val="clear" w:color="auto" w:fill="FFFFFF"/>
        <w:spacing w:before="300" w:after="133" w:line="240" w:lineRule="auto"/>
        <w:outlineLvl w:val="1"/>
        <w:rPr>
          <w:rFonts w:ascii="Helvetica" w:eastAsia="Times New Roman" w:hAnsi="Helvetica" w:cs="Helvetica"/>
          <w:b/>
          <w:bCs/>
          <w:color w:val="333333"/>
          <w:spacing w:val="-15"/>
          <w:sz w:val="54"/>
          <w:szCs w:val="54"/>
          <w:lang w:eastAsia="es-CO"/>
        </w:rPr>
      </w:pPr>
      <w:r w:rsidRPr="003B56B7">
        <w:rPr>
          <w:rFonts w:ascii="Helvetica" w:eastAsia="Times New Roman" w:hAnsi="Helvetica" w:cs="Helvetica"/>
          <w:b/>
          <w:bCs/>
          <w:color w:val="333333"/>
          <w:spacing w:val="-15"/>
          <w:sz w:val="54"/>
          <w:szCs w:val="54"/>
          <w:lang w:eastAsia="es-CO"/>
        </w:rPr>
        <w:t>Ejemplos de uso</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La propiedad </w:t>
      </w:r>
      <w:r w:rsidRPr="003B56B7">
        <w:rPr>
          <w:rFonts w:ascii="Consolas" w:eastAsia="Times New Roman" w:hAnsi="Consolas" w:cs="Consolas"/>
          <w:color w:val="201A1B"/>
          <w:sz w:val="20"/>
          <w:szCs w:val="20"/>
          <w:shd w:val="clear" w:color="auto" w:fill="F5F5F5"/>
          <w:lang w:eastAsia="es-CO"/>
        </w:rPr>
        <w:t>clear</w:t>
      </w:r>
      <w:r w:rsidRPr="003B56B7">
        <w:rPr>
          <w:rFonts w:ascii="Helvetica" w:eastAsia="Times New Roman" w:hAnsi="Helvetica" w:cs="Helvetica"/>
          <w:color w:val="201A1B"/>
          <w:sz w:val="27"/>
          <w:szCs w:val="27"/>
          <w:lang w:eastAsia="es-CO"/>
        </w:rPr>
        <w:t> indica el lado o lados de una caja que no debe ser adyacente a un elemento posicionado de forma flotante con la propiedad </w:t>
      </w:r>
      <w:hyperlink r:id="rId9" w:history="1">
        <w:r w:rsidRPr="003B56B7">
          <w:rPr>
            <w:rFonts w:ascii="Helvetica" w:eastAsia="Times New Roman" w:hAnsi="Helvetica" w:cs="Helvetica"/>
            <w:color w:val="005EA5"/>
            <w:sz w:val="27"/>
            <w:szCs w:val="27"/>
            <w:u w:val="single"/>
            <w:lang w:eastAsia="es-CO"/>
          </w:rPr>
          <w:t>float</w:t>
        </w:r>
      </w:hyperlink>
      <w:r w:rsidRPr="003B56B7">
        <w:rPr>
          <w:rFonts w:ascii="Helvetica" w:eastAsia="Times New Roman" w:hAnsi="Helvetica" w:cs="Helvetica"/>
          <w:color w:val="201A1B"/>
          <w:sz w:val="27"/>
          <w:szCs w:val="27"/>
          <w:lang w:eastAsia="es-CO"/>
        </w:rPr>
        <w:t>. Los cuatro valores permitidos para esta propiedad tienen el siguiente significado:</w:t>
      </w:r>
    </w:p>
    <w:p w:rsidR="003B56B7" w:rsidRPr="003B56B7" w:rsidRDefault="003B56B7" w:rsidP="003B56B7">
      <w:pPr>
        <w:numPr>
          <w:ilvl w:val="0"/>
          <w:numId w:val="2"/>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3B56B7">
        <w:rPr>
          <w:rFonts w:ascii="Consolas" w:eastAsia="Times New Roman" w:hAnsi="Consolas" w:cs="Consolas"/>
          <w:color w:val="201A1B"/>
          <w:sz w:val="20"/>
          <w:szCs w:val="20"/>
          <w:shd w:val="clear" w:color="auto" w:fill="F5F5F5"/>
          <w:lang w:eastAsia="es-CO"/>
        </w:rPr>
        <w:t>left</w:t>
      </w:r>
      <w:r w:rsidRPr="003B56B7">
        <w:rPr>
          <w:rFonts w:ascii="Helvetica" w:eastAsia="Times New Roman" w:hAnsi="Helvetica" w:cs="Helvetica"/>
          <w:color w:val="201A1B"/>
          <w:sz w:val="27"/>
          <w:szCs w:val="27"/>
          <w:lang w:eastAsia="es-CO"/>
        </w:rPr>
        <w:t>, hace que la caja sobre la que se aplica baje hasta que su borde superior esté por debajo del borde inferior de cualquier elemento flotado a la izquierda.</w:t>
      </w:r>
    </w:p>
    <w:p w:rsidR="003B56B7" w:rsidRPr="003B56B7" w:rsidRDefault="003B56B7" w:rsidP="003B56B7">
      <w:pPr>
        <w:numPr>
          <w:ilvl w:val="0"/>
          <w:numId w:val="2"/>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3B56B7">
        <w:rPr>
          <w:rFonts w:ascii="Consolas" w:eastAsia="Times New Roman" w:hAnsi="Consolas" w:cs="Consolas"/>
          <w:color w:val="201A1B"/>
          <w:sz w:val="20"/>
          <w:szCs w:val="20"/>
          <w:shd w:val="clear" w:color="auto" w:fill="F5F5F5"/>
          <w:lang w:eastAsia="es-CO"/>
        </w:rPr>
        <w:lastRenderedPageBreak/>
        <w:t>right</w:t>
      </w:r>
      <w:r w:rsidRPr="003B56B7">
        <w:rPr>
          <w:rFonts w:ascii="Helvetica" w:eastAsia="Times New Roman" w:hAnsi="Helvetica" w:cs="Helvetica"/>
          <w:color w:val="201A1B"/>
          <w:sz w:val="27"/>
          <w:szCs w:val="27"/>
          <w:lang w:eastAsia="es-CO"/>
        </w:rPr>
        <w:t>, hace que la caja sobre la que se aplica baje hasta que su borde superior esté por debajo del borde inferior de cualquier elemento flotado a la derecha.</w:t>
      </w:r>
    </w:p>
    <w:p w:rsidR="003B56B7" w:rsidRPr="003B56B7" w:rsidRDefault="003B56B7" w:rsidP="003B56B7">
      <w:pPr>
        <w:numPr>
          <w:ilvl w:val="0"/>
          <w:numId w:val="2"/>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3B56B7">
        <w:rPr>
          <w:rFonts w:ascii="Consolas" w:eastAsia="Times New Roman" w:hAnsi="Consolas" w:cs="Consolas"/>
          <w:color w:val="201A1B"/>
          <w:sz w:val="20"/>
          <w:szCs w:val="20"/>
          <w:shd w:val="clear" w:color="auto" w:fill="F5F5F5"/>
          <w:lang w:eastAsia="es-CO"/>
        </w:rPr>
        <w:t>both</w:t>
      </w:r>
      <w:r w:rsidRPr="003B56B7">
        <w:rPr>
          <w:rFonts w:ascii="Helvetica" w:eastAsia="Times New Roman" w:hAnsi="Helvetica" w:cs="Helvetica"/>
          <w:color w:val="201A1B"/>
          <w:sz w:val="27"/>
          <w:szCs w:val="27"/>
          <w:lang w:eastAsia="es-CO"/>
        </w:rPr>
        <w:t>, hace que la caja sobre la que se aplica baje hasta que su borde superior esté por debajo del borde inferior de cualquier elemento flotado a la izquierda o a la derecha.</w:t>
      </w:r>
    </w:p>
    <w:p w:rsidR="003B56B7" w:rsidRPr="003B56B7" w:rsidRDefault="003B56B7" w:rsidP="003B56B7">
      <w:pPr>
        <w:numPr>
          <w:ilvl w:val="0"/>
          <w:numId w:val="2"/>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3B56B7">
        <w:rPr>
          <w:rFonts w:ascii="Consolas" w:eastAsia="Times New Roman" w:hAnsi="Consolas" w:cs="Consolas"/>
          <w:color w:val="201A1B"/>
          <w:sz w:val="20"/>
          <w:szCs w:val="20"/>
          <w:shd w:val="clear" w:color="auto" w:fill="F5F5F5"/>
          <w:lang w:eastAsia="es-CO"/>
        </w:rPr>
        <w:t>none</w:t>
      </w:r>
      <w:r w:rsidRPr="003B56B7">
        <w:rPr>
          <w:rFonts w:ascii="Helvetica" w:eastAsia="Times New Roman" w:hAnsi="Helvetica" w:cs="Helvetica"/>
          <w:color w:val="201A1B"/>
          <w:sz w:val="27"/>
          <w:szCs w:val="27"/>
          <w:lang w:eastAsia="es-CO"/>
        </w:rPr>
        <w:t>, es el valor por defecto que se aplica a todos los elementos y no tiene efecto sobre la posición de la caja.</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Considera el siguiente ejemplo de página que contiene una imagen y dos párrafos de texto:</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026DD45D" wp14:editId="4A78AC5B">
            <wp:extent cx="733425" cy="733425"/>
            <wp:effectExtent l="0" t="0" r="9525" b="9525"/>
            <wp:docPr id="1" name="Imagen 1" descr="http://librosweb.es/img/referencia_css/imagen_pequ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rosweb.es/img/referencia_css/imagen_peque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Lorem ipsum dolor sit amet, consectetur adipiscing elit. In sit amet feugiat justo, vitae feugiat purus. Vivamus aliquam ligula at ornare dignissim. Ut imperdiet rutrum tincidunt. Phasellus rhoncus eros auctor porta vulputate.</w:t>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Vestibulum ante ipsum primis in faucibus orci luctus et ultrices posuere cubilia Curae; Duis posuere nibh massa, nec sollicitudin eros vestibulum non. Aliquam pellentesque pharetra tortor ut feugiat. Donec vitae gravida nunc, eget tincidunt magna. Aliquam accumsan et justo quis porttitor.</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Si se aplica la propiedad </w:t>
      </w:r>
      <w:hyperlink r:id="rId11" w:history="1">
        <w:r w:rsidRPr="003B56B7">
          <w:rPr>
            <w:rFonts w:ascii="Helvetica" w:eastAsia="Times New Roman" w:hAnsi="Helvetica" w:cs="Helvetica"/>
            <w:color w:val="005EA5"/>
            <w:sz w:val="27"/>
            <w:szCs w:val="27"/>
            <w:u w:val="single"/>
            <w:lang w:eastAsia="es-CO"/>
          </w:rPr>
          <w:t>float</w:t>
        </w:r>
      </w:hyperlink>
      <w:r w:rsidRPr="003B56B7">
        <w:rPr>
          <w:rFonts w:ascii="Helvetica" w:eastAsia="Times New Roman" w:hAnsi="Helvetica" w:cs="Helvetica"/>
          <w:color w:val="201A1B"/>
          <w:sz w:val="27"/>
          <w:szCs w:val="27"/>
          <w:lang w:eastAsia="es-CO"/>
        </w:rPr>
        <w:t> con el valor </w:t>
      </w:r>
      <w:r w:rsidRPr="003B56B7">
        <w:rPr>
          <w:rFonts w:ascii="Consolas" w:eastAsia="Times New Roman" w:hAnsi="Consolas" w:cs="Consolas"/>
          <w:color w:val="201A1B"/>
          <w:sz w:val="20"/>
          <w:szCs w:val="20"/>
          <w:shd w:val="clear" w:color="auto" w:fill="F5F5F5"/>
          <w:lang w:eastAsia="es-CO"/>
        </w:rPr>
        <w:t>left</w:t>
      </w:r>
      <w:r w:rsidRPr="003B56B7">
        <w:rPr>
          <w:rFonts w:ascii="Helvetica" w:eastAsia="Times New Roman" w:hAnsi="Helvetica" w:cs="Helvetica"/>
          <w:color w:val="201A1B"/>
          <w:sz w:val="27"/>
          <w:szCs w:val="27"/>
          <w:lang w:eastAsia="es-CO"/>
        </w:rPr>
        <w:t> a la imagen, el resultado será el siguiente:</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1278FE39" wp14:editId="46BD8F0C">
            <wp:extent cx="733425" cy="733425"/>
            <wp:effectExtent l="0" t="0" r="9525" b="9525"/>
            <wp:docPr id="2" name="Imagen 2" descr="http://librosweb.es/img/referencia_css/imagen_pequ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librosweb.es/img/referencia_css/imagen_peque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Lorem ipsum dolor sit amet, consectetur adipiscing elit. In sit amet feugiat justo, vitae feugiat purus. Vivamus aliquam ligula at ornare dignissim. Ut imperdiet rutrum tincidunt. Phasellus rhoncus eros auctor porta vulputate.</w:t>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Vestibulum ante ipsum primis in faucibus orci luctus et ultrices posuere cubilia Curae; Duis posuere nibh massa, nec sollicitudin eros vestibulum non. Aliquam pellentesque pharetra tortor ut feugiat. Donec vitae gravida nunc, eget tincidunt magna. Aliquam accumsan et justo quis porttitor.</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Si no quieres que los contenidos del primer párrafo fluyan alrededor de la imagen flotante, puedes aplicar los siguientes estilos CSS:</w:t>
      </w:r>
    </w:p>
    <w:p w:rsidR="003B56B7" w:rsidRPr="003B56B7" w:rsidRDefault="003B56B7" w:rsidP="003B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3B56B7">
        <w:rPr>
          <w:rFonts w:ascii="Consolas" w:eastAsia="Times New Roman" w:hAnsi="Consolas" w:cs="Consolas"/>
          <w:color w:val="333333"/>
          <w:sz w:val="24"/>
          <w:szCs w:val="24"/>
          <w:lang w:eastAsia="es-CO"/>
        </w:rPr>
        <w:lastRenderedPageBreak/>
        <w:t xml:space="preserve">p </w:t>
      </w:r>
      <w:r w:rsidRPr="003B56B7">
        <w:rPr>
          <w:rFonts w:ascii="Consolas" w:eastAsia="Times New Roman" w:hAnsi="Consolas" w:cs="Consolas"/>
          <w:color w:val="222222"/>
          <w:sz w:val="24"/>
          <w:szCs w:val="24"/>
          <w:lang w:eastAsia="es-CO"/>
        </w:rPr>
        <w:t>{</w:t>
      </w:r>
    </w:p>
    <w:p w:rsidR="003B56B7" w:rsidRPr="003B56B7" w:rsidRDefault="003B56B7" w:rsidP="003B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3B56B7">
        <w:rPr>
          <w:rFonts w:ascii="Consolas" w:eastAsia="Times New Roman" w:hAnsi="Consolas" w:cs="Consolas"/>
          <w:color w:val="333333"/>
          <w:sz w:val="24"/>
          <w:szCs w:val="24"/>
          <w:lang w:eastAsia="es-CO"/>
        </w:rPr>
        <w:t xml:space="preserve">    </w:t>
      </w:r>
      <w:proofErr w:type="gramStart"/>
      <w:r w:rsidRPr="003B56B7">
        <w:rPr>
          <w:rFonts w:ascii="Consolas" w:eastAsia="Times New Roman" w:hAnsi="Consolas" w:cs="Consolas"/>
          <w:color w:val="A663B8"/>
          <w:sz w:val="24"/>
          <w:szCs w:val="24"/>
          <w:lang w:eastAsia="es-CO"/>
        </w:rPr>
        <w:t>clear</w:t>
      </w:r>
      <w:proofErr w:type="gramEnd"/>
      <w:r w:rsidRPr="003B56B7">
        <w:rPr>
          <w:rFonts w:ascii="Consolas" w:eastAsia="Times New Roman" w:hAnsi="Consolas" w:cs="Consolas"/>
          <w:color w:val="19ADB1"/>
          <w:sz w:val="24"/>
          <w:szCs w:val="24"/>
          <w:lang w:eastAsia="es-CO"/>
        </w:rPr>
        <w:t>:</w:t>
      </w:r>
      <w:r w:rsidRPr="003B56B7">
        <w:rPr>
          <w:rFonts w:ascii="Consolas" w:eastAsia="Times New Roman" w:hAnsi="Consolas" w:cs="Consolas"/>
          <w:color w:val="333333"/>
          <w:sz w:val="24"/>
          <w:szCs w:val="24"/>
          <w:lang w:eastAsia="es-CO"/>
        </w:rPr>
        <w:t xml:space="preserve"> </w:t>
      </w:r>
      <w:r w:rsidRPr="003B56B7">
        <w:rPr>
          <w:rFonts w:ascii="Consolas" w:eastAsia="Times New Roman" w:hAnsi="Consolas" w:cs="Consolas"/>
          <w:color w:val="A663B8"/>
          <w:sz w:val="24"/>
          <w:szCs w:val="24"/>
          <w:lang w:eastAsia="es-CO"/>
        </w:rPr>
        <w:t>left</w:t>
      </w:r>
      <w:r w:rsidRPr="003B56B7">
        <w:rPr>
          <w:rFonts w:ascii="Consolas" w:eastAsia="Times New Roman" w:hAnsi="Consolas" w:cs="Consolas"/>
          <w:color w:val="19ADB1"/>
          <w:sz w:val="24"/>
          <w:szCs w:val="24"/>
          <w:lang w:eastAsia="es-CO"/>
        </w:rPr>
        <w:t>;</w:t>
      </w:r>
    </w:p>
    <w:p w:rsidR="003B56B7" w:rsidRPr="003B56B7" w:rsidRDefault="003B56B7" w:rsidP="003B56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3B56B7">
        <w:rPr>
          <w:rFonts w:ascii="Consolas" w:eastAsia="Times New Roman" w:hAnsi="Consolas" w:cs="Consolas"/>
          <w:color w:val="222222"/>
          <w:sz w:val="24"/>
          <w:szCs w:val="24"/>
          <w:lang w:eastAsia="es-CO"/>
        </w:rPr>
        <w:t>}</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Ahora la caja del párrafo bajará hasta que su borde superior se encuentre por debajo del borde inferior del elemento flotado, es decir, por debajo del borde inferior de la imagen:</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71259DFE" wp14:editId="4B2B02EC">
            <wp:extent cx="733425" cy="733425"/>
            <wp:effectExtent l="0" t="0" r="9525" b="9525"/>
            <wp:docPr id="3" name="Imagen 3" descr="http://librosweb.es/img/referencia_css/imagen_peque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librosweb.es/img/referencia_css/imagen_pequen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Lorem ipsum dolor sit amet, consectetur adipiscing elit. In sit amet feugiat justo, vitae feugiat purus. Vivamus aliquam ligula at ornare dignissim. Ut imperdiet rutrum tincidunt. Phasellus rhoncus eros auctor porta vulputate.</w:t>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Vestibulum ante ipsum primis in faucibus orci luctus et ultrices posuere cubilia Curae; Duis posuere nibh massa, nec sollicitudin eros vestibulum non. Aliquam pellentesque pharetra tortor ut feugiat. Donec vitae gravida nunc, eget tincidunt magna. Aliquam accumsan et justo quis porttitor.</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Si en el ejemplo anterior se hubiera aplicado la propiedad </w:t>
      </w:r>
      <w:r w:rsidRPr="003B56B7">
        <w:rPr>
          <w:rFonts w:ascii="Consolas" w:eastAsia="Times New Roman" w:hAnsi="Consolas" w:cs="Consolas"/>
          <w:color w:val="201A1B"/>
          <w:sz w:val="20"/>
          <w:szCs w:val="20"/>
          <w:shd w:val="clear" w:color="auto" w:fill="F5F5F5"/>
          <w:lang w:eastAsia="es-CO"/>
        </w:rPr>
        <w:t>clear: right</w:t>
      </w:r>
      <w:r w:rsidRPr="003B56B7">
        <w:rPr>
          <w:rFonts w:ascii="Helvetica" w:eastAsia="Times New Roman" w:hAnsi="Helvetica" w:cs="Helvetica"/>
          <w:color w:val="201A1B"/>
          <w:sz w:val="27"/>
          <w:szCs w:val="27"/>
          <w:lang w:eastAsia="es-CO"/>
        </w:rPr>
        <w:t>, no se habrían producido cambios, ya que no hay ningún elemento flotado a la derecha. Asimismo, si se hubiera aplicado la propiedad </w:t>
      </w:r>
      <w:r w:rsidRPr="003B56B7">
        <w:rPr>
          <w:rFonts w:ascii="Consolas" w:eastAsia="Times New Roman" w:hAnsi="Consolas" w:cs="Consolas"/>
          <w:color w:val="201A1B"/>
          <w:sz w:val="20"/>
          <w:szCs w:val="20"/>
          <w:shd w:val="clear" w:color="auto" w:fill="F5F5F5"/>
          <w:lang w:eastAsia="es-CO"/>
        </w:rPr>
        <w:t>clear: both</w:t>
      </w:r>
      <w:r w:rsidRPr="003B56B7">
        <w:rPr>
          <w:rFonts w:ascii="Helvetica" w:eastAsia="Times New Roman" w:hAnsi="Helvetica" w:cs="Helvetica"/>
          <w:color w:val="201A1B"/>
          <w:sz w:val="27"/>
          <w:szCs w:val="27"/>
          <w:lang w:eastAsia="es-CO"/>
        </w:rPr>
        <w:t>, el resultado habría sido el mismo.</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En vez de aplicar la propiedad </w:t>
      </w:r>
      <w:r w:rsidRPr="003B56B7">
        <w:rPr>
          <w:rFonts w:ascii="Consolas" w:eastAsia="Times New Roman" w:hAnsi="Consolas" w:cs="Consolas"/>
          <w:color w:val="201A1B"/>
          <w:sz w:val="20"/>
          <w:szCs w:val="20"/>
          <w:shd w:val="clear" w:color="auto" w:fill="F5F5F5"/>
          <w:lang w:eastAsia="es-CO"/>
        </w:rPr>
        <w:t>clear: left</w:t>
      </w:r>
      <w:r w:rsidRPr="003B56B7">
        <w:rPr>
          <w:rFonts w:ascii="Helvetica" w:eastAsia="Times New Roman" w:hAnsi="Helvetica" w:cs="Helvetica"/>
          <w:color w:val="201A1B"/>
          <w:sz w:val="27"/>
          <w:szCs w:val="27"/>
          <w:lang w:eastAsia="es-CO"/>
        </w:rPr>
        <w:t> a todos los párrafos de la página, resulta habitual dejar que las imágenes floten alrededor de algunos párrafos, pero evitar que lo hagan en el resto:</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4C1BF612" wp14:editId="67BBDE50">
            <wp:extent cx="1467485" cy="1467485"/>
            <wp:effectExtent l="0" t="0" r="0" b="0"/>
            <wp:docPr id="4" name="Imagen 4" descr="http://librosweb.es/img/referencia_cs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librosweb.es/img/referencia_css/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Lorem ipsum dolor sit amet, consectetur adipiscing elit. In sit amet feugiat justo, vitae feugiat purus. Vivamus aliquam ligula at ornare dignissim. Ut imperdiet rutrum tincidunt. Phasellus rhoncus eros auctor porta vulputate.</w:t>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w:t>
      </w:r>
      <w:proofErr w:type="gramStart"/>
      <w:r w:rsidRPr="003B56B7">
        <w:rPr>
          <w:rFonts w:ascii="Consolas" w:eastAsia="Times New Roman" w:hAnsi="Consolas" w:cs="Consolas"/>
          <w:color w:val="201A1B"/>
          <w:sz w:val="21"/>
          <w:szCs w:val="21"/>
          <w:lang w:eastAsia="es-CO"/>
        </w:rPr>
        <w:t>clear</w:t>
      </w:r>
      <w:proofErr w:type="gramEnd"/>
      <w:r w:rsidRPr="003B56B7">
        <w:rPr>
          <w:rFonts w:ascii="Consolas" w:eastAsia="Times New Roman" w:hAnsi="Consolas" w:cs="Consolas"/>
          <w:color w:val="201A1B"/>
          <w:sz w:val="21"/>
          <w:szCs w:val="21"/>
          <w:lang w:eastAsia="es-CO"/>
        </w:rPr>
        <w:t xml:space="preserve">: left) Vestibulum ante ipsum primis in faucibus orci luctus et ultrices posuere cubilia Curae; Duis posuere nibh massa, nec sollicitudin eros vestibulum non. Aliquam pellentesque pharetra tortor ut feugiat. Donec </w:t>
      </w:r>
      <w:r w:rsidRPr="003B56B7">
        <w:rPr>
          <w:rFonts w:ascii="Consolas" w:eastAsia="Times New Roman" w:hAnsi="Consolas" w:cs="Consolas"/>
          <w:color w:val="201A1B"/>
          <w:sz w:val="21"/>
          <w:szCs w:val="21"/>
          <w:lang w:eastAsia="es-CO"/>
        </w:rPr>
        <w:lastRenderedPageBreak/>
        <w:t>vitae gravida nunc, eget tincidunt magna. Aliquam accumsan et justo quis porttitor.</w:t>
      </w:r>
    </w:p>
    <w:p w:rsidR="003B56B7" w:rsidRPr="003B56B7" w:rsidRDefault="003B56B7" w:rsidP="003B56B7">
      <w:pPr>
        <w:shd w:val="clear" w:color="auto" w:fill="FFFFFF"/>
        <w:spacing w:before="63" w:after="252" w:line="240" w:lineRule="auto"/>
        <w:rPr>
          <w:rFonts w:ascii="Helvetica" w:eastAsia="Times New Roman" w:hAnsi="Helvetica" w:cs="Helvetica"/>
          <w:color w:val="201A1B"/>
          <w:sz w:val="27"/>
          <w:szCs w:val="27"/>
          <w:lang w:eastAsia="es-CO"/>
        </w:rPr>
      </w:pPr>
      <w:r w:rsidRPr="003B56B7">
        <w:rPr>
          <w:rFonts w:ascii="Helvetica" w:eastAsia="Times New Roman" w:hAnsi="Helvetica" w:cs="Helvetica"/>
          <w:color w:val="201A1B"/>
          <w:sz w:val="27"/>
          <w:szCs w:val="27"/>
          <w:lang w:eastAsia="es-CO"/>
        </w:rPr>
        <w:t>Si en el ejemplo anterior hubiera elementos flotados tanto a la izquierda como a la derecha, el segundo párrafo debería utilizar la propiedad </w:t>
      </w:r>
      <w:r w:rsidRPr="003B56B7">
        <w:rPr>
          <w:rFonts w:ascii="Consolas" w:eastAsia="Times New Roman" w:hAnsi="Consolas" w:cs="Consolas"/>
          <w:color w:val="201A1B"/>
          <w:sz w:val="20"/>
          <w:szCs w:val="20"/>
          <w:shd w:val="clear" w:color="auto" w:fill="F5F5F5"/>
          <w:lang w:eastAsia="es-CO"/>
        </w:rPr>
        <w:t>clear: both</w:t>
      </w:r>
      <w:r w:rsidRPr="003B56B7">
        <w:rPr>
          <w:rFonts w:ascii="Helvetica" w:eastAsia="Times New Roman" w:hAnsi="Helvetica" w:cs="Helvetica"/>
          <w:color w:val="201A1B"/>
          <w:sz w:val="27"/>
          <w:szCs w:val="27"/>
          <w:lang w:eastAsia="es-CO"/>
        </w:rPr>
        <w:t> en vez de </w:t>
      </w:r>
      <w:r w:rsidRPr="003B56B7">
        <w:rPr>
          <w:rFonts w:ascii="Consolas" w:eastAsia="Times New Roman" w:hAnsi="Consolas" w:cs="Consolas"/>
          <w:color w:val="201A1B"/>
          <w:sz w:val="20"/>
          <w:szCs w:val="20"/>
          <w:shd w:val="clear" w:color="auto" w:fill="F5F5F5"/>
          <w:lang w:eastAsia="es-CO"/>
        </w:rPr>
        <w:t>clear: left</w:t>
      </w:r>
      <w:r w:rsidRPr="003B56B7">
        <w:rPr>
          <w:rFonts w:ascii="Helvetica" w:eastAsia="Times New Roman" w:hAnsi="Helvetica" w:cs="Helvetica"/>
          <w:color w:val="201A1B"/>
          <w:sz w:val="27"/>
          <w:szCs w:val="27"/>
          <w:lang w:eastAsia="es-CO"/>
        </w:rPr>
        <w:t>:</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2D4C91BC" wp14:editId="6D7F97A3">
            <wp:extent cx="1467485" cy="1467485"/>
            <wp:effectExtent l="0" t="0" r="0" b="0"/>
            <wp:docPr id="5" name="Imagen 5" descr="http://librosweb.es/img/referencia_cs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librosweb.es/img/referencia_css/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Lorem ipsum dolor sit amet, consectetur adipiscing elit. In sit amet feugiat justo, vitae feugiat purus. Vivamus aliquam ligula at ornare dignissim. Ut imperdiet rutrum tincidunt. Phasellus rhoncus eros auctor porta vulputate.</w:t>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w:t>
      </w:r>
      <w:proofErr w:type="gramStart"/>
      <w:r w:rsidRPr="003B56B7">
        <w:rPr>
          <w:rFonts w:ascii="Consolas" w:eastAsia="Times New Roman" w:hAnsi="Consolas" w:cs="Consolas"/>
          <w:color w:val="201A1B"/>
          <w:sz w:val="21"/>
          <w:szCs w:val="21"/>
          <w:lang w:eastAsia="es-CO"/>
        </w:rPr>
        <w:t>clear</w:t>
      </w:r>
      <w:proofErr w:type="gramEnd"/>
      <w:r w:rsidRPr="003B56B7">
        <w:rPr>
          <w:rFonts w:ascii="Consolas" w:eastAsia="Times New Roman" w:hAnsi="Consolas" w:cs="Consolas"/>
          <w:color w:val="201A1B"/>
          <w:sz w:val="21"/>
          <w:szCs w:val="21"/>
          <w:lang w:eastAsia="es-CO"/>
        </w:rPr>
        <w:t>: both) Vestibulum ante ipsum primis in faucibus orci luctus et ultrices posuere cubilia Curae; Duis posuere nibh massa, nec sollicitudin eros vestibulum non. Aliquam pellentesque pharetra tortor ut feugiat. Donec vitae gravida nunc, eget tincidunt magna. Aliquam accumsan et justo quis porttitor.</w:t>
      </w:r>
    </w:p>
    <w:p w:rsidR="003B56B7" w:rsidRPr="003B56B7" w:rsidRDefault="003B56B7" w:rsidP="003B56B7">
      <w:pPr>
        <w:shd w:val="clear" w:color="auto" w:fill="F5F5F5"/>
        <w:spacing w:after="0" w:line="240" w:lineRule="auto"/>
        <w:rPr>
          <w:rFonts w:ascii="Consolas" w:eastAsia="Times New Roman" w:hAnsi="Consolas" w:cs="Consolas"/>
          <w:color w:val="201A1B"/>
          <w:sz w:val="21"/>
          <w:szCs w:val="21"/>
          <w:lang w:eastAsia="es-CO"/>
        </w:rPr>
      </w:pPr>
      <w:r w:rsidRPr="003B56B7">
        <w:rPr>
          <w:rFonts w:ascii="Consolas" w:eastAsia="Times New Roman" w:hAnsi="Consolas" w:cs="Consolas"/>
          <w:noProof/>
          <w:color w:val="201A1B"/>
          <w:sz w:val="21"/>
          <w:szCs w:val="21"/>
          <w:lang w:eastAsia="es-CO"/>
        </w:rPr>
        <w:drawing>
          <wp:inline distT="0" distB="0" distL="0" distR="0" wp14:anchorId="52E926D9" wp14:editId="55843C8E">
            <wp:extent cx="1467485" cy="1467485"/>
            <wp:effectExtent l="0" t="0" r="0" b="0"/>
            <wp:docPr id="6" name="Imagen 6" descr="http://librosweb.es/img/referencia_cs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librosweb.es/img/referencia_css/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3B56B7" w:rsidRPr="003B56B7" w:rsidRDefault="003B56B7" w:rsidP="003B56B7">
      <w:pPr>
        <w:shd w:val="clear" w:color="auto" w:fill="F5F5F5"/>
        <w:spacing w:before="63" w:after="252" w:line="240" w:lineRule="auto"/>
        <w:rPr>
          <w:rFonts w:ascii="Consolas" w:eastAsia="Times New Roman" w:hAnsi="Consolas" w:cs="Consolas"/>
          <w:color w:val="201A1B"/>
          <w:sz w:val="21"/>
          <w:szCs w:val="21"/>
          <w:lang w:eastAsia="es-CO"/>
        </w:rPr>
      </w:pPr>
      <w:r w:rsidRPr="003B56B7">
        <w:rPr>
          <w:rFonts w:ascii="Consolas" w:eastAsia="Times New Roman" w:hAnsi="Consolas" w:cs="Consolas"/>
          <w:color w:val="201A1B"/>
          <w:sz w:val="21"/>
          <w:szCs w:val="21"/>
          <w:lang w:eastAsia="es-CO"/>
        </w:rPr>
        <w:t>Etiam egestas, orci ac venenatis iaculis, urna nunc fringilla turpis, a faucibus purus metus quis libero. Maecenas malesuada eu elit eget pretium. Maecenas congue lorem nisl, vel interdum neque convallis quis. Etiam a laoreet augue.</w:t>
      </w:r>
    </w:p>
    <w:p w:rsidR="009C11E6" w:rsidRPr="009C11E6" w:rsidRDefault="009C11E6" w:rsidP="009C11E6">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9C11E6">
        <w:rPr>
          <w:rFonts w:ascii="Helvetica" w:eastAsia="Times New Roman" w:hAnsi="Helvetica" w:cs="Helvetica"/>
          <w:b/>
          <w:bCs/>
          <w:color w:val="333333"/>
          <w:spacing w:val="-15"/>
          <w:kern w:val="36"/>
          <w:sz w:val="72"/>
          <w:szCs w:val="72"/>
          <w:lang w:eastAsia="es-CO"/>
        </w:rPr>
        <w:t>4.2. Propiedad display</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display de CSS"/>
      </w:tblPr>
      <w:tblGrid>
        <w:gridCol w:w="1650"/>
        <w:gridCol w:w="9000"/>
      </w:tblGrid>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before="240" w:after="30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before="240" w:after="30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Establece el tipo de caja generada por un elemento</w:t>
            </w:r>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before="240" w:after="30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lastRenderedPageBreak/>
              <w:t>Valores </w:t>
            </w:r>
            <w:r w:rsidRPr="009C11E6">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before="240" w:after="30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Uno y sólo uno de los siguientes valores:</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inline</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block</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list-item</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run-in</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inline-block</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inline-table</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table-row-group</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table-header-group</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table-footer-group</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table-row</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table-column-group</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table-column</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table-cell</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table-caption</w:t>
            </w:r>
          </w:p>
          <w:p w:rsidR="009C11E6" w:rsidRPr="009C11E6" w:rsidRDefault="009C11E6"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none</w:t>
            </w:r>
          </w:p>
          <w:p w:rsidR="009C11E6" w:rsidRPr="009C11E6" w:rsidRDefault="00624451" w:rsidP="009C11E6">
            <w:pPr>
              <w:numPr>
                <w:ilvl w:val="0"/>
                <w:numId w:val="3"/>
              </w:numPr>
              <w:spacing w:before="100" w:beforeAutospacing="1" w:after="240" w:line="240" w:lineRule="auto"/>
              <w:ind w:left="480" w:right="408"/>
              <w:rPr>
                <w:rFonts w:ascii="Times New Roman" w:eastAsia="Times New Roman" w:hAnsi="Times New Roman" w:cs="Times New Roman"/>
                <w:sz w:val="24"/>
                <w:szCs w:val="24"/>
                <w:lang w:eastAsia="es-CO"/>
              </w:rPr>
            </w:pPr>
            <w:hyperlink r:id="rId13" w:history="1">
              <w:r w:rsidR="009C11E6" w:rsidRPr="009C11E6">
                <w:rPr>
                  <w:rFonts w:ascii="Times New Roman" w:eastAsia="Times New Roman" w:hAnsi="Times New Roman" w:cs="Times New Roman"/>
                  <w:color w:val="005EA5"/>
                  <w:sz w:val="24"/>
                  <w:szCs w:val="24"/>
                  <w:u w:val="single"/>
                  <w:lang w:eastAsia="es-CO"/>
                </w:rPr>
                <w:t>inherit</w:t>
              </w:r>
            </w:hyperlink>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inline</w:t>
            </w:r>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Todos los elementos</w:t>
            </w:r>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all</w:t>
            </w:r>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sz w:val="24"/>
                <w:szCs w:val="24"/>
                <w:lang w:eastAsia="es-CO"/>
              </w:rPr>
            </w:pPr>
            <w:r w:rsidRPr="009C11E6">
              <w:rPr>
                <w:rFonts w:ascii="Times New Roman" w:eastAsia="Times New Roman" w:hAnsi="Times New Roman" w:cs="Times New Roman"/>
                <w:sz w:val="24"/>
                <w:szCs w:val="24"/>
                <w:lang w:eastAsia="es-CO"/>
              </w:rPr>
              <w:t>no</w:t>
            </w:r>
          </w:p>
        </w:tc>
      </w:tr>
      <w:tr w:rsidR="009C11E6" w:rsidRPr="009C11E6" w:rsidTr="009C11E6">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9C11E6" w:rsidRPr="009C11E6" w:rsidRDefault="009C11E6" w:rsidP="009C11E6">
            <w:pPr>
              <w:spacing w:after="0" w:line="240" w:lineRule="auto"/>
              <w:rPr>
                <w:rFonts w:ascii="Times New Roman" w:eastAsia="Times New Roman" w:hAnsi="Times New Roman" w:cs="Times New Roman"/>
                <w:b/>
                <w:bCs/>
                <w:sz w:val="21"/>
                <w:szCs w:val="21"/>
                <w:lang w:eastAsia="es-CO"/>
              </w:rPr>
            </w:pPr>
            <w:r w:rsidRPr="009C11E6">
              <w:rPr>
                <w:rFonts w:ascii="Times New Roman" w:eastAsia="Times New Roman" w:hAnsi="Times New Roman" w:cs="Times New Roman"/>
                <w:b/>
                <w:bCs/>
                <w:sz w:val="21"/>
                <w:szCs w:val="21"/>
                <w:lang w:eastAsia="es-CO"/>
              </w:rPr>
              <w:t>Definición en</w:t>
            </w:r>
            <w:r w:rsidRPr="009C11E6">
              <w:rPr>
                <w:rFonts w:ascii="Times New Roman" w:eastAsia="Times New Roman" w:hAnsi="Times New Roman" w:cs="Times New Roman"/>
                <w:b/>
                <w:bCs/>
                <w:sz w:val="21"/>
                <w:szCs w:val="21"/>
                <w:lang w:eastAsia="es-CO"/>
              </w:rPr>
              <w:br/>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9C11E6" w:rsidRPr="009C11E6" w:rsidRDefault="00624451" w:rsidP="009C11E6">
            <w:pPr>
              <w:spacing w:after="0" w:line="240" w:lineRule="auto"/>
              <w:rPr>
                <w:rFonts w:ascii="Times New Roman" w:eastAsia="Times New Roman" w:hAnsi="Times New Roman" w:cs="Times New Roman"/>
                <w:sz w:val="24"/>
                <w:szCs w:val="24"/>
                <w:lang w:eastAsia="es-CO"/>
              </w:rPr>
            </w:pPr>
            <w:hyperlink r:id="rId14" w:anchor="propdef-display" w:history="1">
              <w:r w:rsidR="009C11E6" w:rsidRPr="009C11E6">
                <w:rPr>
                  <w:rFonts w:ascii="Times New Roman" w:eastAsia="Times New Roman" w:hAnsi="Times New Roman" w:cs="Times New Roman"/>
                  <w:color w:val="005EA5"/>
                  <w:sz w:val="24"/>
                  <w:szCs w:val="24"/>
                  <w:u w:val="single"/>
                  <w:lang w:eastAsia="es-CO"/>
                </w:rPr>
                <w:t>w3.org/TR/CSS21/visuren.html#propdef-display</w:t>
              </w:r>
            </w:hyperlink>
          </w:p>
        </w:tc>
      </w:tr>
    </w:tbl>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lastRenderedPageBreak/>
        <w:t>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una de las propiedades CSS más infrautilizadas. Aunque todos los diseñadores conocen esta propiedad y utilizan sus valores </w:t>
      </w:r>
      <w:r w:rsidRPr="009C11E6">
        <w:rPr>
          <w:rFonts w:ascii="Consolas" w:eastAsia="Times New Roman" w:hAnsi="Consolas" w:cs="Consolas"/>
          <w:color w:val="201A1B"/>
          <w:sz w:val="20"/>
          <w:szCs w:val="20"/>
          <w:shd w:val="clear" w:color="auto" w:fill="F5F5F5"/>
          <w:lang w:eastAsia="es-CO"/>
        </w:rPr>
        <w:t>inline</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block</w:t>
      </w:r>
      <w:r w:rsidRPr="009C11E6">
        <w:rPr>
          <w:rFonts w:ascii="Helvetica" w:eastAsia="Times New Roman" w:hAnsi="Helvetica" w:cs="Helvetica"/>
          <w:color w:val="201A1B"/>
          <w:sz w:val="27"/>
          <w:szCs w:val="27"/>
          <w:lang w:eastAsia="es-CO"/>
        </w:rPr>
        <w:t> y </w:t>
      </w:r>
      <w:r w:rsidRPr="009C11E6">
        <w:rPr>
          <w:rFonts w:ascii="Consolas" w:eastAsia="Times New Roman" w:hAnsi="Consolas" w:cs="Consolas"/>
          <w:color w:val="201A1B"/>
          <w:sz w:val="20"/>
          <w:szCs w:val="20"/>
          <w:shd w:val="clear" w:color="auto" w:fill="F5F5F5"/>
          <w:lang w:eastAsia="es-CO"/>
        </w:rPr>
        <w:t>none</w:t>
      </w:r>
      <w:r w:rsidRPr="009C11E6">
        <w:rPr>
          <w:rFonts w:ascii="Helvetica" w:eastAsia="Times New Roman" w:hAnsi="Helvetica" w:cs="Helvetica"/>
          <w:color w:val="201A1B"/>
          <w:sz w:val="27"/>
          <w:szCs w:val="27"/>
          <w:lang w:eastAsia="es-CO"/>
        </w:rPr>
        <w:t>, las posibilidades de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son mucho más avanzadas.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De hecho,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una de las más complejas de CSS 2.1, ya que establece el tipo de la caja que genera cada elemento.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tan compleja que casi ningún navegador es capaz de mostrar correctamente todos sus valores.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valor más sencillo de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w:t>
      </w:r>
      <w:r w:rsidRPr="009C11E6">
        <w:rPr>
          <w:rFonts w:ascii="Consolas" w:eastAsia="Times New Roman" w:hAnsi="Consolas" w:cs="Consolas"/>
          <w:color w:val="201A1B"/>
          <w:sz w:val="20"/>
          <w:szCs w:val="20"/>
          <w:shd w:val="clear" w:color="auto" w:fill="F5F5F5"/>
          <w:lang w:eastAsia="es-CO"/>
        </w:rPr>
        <w:t>none</w:t>
      </w:r>
      <w:r w:rsidRPr="009C11E6">
        <w:rPr>
          <w:rFonts w:ascii="Helvetica" w:eastAsia="Times New Roman" w:hAnsi="Helvetica" w:cs="Helvetica"/>
          <w:color w:val="201A1B"/>
          <w:sz w:val="27"/>
          <w:szCs w:val="27"/>
          <w:lang w:eastAsia="es-CO"/>
        </w:rPr>
        <w:t> que hace que el elemento no genere ninguna caja. El resultado es que el elemento desaparece por completo de la página y no ocupa sitio, por lo que los elementos adyacentes ocupan su lugar. Si se utiliza la propiedad </w:t>
      </w:r>
      <w:r w:rsidRPr="009C11E6">
        <w:rPr>
          <w:rFonts w:ascii="Consolas" w:eastAsia="Times New Roman" w:hAnsi="Consolas" w:cs="Consolas"/>
          <w:color w:val="201A1B"/>
          <w:sz w:val="20"/>
          <w:szCs w:val="20"/>
          <w:shd w:val="clear" w:color="auto" w:fill="F5F5F5"/>
          <w:lang w:eastAsia="es-CO"/>
        </w:rPr>
        <w:t>display: none</w:t>
      </w:r>
      <w:r w:rsidRPr="009C11E6">
        <w:rPr>
          <w:rFonts w:ascii="Helvetica" w:eastAsia="Times New Roman" w:hAnsi="Helvetica" w:cs="Helvetica"/>
          <w:color w:val="201A1B"/>
          <w:sz w:val="27"/>
          <w:szCs w:val="27"/>
          <w:lang w:eastAsia="es-CO"/>
        </w:rPr>
        <w:t> sobre un elemento, todos sus descendientes también desaparecen por completo de la página.</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se quiere hacer un elemento invisible, es decir, que no se vea pero que siga ocupando el mismo sitio, se debe utilizar la propiedad </w:t>
      </w:r>
      <w:r w:rsidRPr="009C11E6">
        <w:rPr>
          <w:rFonts w:ascii="Consolas" w:eastAsia="Times New Roman" w:hAnsi="Consolas" w:cs="Consolas"/>
          <w:color w:val="201A1B"/>
          <w:sz w:val="20"/>
          <w:szCs w:val="20"/>
          <w:shd w:val="clear" w:color="auto" w:fill="F5F5F5"/>
          <w:lang w:eastAsia="es-CO"/>
        </w:rPr>
        <w:t>visibility</w:t>
      </w:r>
      <w:r w:rsidRPr="009C11E6">
        <w:rPr>
          <w:rFonts w:ascii="Helvetica" w:eastAsia="Times New Roman" w:hAnsi="Helvetica" w:cs="Helvetica"/>
          <w:color w:val="201A1B"/>
          <w:sz w:val="27"/>
          <w:szCs w:val="27"/>
          <w:lang w:eastAsia="es-CO"/>
        </w:rPr>
        <w:t>. La propiedad </w:t>
      </w:r>
      <w:r w:rsidRPr="009C11E6">
        <w:rPr>
          <w:rFonts w:ascii="Consolas" w:eastAsia="Times New Roman" w:hAnsi="Consolas" w:cs="Consolas"/>
          <w:color w:val="201A1B"/>
          <w:sz w:val="20"/>
          <w:szCs w:val="20"/>
          <w:shd w:val="clear" w:color="auto" w:fill="F5F5F5"/>
          <w:lang w:eastAsia="es-CO"/>
        </w:rPr>
        <w:t>display: none</w:t>
      </w:r>
      <w:r w:rsidRPr="009C11E6">
        <w:rPr>
          <w:rFonts w:ascii="Helvetica" w:eastAsia="Times New Roman" w:hAnsi="Helvetica" w:cs="Helvetica"/>
          <w:color w:val="201A1B"/>
          <w:sz w:val="27"/>
          <w:szCs w:val="27"/>
          <w:lang w:eastAsia="es-CO"/>
        </w:rPr>
        <w:t> se utiliza habitualmente en aplicaciones web dinámicas creadas con JavaScript y que muestran/ocultan contenidos cuando el usuario realiza alguna acción como pulsar un botón o un enlace.</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Los otros dos valores más utilizados son </w:t>
      </w:r>
      <w:r w:rsidRPr="009C11E6">
        <w:rPr>
          <w:rFonts w:ascii="Consolas" w:eastAsia="Times New Roman" w:hAnsi="Consolas" w:cs="Consolas"/>
          <w:color w:val="201A1B"/>
          <w:sz w:val="20"/>
          <w:szCs w:val="20"/>
          <w:shd w:val="clear" w:color="auto" w:fill="F5F5F5"/>
          <w:lang w:eastAsia="es-CO"/>
        </w:rPr>
        <w:t>block</w:t>
      </w:r>
      <w:r w:rsidRPr="009C11E6">
        <w:rPr>
          <w:rFonts w:ascii="Helvetica" w:eastAsia="Times New Roman" w:hAnsi="Helvetica" w:cs="Helvetica"/>
          <w:color w:val="201A1B"/>
          <w:sz w:val="27"/>
          <w:szCs w:val="27"/>
          <w:lang w:eastAsia="es-CO"/>
        </w:rPr>
        <w:t> e </w:t>
      </w:r>
      <w:r w:rsidRPr="009C11E6">
        <w:rPr>
          <w:rFonts w:ascii="Consolas" w:eastAsia="Times New Roman" w:hAnsi="Consolas" w:cs="Consolas"/>
          <w:color w:val="201A1B"/>
          <w:sz w:val="20"/>
          <w:szCs w:val="20"/>
          <w:shd w:val="clear" w:color="auto" w:fill="F5F5F5"/>
          <w:lang w:eastAsia="es-CO"/>
        </w:rPr>
        <w:t>inline</w:t>
      </w:r>
      <w:r w:rsidRPr="009C11E6">
        <w:rPr>
          <w:rFonts w:ascii="Helvetica" w:eastAsia="Times New Roman" w:hAnsi="Helvetica" w:cs="Helvetica"/>
          <w:color w:val="201A1B"/>
          <w:sz w:val="27"/>
          <w:szCs w:val="27"/>
          <w:lang w:eastAsia="es-CO"/>
        </w:rPr>
        <w:t> que hacen que la caja de un elemento sea de bloque o en línea respectivamente. El siguiente ejemplo muestra un párrafo y varios enlaces a los que se les ha añadido un borde para mostrar el espacio ocupado por cada caja:</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Lorem ipsum dolor sit amet, consectetuer adipiscing elit.</w:t>
      </w:r>
    </w:p>
    <w:p w:rsidR="009C11E6" w:rsidRPr="009C11E6" w:rsidRDefault="00624451" w:rsidP="009C11E6">
      <w:pPr>
        <w:shd w:val="clear" w:color="auto" w:fill="FFFFFF"/>
        <w:spacing w:after="0" w:line="240" w:lineRule="auto"/>
        <w:rPr>
          <w:rFonts w:ascii="Helvetica" w:eastAsia="Times New Roman" w:hAnsi="Helvetica" w:cs="Helvetica"/>
          <w:color w:val="201A1B"/>
          <w:sz w:val="27"/>
          <w:szCs w:val="27"/>
          <w:lang w:eastAsia="es-CO"/>
        </w:rPr>
      </w:pPr>
      <w:hyperlink r:id="rId15" w:history="1">
        <w:r w:rsidR="009C11E6" w:rsidRPr="009C11E6">
          <w:rPr>
            <w:rFonts w:ascii="Helvetica" w:eastAsia="Times New Roman" w:hAnsi="Helvetica" w:cs="Helvetica"/>
            <w:color w:val="005EA5"/>
            <w:sz w:val="27"/>
            <w:szCs w:val="27"/>
            <w:u w:val="single"/>
            <w:bdr w:val="dashed" w:sz="12" w:space="2" w:color="CC0000" w:frame="1"/>
            <w:lang w:eastAsia="es-CO"/>
          </w:rPr>
          <w:t>Lorem ipsum</w:t>
        </w:r>
      </w:hyperlink>
      <w:r w:rsidR="009C11E6" w:rsidRPr="009C11E6">
        <w:rPr>
          <w:rFonts w:ascii="Helvetica" w:eastAsia="Times New Roman" w:hAnsi="Helvetica" w:cs="Helvetica"/>
          <w:color w:val="201A1B"/>
          <w:sz w:val="27"/>
          <w:szCs w:val="27"/>
          <w:lang w:eastAsia="es-CO"/>
        </w:rPr>
        <w:t> </w:t>
      </w:r>
      <w:hyperlink r:id="rId16" w:history="1">
        <w:r w:rsidR="009C11E6" w:rsidRPr="009C11E6">
          <w:rPr>
            <w:rFonts w:ascii="Helvetica" w:eastAsia="Times New Roman" w:hAnsi="Helvetica" w:cs="Helvetica"/>
            <w:color w:val="005EA5"/>
            <w:sz w:val="27"/>
            <w:szCs w:val="27"/>
            <w:u w:val="single"/>
            <w:bdr w:val="dashed" w:sz="12" w:space="2" w:color="CC0000" w:frame="1"/>
            <w:lang w:eastAsia="es-CO"/>
          </w:rPr>
          <w:t>Donec mollis nunc in leo</w:t>
        </w:r>
      </w:hyperlink>
      <w:r w:rsidR="009C11E6" w:rsidRPr="009C11E6">
        <w:rPr>
          <w:rFonts w:ascii="Helvetica" w:eastAsia="Times New Roman" w:hAnsi="Helvetica" w:cs="Helvetica"/>
          <w:color w:val="201A1B"/>
          <w:sz w:val="27"/>
          <w:szCs w:val="27"/>
          <w:lang w:eastAsia="es-CO"/>
        </w:rPr>
        <w:t> </w:t>
      </w:r>
      <w:hyperlink r:id="rId17" w:history="1">
        <w:r w:rsidR="009C11E6" w:rsidRPr="009C11E6">
          <w:rPr>
            <w:rFonts w:ascii="Helvetica" w:eastAsia="Times New Roman" w:hAnsi="Helvetica" w:cs="Helvetica"/>
            <w:color w:val="005EA5"/>
            <w:sz w:val="27"/>
            <w:szCs w:val="27"/>
            <w:u w:val="single"/>
            <w:bdr w:val="dashed" w:sz="12" w:space="2" w:color="CC0000" w:frame="1"/>
            <w:lang w:eastAsia="es-CO"/>
          </w:rPr>
          <w:t>Vivamus fermentum</w:t>
        </w:r>
      </w:hyperlink>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Como el párrafo es por defecto un elemento de bloque (</w:t>
      </w:r>
      <w:r w:rsidRPr="009C11E6">
        <w:rPr>
          <w:rFonts w:ascii="Helvetica" w:eastAsia="Times New Roman" w:hAnsi="Helvetica" w:cs="Helvetica"/>
          <w:i/>
          <w:iCs/>
          <w:color w:val="201A1B"/>
          <w:sz w:val="27"/>
          <w:szCs w:val="27"/>
          <w:lang w:eastAsia="es-CO"/>
        </w:rPr>
        <w:t>"block element"</w:t>
      </w:r>
      <w:r w:rsidRPr="009C11E6">
        <w:rPr>
          <w:rFonts w:ascii="Helvetica" w:eastAsia="Times New Roman" w:hAnsi="Helvetica" w:cs="Helvetica"/>
          <w:color w:val="201A1B"/>
          <w:sz w:val="27"/>
          <w:szCs w:val="27"/>
          <w:lang w:eastAsia="es-CO"/>
        </w:rPr>
        <w:t>), ocupa todo el espacio disponible hasta el final de su línea, aunque sus contenidos no ocupen todo el sitio. Por su parte, los enlaces por defecto son elementos en línea (</w:t>
      </w:r>
      <w:r w:rsidRPr="009C11E6">
        <w:rPr>
          <w:rFonts w:ascii="Helvetica" w:eastAsia="Times New Roman" w:hAnsi="Helvetica" w:cs="Helvetica"/>
          <w:i/>
          <w:iCs/>
          <w:color w:val="201A1B"/>
          <w:sz w:val="27"/>
          <w:szCs w:val="27"/>
          <w:lang w:eastAsia="es-CO"/>
        </w:rPr>
        <w:t>"inline element"</w:t>
      </w:r>
      <w:r w:rsidRPr="009C11E6">
        <w:rPr>
          <w:rFonts w:ascii="Helvetica" w:eastAsia="Times New Roman" w:hAnsi="Helvetica" w:cs="Helvetica"/>
          <w:color w:val="201A1B"/>
          <w:sz w:val="27"/>
          <w:szCs w:val="27"/>
          <w:lang w:eastAsia="es-CO"/>
        </w:rPr>
        <w:t>), por lo que su caja sólo ocupa el espacio necesario para mostrar sus contenidos.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se aplica la propiedad </w:t>
      </w:r>
      <w:r w:rsidRPr="009C11E6">
        <w:rPr>
          <w:rFonts w:ascii="Consolas" w:eastAsia="Times New Roman" w:hAnsi="Consolas" w:cs="Consolas"/>
          <w:color w:val="201A1B"/>
          <w:sz w:val="20"/>
          <w:szCs w:val="20"/>
          <w:shd w:val="clear" w:color="auto" w:fill="F5F5F5"/>
          <w:lang w:eastAsia="es-CO"/>
        </w:rPr>
        <w:t>display: inline</w:t>
      </w:r>
      <w:r w:rsidRPr="009C11E6">
        <w:rPr>
          <w:rFonts w:ascii="Helvetica" w:eastAsia="Times New Roman" w:hAnsi="Helvetica" w:cs="Helvetica"/>
          <w:color w:val="201A1B"/>
          <w:sz w:val="27"/>
          <w:szCs w:val="27"/>
          <w:lang w:eastAsia="es-CO"/>
        </w:rPr>
        <w:t> al párrafo del ejemplo anterior, su caja se convierte en un elemento en línea y por tanto sólo ocupa el espacio necesario para mostrar sus contenidos:</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lastRenderedPageBreak/>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inline]</w:t>
      </w:r>
      <w:r w:rsidRPr="009C11E6">
        <w:rPr>
          <w:rFonts w:ascii="Helvetica" w:eastAsia="Times New Roman" w:hAnsi="Helvetica" w:cs="Helvetica"/>
          <w:color w:val="201A1B"/>
          <w:sz w:val="27"/>
          <w:szCs w:val="27"/>
          <w:lang w:eastAsia="es-CO"/>
        </w:rPr>
        <w:t> Lorem ipsum dolor sit amet, consectetuer adipiscing elit.</w:t>
      </w:r>
    </w:p>
    <w:p w:rsidR="009C11E6" w:rsidRPr="009C11E6" w:rsidRDefault="009C11E6" w:rsidP="009C11E6">
      <w:pP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 </w:t>
      </w:r>
      <w:hyperlink r:id="rId18" w:history="1">
        <w:r w:rsidRPr="009C11E6">
          <w:rPr>
            <w:rFonts w:ascii="Helvetica" w:eastAsia="Times New Roman" w:hAnsi="Helvetica" w:cs="Helvetica"/>
            <w:color w:val="005EA5"/>
            <w:sz w:val="27"/>
            <w:szCs w:val="27"/>
            <w:u w:val="single"/>
            <w:bdr w:val="dashed" w:sz="12" w:space="2" w:color="CC0000" w:frame="1"/>
            <w:lang w:eastAsia="es-CO"/>
          </w:rPr>
          <w:t>Lorem ipsum</w:t>
        </w:r>
      </w:hyperlink>
      <w:r w:rsidRPr="009C11E6">
        <w:rPr>
          <w:rFonts w:ascii="Helvetica" w:eastAsia="Times New Roman" w:hAnsi="Helvetica" w:cs="Helvetica"/>
          <w:color w:val="201A1B"/>
          <w:sz w:val="27"/>
          <w:szCs w:val="27"/>
          <w:lang w:eastAsia="es-CO"/>
        </w:rPr>
        <w:t> </w:t>
      </w:r>
      <w:hyperlink r:id="rId19" w:history="1">
        <w:r w:rsidRPr="009C11E6">
          <w:rPr>
            <w:rFonts w:ascii="Helvetica" w:eastAsia="Times New Roman" w:hAnsi="Helvetica" w:cs="Helvetica"/>
            <w:color w:val="005EA5"/>
            <w:sz w:val="27"/>
            <w:szCs w:val="27"/>
            <w:u w:val="single"/>
            <w:bdr w:val="dashed" w:sz="12" w:space="2" w:color="CC0000" w:frame="1"/>
            <w:lang w:eastAsia="es-CO"/>
          </w:rPr>
          <w:t>Donec mollis nunc in leo</w:t>
        </w:r>
      </w:hyperlink>
      <w:r w:rsidRPr="009C11E6">
        <w:rPr>
          <w:rFonts w:ascii="Helvetica" w:eastAsia="Times New Roman" w:hAnsi="Helvetica" w:cs="Helvetica"/>
          <w:color w:val="201A1B"/>
          <w:sz w:val="27"/>
          <w:szCs w:val="27"/>
          <w:lang w:eastAsia="es-CO"/>
        </w:rPr>
        <w:t> </w:t>
      </w:r>
      <w:hyperlink r:id="rId20" w:history="1">
        <w:r w:rsidRPr="009C11E6">
          <w:rPr>
            <w:rFonts w:ascii="Helvetica" w:eastAsia="Times New Roman" w:hAnsi="Helvetica" w:cs="Helvetica"/>
            <w:color w:val="005EA5"/>
            <w:sz w:val="27"/>
            <w:szCs w:val="27"/>
            <w:u w:val="single"/>
            <w:bdr w:val="dashed" w:sz="12" w:space="2" w:color="CC0000" w:frame="1"/>
            <w:lang w:eastAsia="es-CO"/>
          </w:rPr>
          <w:t>Vivamus fermentum</w:t>
        </w:r>
      </w:hyperlink>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Para visualizar más claramente el cambio en el tipo de caja, el siguiente ejemplo muestra un mismo párrafo largo con </w:t>
      </w:r>
      <w:r w:rsidRPr="009C11E6">
        <w:rPr>
          <w:rFonts w:ascii="Consolas" w:eastAsia="Times New Roman" w:hAnsi="Consolas" w:cs="Consolas"/>
          <w:color w:val="201A1B"/>
          <w:sz w:val="20"/>
          <w:szCs w:val="20"/>
          <w:shd w:val="clear" w:color="auto" w:fill="F5F5F5"/>
          <w:lang w:eastAsia="es-CO"/>
        </w:rPr>
        <w:t>display: block</w:t>
      </w:r>
      <w:r w:rsidRPr="009C11E6">
        <w:rPr>
          <w:rFonts w:ascii="Helvetica" w:eastAsia="Times New Roman" w:hAnsi="Helvetica" w:cs="Helvetica"/>
          <w:color w:val="201A1B"/>
          <w:sz w:val="27"/>
          <w:szCs w:val="27"/>
          <w:lang w:eastAsia="es-CO"/>
        </w:rPr>
        <w:t> y </w:t>
      </w:r>
      <w:r w:rsidRPr="009C11E6">
        <w:rPr>
          <w:rFonts w:ascii="Consolas" w:eastAsia="Times New Roman" w:hAnsi="Consolas" w:cs="Consolas"/>
          <w:color w:val="201A1B"/>
          <w:sz w:val="20"/>
          <w:szCs w:val="20"/>
          <w:shd w:val="clear" w:color="auto" w:fill="F5F5F5"/>
          <w:lang w:eastAsia="es-CO"/>
        </w:rPr>
        <w:t>display: inline</w:t>
      </w:r>
      <w:r w:rsidRPr="009C11E6">
        <w:rPr>
          <w:rFonts w:ascii="Helvetica" w:eastAsia="Times New Roman" w:hAnsi="Helvetica" w:cs="Helvetica"/>
          <w:color w:val="201A1B"/>
          <w:sz w:val="27"/>
          <w:szCs w:val="27"/>
          <w:lang w:eastAsia="es-CO"/>
        </w:rPr>
        <w:t>:</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block]</w:t>
      </w:r>
      <w:r w:rsidRPr="009C11E6">
        <w:rPr>
          <w:rFonts w:ascii="Helvetica" w:eastAsia="Times New Roman" w:hAnsi="Helvetica" w:cs="Helvetica"/>
          <w:color w:val="201A1B"/>
          <w:sz w:val="27"/>
          <w:szCs w:val="27"/>
          <w:lang w:eastAsia="es-CO"/>
        </w:rPr>
        <w:t> Lorem ipsum dolor sit amet, consectetuer adipiscing elit. Sed non sem quis tellus vulputate lobortis. Vivamus fermentum, tortor id ornare ultrices, ligula ipsum tincidunt pede, et blandit sem pede suscipit pede. Nulla cursus porta sem. Donec mollis nunc in leo.</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inline]</w:t>
      </w:r>
      <w:r w:rsidRPr="009C11E6">
        <w:rPr>
          <w:rFonts w:ascii="Helvetica" w:eastAsia="Times New Roman" w:hAnsi="Helvetica" w:cs="Helvetica"/>
          <w:color w:val="201A1B"/>
          <w:sz w:val="27"/>
          <w:szCs w:val="27"/>
          <w:lang w:eastAsia="es-CO"/>
        </w:rPr>
        <w:t> Lorem ipsum dolor sit amet, consectetuer adipiscing elit. Sed non sem quis tellus vulputate lobortis. Vivamus fermentum, tortor id ornare ultrices, ligula ipsum tincidunt pede, et blandit sem pede suscipit pede. Nulla cursus porta sem. Donec mollis nunc in leo.</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De la misma forma, si en los enlaces del ejemplo anterior se emplea la propiedad </w:t>
      </w:r>
      <w:r w:rsidRPr="009C11E6">
        <w:rPr>
          <w:rFonts w:ascii="Consolas" w:eastAsia="Times New Roman" w:hAnsi="Consolas" w:cs="Consolas"/>
          <w:color w:val="201A1B"/>
          <w:sz w:val="20"/>
          <w:szCs w:val="20"/>
          <w:shd w:val="clear" w:color="auto" w:fill="F5F5F5"/>
          <w:lang w:eastAsia="es-CO"/>
        </w:rPr>
        <w:t>display: block</w:t>
      </w:r>
      <w:r w:rsidRPr="009C11E6">
        <w:rPr>
          <w:rFonts w:ascii="Helvetica" w:eastAsia="Times New Roman" w:hAnsi="Helvetica" w:cs="Helvetica"/>
          <w:color w:val="201A1B"/>
          <w:sz w:val="27"/>
          <w:szCs w:val="27"/>
          <w:lang w:eastAsia="es-CO"/>
        </w:rPr>
        <w:t> se transforman en elementos de bloque, por lo que siempre empiezan en una nueva línea y siempre ocupan todo el espacio disponible en la línea, aunque sus contenidos no ocupen todo el sitio:</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Lorem ipsum dolor sit amet, consectetuer adipiscing elit.</w:t>
      </w:r>
    </w:p>
    <w:p w:rsidR="009C11E6" w:rsidRPr="009C11E6" w:rsidRDefault="00624451" w:rsidP="009C11E6">
      <w:pPr>
        <w:shd w:val="clear" w:color="auto" w:fill="FFFFFF"/>
        <w:spacing w:after="0" w:line="240" w:lineRule="auto"/>
        <w:rPr>
          <w:rFonts w:ascii="Helvetica" w:eastAsia="Times New Roman" w:hAnsi="Helvetica" w:cs="Helvetica"/>
          <w:color w:val="201A1B"/>
          <w:sz w:val="27"/>
          <w:szCs w:val="27"/>
          <w:lang w:eastAsia="es-CO"/>
        </w:rPr>
      </w:pPr>
      <w:hyperlink r:id="rId21" w:history="1">
        <w:r w:rsidR="009C11E6" w:rsidRPr="009C11E6">
          <w:rPr>
            <w:rFonts w:ascii="Helvetica" w:eastAsia="Times New Roman" w:hAnsi="Helvetica" w:cs="Helvetica"/>
            <w:b/>
            <w:bCs/>
            <w:color w:val="005EA5"/>
            <w:sz w:val="27"/>
            <w:szCs w:val="27"/>
            <w:u w:val="single"/>
            <w:bdr w:val="dashed" w:sz="12" w:space="2" w:color="CC0000" w:frame="1"/>
            <w:lang w:eastAsia="es-CO"/>
          </w:rPr>
          <w:t>[</w:t>
        </w:r>
        <w:proofErr w:type="gramStart"/>
        <w:r w:rsidR="009C11E6" w:rsidRPr="009C11E6">
          <w:rPr>
            <w:rFonts w:ascii="Helvetica" w:eastAsia="Times New Roman" w:hAnsi="Helvetica" w:cs="Helvetica"/>
            <w:b/>
            <w:bCs/>
            <w:color w:val="005EA5"/>
            <w:sz w:val="27"/>
            <w:szCs w:val="27"/>
            <w:u w:val="single"/>
            <w:bdr w:val="dashed" w:sz="12" w:space="2" w:color="CC0000" w:frame="1"/>
            <w:lang w:eastAsia="es-CO"/>
          </w:rPr>
          <w:t>display</w:t>
        </w:r>
        <w:proofErr w:type="gramEnd"/>
        <w:r w:rsidR="009C11E6" w:rsidRPr="009C11E6">
          <w:rPr>
            <w:rFonts w:ascii="Helvetica" w:eastAsia="Times New Roman" w:hAnsi="Helvetica" w:cs="Helvetica"/>
            <w:b/>
            <w:bCs/>
            <w:color w:val="005EA5"/>
            <w:sz w:val="27"/>
            <w:szCs w:val="27"/>
            <w:u w:val="single"/>
            <w:bdr w:val="dashed" w:sz="12" w:space="2" w:color="CC0000" w:frame="1"/>
            <w:lang w:eastAsia="es-CO"/>
          </w:rPr>
          <w:t>: block]</w:t>
        </w:r>
        <w:r w:rsidR="009C11E6" w:rsidRPr="009C11E6">
          <w:rPr>
            <w:rFonts w:ascii="Helvetica" w:eastAsia="Times New Roman" w:hAnsi="Helvetica" w:cs="Helvetica"/>
            <w:color w:val="005EA5"/>
            <w:sz w:val="27"/>
            <w:szCs w:val="27"/>
            <w:u w:val="single"/>
            <w:bdr w:val="dashed" w:sz="12" w:space="2" w:color="CC0000" w:frame="1"/>
            <w:lang w:eastAsia="es-CO"/>
          </w:rPr>
          <w:t> Lorem ipsum</w:t>
        </w:r>
      </w:hyperlink>
      <w:hyperlink r:id="rId22" w:history="1">
        <w:r w:rsidR="009C11E6" w:rsidRPr="009C11E6">
          <w:rPr>
            <w:rFonts w:ascii="Helvetica" w:eastAsia="Times New Roman" w:hAnsi="Helvetica" w:cs="Helvetica"/>
            <w:b/>
            <w:bCs/>
            <w:color w:val="005EA5"/>
            <w:sz w:val="27"/>
            <w:szCs w:val="27"/>
            <w:u w:val="single"/>
            <w:bdr w:val="dashed" w:sz="12" w:space="2" w:color="CC0000" w:frame="1"/>
            <w:lang w:eastAsia="es-CO"/>
          </w:rPr>
          <w:t>[display: block]</w:t>
        </w:r>
        <w:r w:rsidR="009C11E6" w:rsidRPr="009C11E6">
          <w:rPr>
            <w:rFonts w:ascii="Helvetica" w:eastAsia="Times New Roman" w:hAnsi="Helvetica" w:cs="Helvetica"/>
            <w:color w:val="005EA5"/>
            <w:sz w:val="27"/>
            <w:szCs w:val="27"/>
            <w:u w:val="single"/>
            <w:bdr w:val="dashed" w:sz="12" w:space="2" w:color="CC0000" w:frame="1"/>
            <w:lang w:eastAsia="es-CO"/>
          </w:rPr>
          <w:t> Donec mollis nunc in leo</w:t>
        </w:r>
      </w:hyperlink>
      <w:hyperlink r:id="rId23" w:history="1">
        <w:r w:rsidR="009C11E6" w:rsidRPr="009C11E6">
          <w:rPr>
            <w:rFonts w:ascii="Helvetica" w:eastAsia="Times New Roman" w:hAnsi="Helvetica" w:cs="Helvetica"/>
            <w:b/>
            <w:bCs/>
            <w:color w:val="005EA5"/>
            <w:sz w:val="27"/>
            <w:szCs w:val="27"/>
            <w:u w:val="single"/>
            <w:bdr w:val="dashed" w:sz="12" w:space="2" w:color="CC0000" w:frame="1"/>
            <w:lang w:eastAsia="es-CO"/>
          </w:rPr>
          <w:t>[display: block]</w:t>
        </w:r>
        <w:r w:rsidR="009C11E6" w:rsidRPr="009C11E6">
          <w:rPr>
            <w:rFonts w:ascii="Helvetica" w:eastAsia="Times New Roman" w:hAnsi="Helvetica" w:cs="Helvetica"/>
            <w:color w:val="005EA5"/>
            <w:sz w:val="27"/>
            <w:szCs w:val="27"/>
            <w:u w:val="single"/>
            <w:bdr w:val="dashed" w:sz="12" w:space="2" w:color="CC0000" w:frame="1"/>
            <w:lang w:eastAsia="es-CO"/>
          </w:rPr>
          <w:t> Vivamus fermentum</w:t>
        </w:r>
      </w:hyperlink>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Uno de los valores más curiosos de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w:t>
      </w:r>
      <w:r w:rsidRPr="009C11E6">
        <w:rPr>
          <w:rFonts w:ascii="Consolas" w:eastAsia="Times New Roman" w:hAnsi="Consolas" w:cs="Consolas"/>
          <w:color w:val="201A1B"/>
          <w:sz w:val="20"/>
          <w:szCs w:val="20"/>
          <w:shd w:val="clear" w:color="auto" w:fill="F5F5F5"/>
          <w:lang w:eastAsia="es-CO"/>
        </w:rPr>
        <w:t>inline-block</w:t>
      </w:r>
      <w:r w:rsidRPr="009C11E6">
        <w:rPr>
          <w:rFonts w:ascii="Helvetica" w:eastAsia="Times New Roman" w:hAnsi="Helvetica" w:cs="Helvetica"/>
          <w:color w:val="201A1B"/>
          <w:sz w:val="27"/>
          <w:szCs w:val="27"/>
          <w:lang w:eastAsia="es-CO"/>
        </w:rPr>
        <w:t>, que crea cajas que son de bloque y en línea de forma simultánea. Una caja de tipo </w:t>
      </w:r>
      <w:r w:rsidRPr="009C11E6">
        <w:rPr>
          <w:rFonts w:ascii="Consolas" w:eastAsia="Times New Roman" w:hAnsi="Consolas" w:cs="Consolas"/>
          <w:color w:val="201A1B"/>
          <w:sz w:val="20"/>
          <w:szCs w:val="20"/>
          <w:shd w:val="clear" w:color="auto" w:fill="F5F5F5"/>
          <w:lang w:eastAsia="es-CO"/>
        </w:rPr>
        <w:t>inline-block</w:t>
      </w:r>
      <w:r w:rsidRPr="009C11E6">
        <w:rPr>
          <w:rFonts w:ascii="Helvetica" w:eastAsia="Times New Roman" w:hAnsi="Helvetica" w:cs="Helvetica"/>
          <w:color w:val="201A1B"/>
          <w:sz w:val="27"/>
          <w:szCs w:val="27"/>
          <w:lang w:eastAsia="es-CO"/>
        </w:rPr>
        <w:t> se comporta como si fuera de bloque, pero respecto a los elementos que la rodean es una caja en línea.</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enlace del siguiente ejemplo es de tipo </w:t>
      </w:r>
      <w:r w:rsidRPr="009C11E6">
        <w:rPr>
          <w:rFonts w:ascii="Consolas" w:eastAsia="Times New Roman" w:hAnsi="Consolas" w:cs="Consolas"/>
          <w:color w:val="201A1B"/>
          <w:sz w:val="20"/>
          <w:szCs w:val="20"/>
          <w:shd w:val="clear" w:color="auto" w:fill="F5F5F5"/>
          <w:lang w:eastAsia="es-CO"/>
        </w:rPr>
        <w:t>inline-block</w:t>
      </w:r>
      <w:r w:rsidRPr="009C11E6">
        <w:rPr>
          <w:rFonts w:ascii="Helvetica" w:eastAsia="Times New Roman" w:hAnsi="Helvetica" w:cs="Helvetica"/>
          <w:color w:val="201A1B"/>
          <w:sz w:val="27"/>
          <w:szCs w:val="27"/>
          <w:lang w:eastAsia="es-CO"/>
        </w:rPr>
        <w:t>, lo que permite por ejemplo establecerle un tamaño mediante la propiedad </w:t>
      </w:r>
      <w:r w:rsidRPr="009C11E6">
        <w:rPr>
          <w:rFonts w:ascii="Consolas" w:eastAsia="Times New Roman" w:hAnsi="Consolas" w:cs="Consolas"/>
          <w:color w:val="201A1B"/>
          <w:sz w:val="20"/>
          <w:szCs w:val="20"/>
          <w:shd w:val="clear" w:color="auto" w:fill="F5F5F5"/>
          <w:lang w:eastAsia="es-CO"/>
        </w:rPr>
        <w:t>width</w:t>
      </w:r>
      <w:r w:rsidRPr="009C11E6">
        <w:rPr>
          <w:rFonts w:ascii="Helvetica" w:eastAsia="Times New Roman" w:hAnsi="Helvetica" w:cs="Helvetica"/>
          <w:color w:val="201A1B"/>
          <w:sz w:val="27"/>
          <w:szCs w:val="27"/>
          <w:lang w:eastAsia="es-CO"/>
        </w:rPr>
        <w:t>:</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Lorem ipsum dolor sit amet, consectetuer adipiscing elit. Sed non sem quis tellus vulputate lobortis. Vivamus fermentum, tortor id ornare ultrices, ligula ipsum tincidunt pede, et blandit sem pede suscipit pede. Nulla cursus porta sem. Donec mollis nunc in leo. </w:t>
      </w:r>
      <w:hyperlink r:id="rId24" w:history="1">
        <w:r w:rsidRPr="009C11E6">
          <w:rPr>
            <w:rFonts w:ascii="Helvetica" w:eastAsia="Times New Roman" w:hAnsi="Helvetica" w:cs="Helvetica"/>
            <w:b/>
            <w:bCs/>
            <w:color w:val="005EA5"/>
            <w:sz w:val="27"/>
            <w:szCs w:val="27"/>
            <w:u w:val="single"/>
            <w:bdr w:val="dashed" w:sz="12" w:space="2" w:color="CC0000" w:frame="1"/>
            <w:lang w:eastAsia="es-CO"/>
          </w:rPr>
          <w:t>[</w:t>
        </w:r>
        <w:proofErr w:type="gramStart"/>
        <w:r w:rsidRPr="009C11E6">
          <w:rPr>
            <w:rFonts w:ascii="Helvetica" w:eastAsia="Times New Roman" w:hAnsi="Helvetica" w:cs="Helvetica"/>
            <w:b/>
            <w:bCs/>
            <w:color w:val="005EA5"/>
            <w:sz w:val="27"/>
            <w:szCs w:val="27"/>
            <w:u w:val="single"/>
            <w:bdr w:val="dashed" w:sz="12" w:space="2" w:color="CC0000" w:frame="1"/>
            <w:lang w:eastAsia="es-CO"/>
          </w:rPr>
          <w:t>display</w:t>
        </w:r>
        <w:proofErr w:type="gramEnd"/>
        <w:r w:rsidRPr="009C11E6">
          <w:rPr>
            <w:rFonts w:ascii="Helvetica" w:eastAsia="Times New Roman" w:hAnsi="Helvetica" w:cs="Helvetica"/>
            <w:b/>
            <w:bCs/>
            <w:color w:val="005EA5"/>
            <w:sz w:val="27"/>
            <w:szCs w:val="27"/>
            <w:u w:val="single"/>
            <w:bdr w:val="dashed" w:sz="12" w:space="2" w:color="CC0000" w:frame="1"/>
            <w:lang w:eastAsia="es-CO"/>
          </w:rPr>
          <w:t xml:space="preserve">: inline-block, </w:t>
        </w:r>
        <w:r w:rsidRPr="009C11E6">
          <w:rPr>
            <w:rFonts w:ascii="Helvetica" w:eastAsia="Times New Roman" w:hAnsi="Helvetica" w:cs="Helvetica"/>
            <w:b/>
            <w:bCs/>
            <w:color w:val="005EA5"/>
            <w:sz w:val="27"/>
            <w:szCs w:val="27"/>
            <w:u w:val="single"/>
            <w:bdr w:val="dashed" w:sz="12" w:space="2" w:color="CC0000" w:frame="1"/>
            <w:lang w:eastAsia="es-CO"/>
          </w:rPr>
          <w:lastRenderedPageBreak/>
          <w:t>width: 25%]</w:t>
        </w:r>
        <w:r w:rsidRPr="009C11E6">
          <w:rPr>
            <w:rFonts w:ascii="Helvetica" w:eastAsia="Times New Roman" w:hAnsi="Helvetica" w:cs="Helvetica"/>
            <w:color w:val="005EA5"/>
            <w:sz w:val="27"/>
            <w:szCs w:val="27"/>
            <w:u w:val="single"/>
            <w:bdr w:val="dashed" w:sz="12" w:space="2" w:color="CC0000" w:frame="1"/>
            <w:lang w:eastAsia="es-CO"/>
          </w:rPr>
          <w:t>Quisque semper, magna sed pharetra tincidunt, quam urna dapibus dolor, a dignissim sem neque id purus. Etiam luctus viverra nisi.</w:t>
        </w:r>
      </w:hyperlink>
      <w:r w:rsidRPr="009C11E6">
        <w:rPr>
          <w:rFonts w:ascii="Helvetica" w:eastAsia="Times New Roman" w:hAnsi="Helvetica" w:cs="Helvetica"/>
          <w:color w:val="201A1B"/>
          <w:sz w:val="27"/>
          <w:szCs w:val="27"/>
          <w:lang w:eastAsia="es-CO"/>
        </w:rPr>
        <w:t> Integer lobortis accumsan felis. Cras venenatis. Morbi cursus, tellus vitae iaculis pulvinar, turpis nibh posuere nisl, sed vehicula massa orci at dui. Morbi pede ipsum, porta quis, venenatis et, ullamcorper in, metus. Nulla facilisi. Quisque laoreet molestie mi. Ut mollis elit eget urna.</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tu navegador soporta el valor </w:t>
      </w:r>
      <w:r w:rsidRPr="009C11E6">
        <w:rPr>
          <w:rFonts w:ascii="Consolas" w:eastAsia="Times New Roman" w:hAnsi="Consolas" w:cs="Consolas"/>
          <w:color w:val="201A1B"/>
          <w:sz w:val="20"/>
          <w:szCs w:val="20"/>
          <w:shd w:val="clear" w:color="auto" w:fill="F5F5F5"/>
          <w:lang w:eastAsia="es-CO"/>
        </w:rPr>
        <w:t>inline-block</w:t>
      </w:r>
      <w:r w:rsidRPr="009C11E6">
        <w:rPr>
          <w:rFonts w:ascii="Helvetica" w:eastAsia="Times New Roman" w:hAnsi="Helvetica" w:cs="Helvetica"/>
          <w:color w:val="201A1B"/>
          <w:sz w:val="27"/>
          <w:szCs w:val="27"/>
          <w:lang w:eastAsia="es-CO"/>
        </w:rPr>
        <w:t>, el ejemplo anterior se debe visualizar de forma similar a la siguiente imagen:</w:t>
      </w:r>
    </w:p>
    <w:p w:rsidR="009C11E6" w:rsidRPr="009C11E6" w:rsidRDefault="009C11E6" w:rsidP="009C11E6">
      <w:pP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noProof/>
          <w:color w:val="201A1B"/>
          <w:sz w:val="27"/>
          <w:szCs w:val="27"/>
          <w:lang w:eastAsia="es-CO"/>
        </w:rPr>
        <w:drawing>
          <wp:inline distT="0" distB="0" distL="0" distR="0" wp14:anchorId="2B546A28" wp14:editId="607954F9">
            <wp:extent cx="7081520" cy="3359785"/>
            <wp:effectExtent l="0" t="0" r="5080" b="0"/>
            <wp:docPr id="7" name="Imagen 7" descr="Ejemplo del valor inline-block de la propieda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jemplo del valor inline-block de la propiedad displa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081520" cy="3359785"/>
                    </a:xfrm>
                    <a:prstGeom prst="rect">
                      <a:avLst/>
                    </a:prstGeom>
                    <a:noFill/>
                    <a:ln>
                      <a:noFill/>
                    </a:ln>
                  </pic:spPr>
                </pic:pic>
              </a:graphicData>
            </a:graphic>
          </wp:inline>
        </w:drawing>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Figura 4.1</w:t>
      </w:r>
      <w:r w:rsidRPr="009C11E6">
        <w:rPr>
          <w:rFonts w:ascii="Helvetica" w:eastAsia="Times New Roman" w:hAnsi="Helvetica" w:cs="Helvetica"/>
          <w:color w:val="201A1B"/>
          <w:sz w:val="27"/>
          <w:szCs w:val="27"/>
          <w:lang w:eastAsia="es-CO"/>
        </w:rPr>
        <w:t> Ejemplo del valor inline-block de la propiedad display</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Otro de los valores definidos por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w:t>
      </w:r>
      <w:r w:rsidRPr="009C11E6">
        <w:rPr>
          <w:rFonts w:ascii="Consolas" w:eastAsia="Times New Roman" w:hAnsi="Consolas" w:cs="Consolas"/>
          <w:color w:val="201A1B"/>
          <w:sz w:val="20"/>
          <w:szCs w:val="20"/>
          <w:shd w:val="clear" w:color="auto" w:fill="F5F5F5"/>
          <w:lang w:eastAsia="es-CO"/>
        </w:rPr>
        <w:t>list-item</w:t>
      </w:r>
      <w:r w:rsidRPr="009C11E6">
        <w:rPr>
          <w:rFonts w:ascii="Helvetica" w:eastAsia="Times New Roman" w:hAnsi="Helvetica" w:cs="Helvetica"/>
          <w:color w:val="201A1B"/>
          <w:sz w:val="27"/>
          <w:szCs w:val="27"/>
          <w:lang w:eastAsia="es-CO"/>
        </w:rPr>
        <w:t>, que hace que cualquier elemento de cualquier tipo se muestre como si fuera un elemento de una lista (elemento </w:t>
      </w:r>
      <w:r w:rsidRPr="009C11E6">
        <w:rPr>
          <w:rFonts w:ascii="Consolas" w:eastAsia="Times New Roman" w:hAnsi="Consolas" w:cs="Consolas"/>
          <w:color w:val="201A1B"/>
          <w:sz w:val="20"/>
          <w:szCs w:val="20"/>
          <w:shd w:val="clear" w:color="auto" w:fill="F5F5F5"/>
          <w:lang w:eastAsia="es-CO"/>
        </w:rPr>
        <w:t>&lt;li&gt;</w:t>
      </w:r>
      <w:r w:rsidRPr="009C11E6">
        <w:rPr>
          <w:rFonts w:ascii="Helvetica" w:eastAsia="Times New Roman" w:hAnsi="Helvetica" w:cs="Helvetica"/>
          <w:color w:val="201A1B"/>
          <w:sz w:val="27"/>
          <w:szCs w:val="27"/>
          <w:lang w:eastAsia="es-CO"/>
        </w:rPr>
        <w:t>). El siguiente ejemplo muestra tres párrafos que utilizan la propiedad </w:t>
      </w:r>
      <w:r w:rsidRPr="009C11E6">
        <w:rPr>
          <w:rFonts w:ascii="Consolas" w:eastAsia="Times New Roman" w:hAnsi="Consolas" w:cs="Consolas"/>
          <w:color w:val="201A1B"/>
          <w:sz w:val="20"/>
          <w:szCs w:val="20"/>
          <w:shd w:val="clear" w:color="auto" w:fill="F5F5F5"/>
          <w:lang w:eastAsia="es-CO"/>
        </w:rPr>
        <w:t>display: list-item</w:t>
      </w:r>
      <w:r w:rsidRPr="009C11E6">
        <w:rPr>
          <w:rFonts w:ascii="Helvetica" w:eastAsia="Times New Roman" w:hAnsi="Helvetica" w:cs="Helvetica"/>
          <w:color w:val="201A1B"/>
          <w:sz w:val="27"/>
          <w:szCs w:val="27"/>
          <w:lang w:eastAsia="es-CO"/>
        </w:rPr>
        <w:t> para simular que son una lista de elementos de tipo </w:t>
      </w:r>
      <w:r w:rsidRPr="009C11E6">
        <w:rPr>
          <w:rFonts w:ascii="Consolas" w:eastAsia="Times New Roman" w:hAnsi="Consolas" w:cs="Consolas"/>
          <w:color w:val="201A1B"/>
          <w:sz w:val="20"/>
          <w:szCs w:val="20"/>
          <w:shd w:val="clear" w:color="auto" w:fill="F5F5F5"/>
          <w:lang w:eastAsia="es-CO"/>
        </w:rPr>
        <w:t>&lt;ul&gt;</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Lorem ipsum dolor sit amet, consectetuer adipiscing elit.</w:t>
      </w:r>
    </w:p>
    <w:p w:rsidR="009C11E6" w:rsidRPr="009C11E6" w:rsidRDefault="009C11E6" w:rsidP="009C11E6">
      <w:pPr>
        <w:shd w:val="clear" w:color="auto" w:fill="FFFFFF"/>
        <w:spacing w:before="63" w:after="252"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Sed non sem quis tellus vulputate lobortis.</w:t>
      </w:r>
    </w:p>
    <w:p w:rsidR="009C11E6" w:rsidRPr="009C11E6" w:rsidRDefault="009C11E6" w:rsidP="009C11E6">
      <w:pPr>
        <w:shd w:val="clear" w:color="auto" w:fill="FFFFFF"/>
        <w:spacing w:before="63" w:after="252"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Vivamus fermentum, tortor id ornare ultrices, ligula ipsum tincidunt pede, et blandit sem pede suscipit pede.</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lastRenderedPageBreak/>
        <w:t>A continuación se muestra el código HTML del ejemplo anterior:</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list-item; margin-left: 2em"</w:t>
      </w:r>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Lorem ipsum dolor sit amet, consectetuer adipiscing elit</w:t>
      </w:r>
      <w:proofErr w:type="gramStart"/>
      <w:r w:rsidRPr="009C11E6">
        <w:rPr>
          <w:rFonts w:ascii="Consolas" w:eastAsia="Times New Roman" w:hAnsi="Consolas" w:cs="Consolas"/>
          <w:color w:val="333333"/>
          <w:sz w:val="24"/>
          <w:szCs w:val="24"/>
          <w:lang w:eastAsia="es-CO"/>
        </w:rPr>
        <w:t>.</w:t>
      </w:r>
      <w:r w:rsidRPr="009C11E6">
        <w:rPr>
          <w:rFonts w:ascii="Consolas" w:eastAsia="Times New Roman" w:hAnsi="Consolas" w:cs="Consolas"/>
          <w:color w:val="A663B8"/>
          <w:sz w:val="24"/>
          <w:szCs w:val="24"/>
          <w:lang w:eastAsia="es-CO"/>
        </w:rPr>
        <w:t>&lt;</w:t>
      </w:r>
      <w:proofErr w:type="gramEnd"/>
      <w:r w:rsidRPr="009C11E6">
        <w:rPr>
          <w:rFonts w:ascii="Consolas" w:eastAsia="Times New Roman" w:hAnsi="Consolas" w:cs="Consolas"/>
          <w:color w:val="A663B8"/>
          <w:sz w:val="24"/>
          <w:szCs w:val="24"/>
          <w:lang w:eastAsia="es-CO"/>
        </w:rPr>
        <w:t>/p&gt;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list-item; margin-left: 2em"</w:t>
      </w:r>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Sed non sem quis tellus vulputate lobortis</w:t>
      </w:r>
      <w:proofErr w:type="gramStart"/>
      <w:r w:rsidRPr="009C11E6">
        <w:rPr>
          <w:rFonts w:ascii="Consolas" w:eastAsia="Times New Roman" w:hAnsi="Consolas" w:cs="Consolas"/>
          <w:color w:val="333333"/>
          <w:sz w:val="24"/>
          <w:szCs w:val="24"/>
          <w:lang w:eastAsia="es-CO"/>
        </w:rPr>
        <w:t>.</w:t>
      </w:r>
      <w:r w:rsidRPr="009C11E6">
        <w:rPr>
          <w:rFonts w:ascii="Consolas" w:eastAsia="Times New Roman" w:hAnsi="Consolas" w:cs="Consolas"/>
          <w:color w:val="A663B8"/>
          <w:sz w:val="24"/>
          <w:szCs w:val="24"/>
          <w:lang w:eastAsia="es-CO"/>
        </w:rPr>
        <w:t>&lt;</w:t>
      </w:r>
      <w:proofErr w:type="gramEnd"/>
      <w:r w:rsidRPr="009C11E6">
        <w:rPr>
          <w:rFonts w:ascii="Consolas" w:eastAsia="Times New Roman" w:hAnsi="Consolas" w:cs="Consolas"/>
          <w:color w:val="A663B8"/>
          <w:sz w:val="24"/>
          <w:szCs w:val="24"/>
          <w:lang w:eastAsia="es-CO"/>
        </w:rPr>
        <w:t>/p&gt;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list-item; margin-left: 2em"</w:t>
      </w:r>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Vivamus fermentum, tortor id ornare ultrices, ligula ipsum tincidunt pede, et blandit sem pede suscipit pede</w:t>
      </w:r>
      <w:proofErr w:type="gramStart"/>
      <w:r w:rsidRPr="009C11E6">
        <w:rPr>
          <w:rFonts w:ascii="Consolas" w:eastAsia="Times New Roman" w:hAnsi="Consolas" w:cs="Consolas"/>
          <w:color w:val="333333"/>
          <w:sz w:val="24"/>
          <w:szCs w:val="24"/>
          <w:lang w:eastAsia="es-CO"/>
        </w:rPr>
        <w:t>.</w:t>
      </w:r>
      <w:r w:rsidRPr="009C11E6">
        <w:rPr>
          <w:rFonts w:ascii="Consolas" w:eastAsia="Times New Roman" w:hAnsi="Consolas" w:cs="Consolas"/>
          <w:color w:val="A663B8"/>
          <w:sz w:val="24"/>
          <w:szCs w:val="24"/>
          <w:lang w:eastAsia="es-CO"/>
        </w:rPr>
        <w:t>&lt;</w:t>
      </w:r>
      <w:proofErr w:type="gramEnd"/>
      <w:r w:rsidRPr="009C11E6">
        <w:rPr>
          <w:rFonts w:ascii="Consolas" w:eastAsia="Times New Roman" w:hAnsi="Consolas" w:cs="Consolas"/>
          <w:color w:val="A663B8"/>
          <w:sz w:val="24"/>
          <w:szCs w:val="24"/>
          <w:lang w:eastAsia="es-CO"/>
        </w:rPr>
        <w:t>/p&gt;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Los elementos con la propiedad </w:t>
      </w:r>
      <w:r w:rsidRPr="009C11E6">
        <w:rPr>
          <w:rFonts w:ascii="Consolas" w:eastAsia="Times New Roman" w:hAnsi="Consolas" w:cs="Consolas"/>
          <w:color w:val="201A1B"/>
          <w:sz w:val="20"/>
          <w:szCs w:val="20"/>
          <w:shd w:val="clear" w:color="auto" w:fill="F5F5F5"/>
          <w:lang w:eastAsia="es-CO"/>
        </w:rPr>
        <w:t>display: list-item</w:t>
      </w:r>
      <w:r w:rsidRPr="009C11E6">
        <w:rPr>
          <w:rFonts w:ascii="Helvetica" w:eastAsia="Times New Roman" w:hAnsi="Helvetica" w:cs="Helvetica"/>
          <w:color w:val="201A1B"/>
          <w:sz w:val="27"/>
          <w:szCs w:val="27"/>
          <w:lang w:eastAsia="es-CO"/>
        </w:rPr>
        <w:t> son exactamente iguales que los elementos </w:t>
      </w:r>
      <w:r w:rsidRPr="009C11E6">
        <w:rPr>
          <w:rFonts w:ascii="Consolas" w:eastAsia="Times New Roman" w:hAnsi="Consolas" w:cs="Consolas"/>
          <w:color w:val="201A1B"/>
          <w:sz w:val="20"/>
          <w:szCs w:val="20"/>
          <w:shd w:val="clear" w:color="auto" w:fill="F5F5F5"/>
          <w:lang w:eastAsia="es-CO"/>
        </w:rPr>
        <w:t>&lt;li&gt;</w:t>
      </w:r>
      <w:r w:rsidRPr="009C11E6">
        <w:rPr>
          <w:rFonts w:ascii="Helvetica" w:eastAsia="Times New Roman" w:hAnsi="Helvetica" w:cs="Helvetica"/>
          <w:color w:val="201A1B"/>
          <w:sz w:val="27"/>
          <w:szCs w:val="27"/>
          <w:lang w:eastAsia="es-CO"/>
        </w:rPr>
        <w:t> a efectos de su visualización, por lo que se pueden utilizar las propiedades de listas como </w:t>
      </w:r>
      <w:r w:rsidRPr="009C11E6">
        <w:rPr>
          <w:rFonts w:ascii="Consolas" w:eastAsia="Times New Roman" w:hAnsi="Consolas" w:cs="Consolas"/>
          <w:color w:val="201A1B"/>
          <w:sz w:val="20"/>
          <w:szCs w:val="20"/>
          <w:shd w:val="clear" w:color="auto" w:fill="F5F5F5"/>
          <w:lang w:eastAsia="es-CO"/>
        </w:rPr>
        <w:t>list-style-type</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list-style-image</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list-style-position</w:t>
      </w:r>
      <w:r w:rsidRPr="009C11E6">
        <w:rPr>
          <w:rFonts w:ascii="Helvetica" w:eastAsia="Times New Roman" w:hAnsi="Helvetica" w:cs="Helvetica"/>
          <w:color w:val="201A1B"/>
          <w:sz w:val="27"/>
          <w:szCs w:val="27"/>
          <w:lang w:eastAsia="es-CO"/>
        </w:rPr>
        <w:t> y </w:t>
      </w:r>
      <w:r w:rsidRPr="009C11E6">
        <w:rPr>
          <w:rFonts w:ascii="Consolas" w:eastAsia="Times New Roman" w:hAnsi="Consolas" w:cs="Consolas"/>
          <w:color w:val="201A1B"/>
          <w:sz w:val="20"/>
          <w:szCs w:val="20"/>
          <w:shd w:val="clear" w:color="auto" w:fill="F5F5F5"/>
          <w:lang w:eastAsia="es-CO"/>
        </w:rPr>
        <w:t>list-style</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Otro de los valores curiosos de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que genera una caja de bloque o una caja en línea dependiendo del contexto, es decir, dependiendo de sus elementos adyacentes. El comportamiento de las cajas de tipo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se rige por las siguientes reglas:</w:t>
      </w:r>
    </w:p>
    <w:p w:rsidR="009C11E6" w:rsidRPr="009C11E6" w:rsidRDefault="009C11E6" w:rsidP="009C11E6">
      <w:pPr>
        <w:numPr>
          <w:ilvl w:val="0"/>
          <w:numId w:val="4"/>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la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contiene una caja de bloque, la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se convierte en una caja de bloque.</w:t>
      </w:r>
    </w:p>
    <w:p w:rsidR="009C11E6" w:rsidRPr="009C11E6" w:rsidRDefault="009C11E6" w:rsidP="009C11E6">
      <w:pPr>
        <w:numPr>
          <w:ilvl w:val="0"/>
          <w:numId w:val="4"/>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después de la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se encuentra una caja de bloque (que no esté posicionada de forma absoluta y tampoco esté posicionada de forma flotante), la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se convierte en una caja en línea en el interior de la caja de bloque.</w:t>
      </w:r>
    </w:p>
    <w:p w:rsidR="009C11E6" w:rsidRPr="009C11E6" w:rsidRDefault="009C11E6" w:rsidP="009C11E6">
      <w:pPr>
        <w:numPr>
          <w:ilvl w:val="0"/>
          <w:numId w:val="4"/>
        </w:numPr>
        <w:shd w:val="clear" w:color="auto" w:fill="FFFFFF"/>
        <w:spacing w:before="100" w:beforeAutospacing="1" w:after="240" w:line="240" w:lineRule="auto"/>
        <w:ind w:left="480"/>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En cualquier otro caso, la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se convierte en una caja de bloque.</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siguiente ejemplo muestra una misma caja de tipo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que se visualiza de forma muy diferente en función del tipo de caja que existe a continuación:</w:t>
      </w:r>
    </w:p>
    <w:p w:rsidR="009C11E6" w:rsidRPr="009C11E6" w:rsidRDefault="009C11E6" w:rsidP="009C11E6">
      <w:pPr>
        <w:pBdr>
          <w:top w:val="dashed" w:sz="12" w:space="2" w:color="CC0000"/>
          <w:left w:val="dashed" w:sz="12" w:space="2" w:color="CC0000"/>
          <w:bottom w:val="dashed" w:sz="12" w:space="2" w:color="CC0000"/>
          <w:right w:val="dashed" w:sz="12" w:space="2" w:color="CC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run-in]</w:t>
      </w:r>
      <w:r w:rsidRPr="009C11E6">
        <w:rPr>
          <w:rFonts w:ascii="Helvetica" w:eastAsia="Times New Roman" w:hAnsi="Helvetica" w:cs="Helvetica"/>
          <w:color w:val="201A1B"/>
          <w:sz w:val="27"/>
          <w:szCs w:val="27"/>
          <w:lang w:eastAsia="es-CO"/>
        </w:rPr>
        <w:t> Lorem ipsum</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block]</w:t>
      </w:r>
      <w:r w:rsidRPr="009C11E6">
        <w:rPr>
          <w:rFonts w:ascii="Helvetica" w:eastAsia="Times New Roman" w:hAnsi="Helvetica" w:cs="Helvetica"/>
          <w:color w:val="201A1B"/>
          <w:sz w:val="27"/>
          <w:szCs w:val="27"/>
          <w:lang w:eastAsia="es-CO"/>
        </w:rPr>
        <w:t> dolor sit amet, consectetuer adipiscing elit.</w:t>
      </w:r>
    </w:p>
    <w:p w:rsidR="009C11E6" w:rsidRPr="009C11E6" w:rsidRDefault="009C11E6" w:rsidP="009C11E6">
      <w:pPr>
        <w:pBdr>
          <w:top w:val="dashed" w:sz="12" w:space="2" w:color="CC0000"/>
          <w:left w:val="dashed" w:sz="12" w:space="2" w:color="CC0000"/>
          <w:bottom w:val="dashed" w:sz="12" w:space="2" w:color="CC0000"/>
          <w:right w:val="dashed" w:sz="12" w:space="2" w:color="CC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run-in]</w:t>
      </w:r>
      <w:r w:rsidRPr="009C11E6">
        <w:rPr>
          <w:rFonts w:ascii="Helvetica" w:eastAsia="Times New Roman" w:hAnsi="Helvetica" w:cs="Helvetica"/>
          <w:color w:val="201A1B"/>
          <w:sz w:val="27"/>
          <w:szCs w:val="27"/>
          <w:lang w:eastAsia="es-CO"/>
        </w:rPr>
        <w:t> Lorem ipsum</w:t>
      </w:r>
    </w:p>
    <w:p w:rsidR="009C11E6" w:rsidRPr="009C11E6" w:rsidRDefault="009C11E6" w:rsidP="009C11E6">
      <w:pPr>
        <w:pBdr>
          <w:top w:val="single" w:sz="12" w:space="2" w:color="000000"/>
          <w:left w:val="single" w:sz="12" w:space="2" w:color="000000"/>
          <w:bottom w:val="single" w:sz="12" w:space="2" w:color="000000"/>
          <w:right w:val="single" w:sz="12" w:space="2" w:color="000000"/>
        </w:pBd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lastRenderedPageBreak/>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inline]</w:t>
      </w:r>
      <w:r w:rsidRPr="009C11E6">
        <w:rPr>
          <w:rFonts w:ascii="Helvetica" w:eastAsia="Times New Roman" w:hAnsi="Helvetica" w:cs="Helvetica"/>
          <w:color w:val="201A1B"/>
          <w:sz w:val="27"/>
          <w:szCs w:val="27"/>
          <w:lang w:eastAsia="es-CO"/>
        </w:rPr>
        <w:t> dolor sit amet, consectetuer adipiscing elit.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código HTML y CSS del ejemplo anterior se muestra a continuación:</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run-in; border: 2px dashed #C00;"</w:t>
      </w:r>
      <w:r w:rsidRPr="009C11E6">
        <w:rPr>
          <w:rFonts w:ascii="Consolas" w:eastAsia="Times New Roman" w:hAnsi="Consolas" w:cs="Consolas"/>
          <w:color w:val="A663B8"/>
          <w:sz w:val="24"/>
          <w:szCs w:val="24"/>
          <w:lang w:eastAsia="es-CO"/>
        </w:rPr>
        <w:t>&gt;&lt;strong</w:t>
      </w:r>
      <w:proofErr w:type="gramStart"/>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w:t>
      </w:r>
      <w:proofErr w:type="gramEnd"/>
      <w:r w:rsidRPr="009C11E6">
        <w:rPr>
          <w:rFonts w:ascii="Consolas" w:eastAsia="Times New Roman" w:hAnsi="Consolas" w:cs="Consolas"/>
          <w:color w:val="333333"/>
          <w:sz w:val="24"/>
          <w:szCs w:val="24"/>
          <w:lang w:eastAsia="es-CO"/>
        </w:rPr>
        <w:t>display: run-in]</w:t>
      </w:r>
      <w:r w:rsidRPr="009C11E6">
        <w:rPr>
          <w:rFonts w:ascii="Consolas" w:eastAsia="Times New Roman" w:hAnsi="Consolas" w:cs="Consolas"/>
          <w:color w:val="A663B8"/>
          <w:sz w:val="24"/>
          <w:szCs w:val="24"/>
          <w:lang w:eastAsia="es-CO"/>
        </w:rPr>
        <w:t>&lt;/strong&gt;</w:t>
      </w:r>
      <w:r w:rsidRPr="009C11E6">
        <w:rPr>
          <w:rFonts w:ascii="Consolas" w:eastAsia="Times New Roman" w:hAnsi="Consolas" w:cs="Consolas"/>
          <w:color w:val="333333"/>
          <w:sz w:val="24"/>
          <w:szCs w:val="24"/>
          <w:lang w:eastAsia="es-CO"/>
        </w:rPr>
        <w:t xml:space="preserve"> Lorem ipsum</w:t>
      </w:r>
      <w:r w:rsidRPr="009C11E6">
        <w:rPr>
          <w:rFonts w:ascii="Consolas" w:eastAsia="Times New Roman" w:hAnsi="Consolas" w:cs="Consolas"/>
          <w:color w:val="A663B8"/>
          <w:sz w:val="24"/>
          <w:szCs w:val="24"/>
          <w:lang w:eastAsia="es-CO"/>
        </w:rPr>
        <w:t>&lt;/p&gt;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block; border: 2px solid #000;"</w:t>
      </w:r>
      <w:r w:rsidRPr="009C11E6">
        <w:rPr>
          <w:rFonts w:ascii="Consolas" w:eastAsia="Times New Roman" w:hAnsi="Consolas" w:cs="Consolas"/>
          <w:color w:val="A663B8"/>
          <w:sz w:val="24"/>
          <w:szCs w:val="24"/>
          <w:lang w:eastAsia="es-CO"/>
        </w:rPr>
        <w:t>&gt;&lt;strong</w:t>
      </w:r>
      <w:proofErr w:type="gramStart"/>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w:t>
      </w:r>
      <w:proofErr w:type="gramEnd"/>
      <w:r w:rsidRPr="009C11E6">
        <w:rPr>
          <w:rFonts w:ascii="Consolas" w:eastAsia="Times New Roman" w:hAnsi="Consolas" w:cs="Consolas"/>
          <w:color w:val="333333"/>
          <w:sz w:val="24"/>
          <w:szCs w:val="24"/>
          <w:lang w:eastAsia="es-CO"/>
        </w:rPr>
        <w:t>display: block]</w:t>
      </w:r>
      <w:r w:rsidRPr="009C11E6">
        <w:rPr>
          <w:rFonts w:ascii="Consolas" w:eastAsia="Times New Roman" w:hAnsi="Consolas" w:cs="Consolas"/>
          <w:color w:val="A663B8"/>
          <w:sz w:val="24"/>
          <w:szCs w:val="24"/>
          <w:lang w:eastAsia="es-CO"/>
        </w:rPr>
        <w:t>&lt;/strong&gt;</w:t>
      </w:r>
      <w:r w:rsidRPr="009C11E6">
        <w:rPr>
          <w:rFonts w:ascii="Consolas" w:eastAsia="Times New Roman" w:hAnsi="Consolas" w:cs="Consolas"/>
          <w:color w:val="333333"/>
          <w:sz w:val="24"/>
          <w:szCs w:val="24"/>
          <w:lang w:eastAsia="es-CO"/>
        </w:rPr>
        <w:t xml:space="preserve"> dolor sit amet, consectetuer adipiscing elit.</w:t>
      </w:r>
      <w:r w:rsidRPr="009C11E6">
        <w:rPr>
          <w:rFonts w:ascii="Consolas" w:eastAsia="Times New Roman" w:hAnsi="Consolas" w:cs="Consolas"/>
          <w:color w:val="A663B8"/>
          <w:sz w:val="24"/>
          <w:szCs w:val="24"/>
          <w:lang w:eastAsia="es-CO"/>
        </w:rPr>
        <w:t>&lt;/p&gt;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run-in; border: 2px dashed #C00;"</w:t>
      </w:r>
      <w:r w:rsidRPr="009C11E6">
        <w:rPr>
          <w:rFonts w:ascii="Consolas" w:eastAsia="Times New Roman" w:hAnsi="Consolas" w:cs="Consolas"/>
          <w:color w:val="A663B8"/>
          <w:sz w:val="24"/>
          <w:szCs w:val="24"/>
          <w:lang w:eastAsia="es-CO"/>
        </w:rPr>
        <w:t>&gt;&lt;strong</w:t>
      </w:r>
      <w:proofErr w:type="gramStart"/>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w:t>
      </w:r>
      <w:proofErr w:type="gramEnd"/>
      <w:r w:rsidRPr="009C11E6">
        <w:rPr>
          <w:rFonts w:ascii="Consolas" w:eastAsia="Times New Roman" w:hAnsi="Consolas" w:cs="Consolas"/>
          <w:color w:val="333333"/>
          <w:sz w:val="24"/>
          <w:szCs w:val="24"/>
          <w:lang w:eastAsia="es-CO"/>
        </w:rPr>
        <w:t>display: run-in]</w:t>
      </w:r>
      <w:r w:rsidRPr="009C11E6">
        <w:rPr>
          <w:rFonts w:ascii="Consolas" w:eastAsia="Times New Roman" w:hAnsi="Consolas" w:cs="Consolas"/>
          <w:color w:val="A663B8"/>
          <w:sz w:val="24"/>
          <w:szCs w:val="24"/>
          <w:lang w:eastAsia="es-CO"/>
        </w:rPr>
        <w:t>&lt;/strong&gt;</w:t>
      </w:r>
      <w:r w:rsidRPr="009C11E6">
        <w:rPr>
          <w:rFonts w:ascii="Consolas" w:eastAsia="Times New Roman" w:hAnsi="Consolas" w:cs="Consolas"/>
          <w:color w:val="333333"/>
          <w:sz w:val="24"/>
          <w:szCs w:val="24"/>
          <w:lang w:eastAsia="es-CO"/>
        </w:rPr>
        <w:t xml:space="preserve"> Lorem ipsum</w:t>
      </w:r>
      <w:r w:rsidRPr="009C11E6">
        <w:rPr>
          <w:rFonts w:ascii="Consolas" w:eastAsia="Times New Roman" w:hAnsi="Consolas" w:cs="Consolas"/>
          <w:color w:val="A663B8"/>
          <w:sz w:val="24"/>
          <w:szCs w:val="24"/>
          <w:lang w:eastAsia="es-CO"/>
        </w:rPr>
        <w:t>&lt;/p&gt;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&lt;p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inline; border: 2px solid #000;"</w:t>
      </w:r>
      <w:r w:rsidRPr="009C11E6">
        <w:rPr>
          <w:rFonts w:ascii="Consolas" w:eastAsia="Times New Roman" w:hAnsi="Consolas" w:cs="Consolas"/>
          <w:color w:val="A663B8"/>
          <w:sz w:val="24"/>
          <w:szCs w:val="24"/>
          <w:lang w:eastAsia="es-CO"/>
        </w:rPr>
        <w:t>&gt;&lt;strong</w:t>
      </w:r>
      <w:proofErr w:type="gramStart"/>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w:t>
      </w:r>
      <w:proofErr w:type="gramEnd"/>
      <w:r w:rsidRPr="009C11E6">
        <w:rPr>
          <w:rFonts w:ascii="Consolas" w:eastAsia="Times New Roman" w:hAnsi="Consolas" w:cs="Consolas"/>
          <w:color w:val="333333"/>
          <w:sz w:val="24"/>
          <w:szCs w:val="24"/>
          <w:lang w:eastAsia="es-CO"/>
        </w:rPr>
        <w:t>display: inline]</w:t>
      </w:r>
      <w:r w:rsidRPr="009C11E6">
        <w:rPr>
          <w:rFonts w:ascii="Consolas" w:eastAsia="Times New Roman" w:hAnsi="Consolas" w:cs="Consolas"/>
          <w:color w:val="A663B8"/>
          <w:sz w:val="24"/>
          <w:szCs w:val="24"/>
          <w:lang w:eastAsia="es-CO"/>
        </w:rPr>
        <w:t>&lt;/strong&gt;</w:t>
      </w:r>
      <w:r w:rsidRPr="009C11E6">
        <w:rPr>
          <w:rFonts w:ascii="Consolas" w:eastAsia="Times New Roman" w:hAnsi="Consolas" w:cs="Consolas"/>
          <w:color w:val="333333"/>
          <w:sz w:val="24"/>
          <w:szCs w:val="24"/>
          <w:lang w:eastAsia="es-CO"/>
        </w:rPr>
        <w:t xml:space="preserve"> dolor sit amet, consectetuer adipiscing elit.</w:t>
      </w:r>
      <w:r w:rsidRPr="009C11E6">
        <w:rPr>
          <w:rFonts w:ascii="Consolas" w:eastAsia="Times New Roman" w:hAnsi="Consolas" w:cs="Consolas"/>
          <w:color w:val="A663B8"/>
          <w:sz w:val="24"/>
          <w:szCs w:val="24"/>
          <w:lang w:eastAsia="es-CO"/>
        </w:rPr>
        <w:t>&lt;/p&gt;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En la actualidad sólo la última versión del navegador Opera es capaz de mostrar correctamente el ejemplo anterior, tal y como muestra la siguiente imagen:</w:t>
      </w:r>
    </w:p>
    <w:p w:rsidR="009C11E6" w:rsidRPr="009C11E6" w:rsidRDefault="009C11E6" w:rsidP="009C11E6">
      <w:pP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noProof/>
          <w:color w:val="201A1B"/>
          <w:sz w:val="27"/>
          <w:szCs w:val="27"/>
          <w:lang w:eastAsia="es-CO"/>
        </w:rPr>
        <w:drawing>
          <wp:inline distT="0" distB="0" distL="0" distR="0" wp14:anchorId="6ADA875E" wp14:editId="5C881C1B">
            <wp:extent cx="7081520" cy="1233170"/>
            <wp:effectExtent l="0" t="0" r="5080" b="5080"/>
            <wp:docPr id="8" name="Imagen 8" descr="Ejemplo del valor run-in de la propieda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jemplo del valor run-in de la propiedad displa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81520" cy="1233170"/>
                    </a:xfrm>
                    <a:prstGeom prst="rect">
                      <a:avLst/>
                    </a:prstGeom>
                    <a:noFill/>
                    <a:ln>
                      <a:noFill/>
                    </a:ln>
                  </pic:spPr>
                </pic:pic>
              </a:graphicData>
            </a:graphic>
          </wp:inline>
        </w:drawing>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Figura 4.2</w:t>
      </w:r>
      <w:r w:rsidRPr="009C11E6">
        <w:rPr>
          <w:rFonts w:ascii="Helvetica" w:eastAsia="Times New Roman" w:hAnsi="Helvetica" w:cs="Helvetica"/>
          <w:color w:val="201A1B"/>
          <w:sz w:val="27"/>
          <w:szCs w:val="27"/>
          <w:lang w:eastAsia="es-CO"/>
        </w:rPr>
        <w:t> Ejemplo del valor run-in de la propiedad display</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estándar CSS 2.1 incluye un ejemplo del posible uso del valor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En este ejemplo, un título de sección </w:t>
      </w:r>
      <w:r w:rsidRPr="009C11E6">
        <w:rPr>
          <w:rFonts w:ascii="Consolas" w:eastAsia="Times New Roman" w:hAnsi="Consolas" w:cs="Consolas"/>
          <w:color w:val="201A1B"/>
          <w:sz w:val="20"/>
          <w:szCs w:val="20"/>
          <w:shd w:val="clear" w:color="auto" w:fill="F5F5F5"/>
          <w:lang w:eastAsia="es-CO"/>
        </w:rPr>
        <w:t>&lt;h3&gt;</w:t>
      </w:r>
      <w:r w:rsidRPr="009C11E6">
        <w:rPr>
          <w:rFonts w:ascii="Helvetica" w:eastAsia="Times New Roman" w:hAnsi="Helvetica" w:cs="Helvetica"/>
          <w:color w:val="201A1B"/>
          <w:sz w:val="27"/>
          <w:szCs w:val="27"/>
          <w:lang w:eastAsia="es-CO"/>
        </w:rPr>
        <w:t> crea una caja </w:t>
      </w:r>
      <w:r w:rsidRPr="009C11E6">
        <w:rPr>
          <w:rFonts w:ascii="Consolas" w:eastAsia="Times New Roman" w:hAnsi="Consolas" w:cs="Consolas"/>
          <w:color w:val="201A1B"/>
          <w:sz w:val="20"/>
          <w:szCs w:val="20"/>
          <w:shd w:val="clear" w:color="auto" w:fill="F5F5F5"/>
          <w:lang w:eastAsia="es-CO"/>
        </w:rPr>
        <w:t>run-in</w:t>
      </w:r>
      <w:r w:rsidRPr="009C11E6">
        <w:rPr>
          <w:rFonts w:ascii="Helvetica" w:eastAsia="Times New Roman" w:hAnsi="Helvetica" w:cs="Helvetica"/>
          <w:color w:val="201A1B"/>
          <w:sz w:val="27"/>
          <w:szCs w:val="27"/>
          <w:lang w:eastAsia="es-CO"/>
        </w:rPr>
        <w:t>, de forma que cuando va seguido de un párrafo, el titular </w:t>
      </w:r>
      <w:r w:rsidRPr="009C11E6">
        <w:rPr>
          <w:rFonts w:ascii="Helvetica" w:eastAsia="Times New Roman" w:hAnsi="Helvetica" w:cs="Helvetica"/>
          <w:i/>
          <w:iCs/>
          <w:color w:val="201A1B"/>
          <w:sz w:val="27"/>
          <w:szCs w:val="27"/>
          <w:lang w:eastAsia="es-CO"/>
        </w:rPr>
        <w:t>se mete</w:t>
      </w:r>
      <w:r w:rsidRPr="009C11E6">
        <w:rPr>
          <w:rFonts w:ascii="Helvetica" w:eastAsia="Times New Roman" w:hAnsi="Helvetica" w:cs="Helvetica"/>
          <w:color w:val="201A1B"/>
          <w:sz w:val="27"/>
          <w:szCs w:val="27"/>
          <w:lang w:eastAsia="es-CO"/>
        </w:rPr>
        <w:t> dentro del párrafo:</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 xml:space="preserve">&lt;h3 </w:t>
      </w:r>
      <w:r w:rsidRPr="009C11E6">
        <w:rPr>
          <w:rFonts w:ascii="Consolas" w:eastAsia="Times New Roman" w:hAnsi="Consolas" w:cs="Consolas"/>
          <w:color w:val="4B83BF"/>
          <w:sz w:val="24"/>
          <w:szCs w:val="24"/>
          <w:lang w:eastAsia="es-CO"/>
        </w:rPr>
        <w:t>style=</w:t>
      </w:r>
      <w:r w:rsidRPr="009C11E6">
        <w:rPr>
          <w:rFonts w:ascii="Consolas" w:eastAsia="Times New Roman" w:hAnsi="Consolas" w:cs="Consolas"/>
          <w:color w:val="06960E"/>
          <w:sz w:val="24"/>
          <w:szCs w:val="24"/>
          <w:lang w:eastAsia="es-CO"/>
        </w:rPr>
        <w:t>"display: run-in"</w:t>
      </w:r>
      <w:r w:rsidRPr="009C11E6">
        <w:rPr>
          <w:rFonts w:ascii="Consolas" w:eastAsia="Times New Roman" w:hAnsi="Consolas" w:cs="Consolas"/>
          <w:color w:val="A663B8"/>
          <w:sz w:val="24"/>
          <w:szCs w:val="24"/>
          <w:lang w:eastAsia="es-CO"/>
        </w:rPr>
        <w:t>&gt;</w:t>
      </w:r>
      <w:r w:rsidRPr="009C11E6">
        <w:rPr>
          <w:rFonts w:ascii="Consolas" w:eastAsia="Times New Roman" w:hAnsi="Consolas" w:cs="Consolas"/>
          <w:color w:val="333333"/>
          <w:sz w:val="24"/>
          <w:szCs w:val="24"/>
          <w:lang w:eastAsia="es-CO"/>
        </w:rPr>
        <w:t>Lorem ipsum dolor sit amet</w:t>
      </w:r>
      <w:r w:rsidRPr="009C11E6">
        <w:rPr>
          <w:rFonts w:ascii="Consolas" w:eastAsia="Times New Roman" w:hAnsi="Consolas" w:cs="Consolas"/>
          <w:color w:val="A663B8"/>
          <w:sz w:val="24"/>
          <w:szCs w:val="24"/>
          <w:lang w:eastAsia="es-CO"/>
        </w:rPr>
        <w:t>&lt;/h3&gt;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&lt;p&gt;</w:t>
      </w:r>
      <w:r w:rsidRPr="009C11E6">
        <w:rPr>
          <w:rFonts w:ascii="Consolas" w:eastAsia="Times New Roman" w:hAnsi="Consolas" w:cs="Consolas"/>
          <w:color w:val="333333"/>
          <w:sz w:val="24"/>
          <w:szCs w:val="24"/>
          <w:lang w:eastAsia="es-CO"/>
        </w:rPr>
        <w:t>Sed non sem quis tellus vulputate lobortis. Vivamus fermentum, tortor id ornare ultrices, ligula ipsum tincidunt pede, et blandit sem pede suscipit pede. Nulla cursus porta sem. Donec mollis nunc in leo. Integer lobortis accumsan felis</w:t>
      </w:r>
      <w:proofErr w:type="gramStart"/>
      <w:r w:rsidRPr="009C11E6">
        <w:rPr>
          <w:rFonts w:ascii="Consolas" w:eastAsia="Times New Roman" w:hAnsi="Consolas" w:cs="Consolas"/>
          <w:color w:val="333333"/>
          <w:sz w:val="24"/>
          <w:szCs w:val="24"/>
          <w:lang w:eastAsia="es-CO"/>
        </w:rPr>
        <w:t>.</w:t>
      </w:r>
      <w:r w:rsidRPr="009C11E6">
        <w:rPr>
          <w:rFonts w:ascii="Consolas" w:eastAsia="Times New Roman" w:hAnsi="Consolas" w:cs="Consolas"/>
          <w:color w:val="A663B8"/>
          <w:sz w:val="24"/>
          <w:szCs w:val="24"/>
          <w:lang w:eastAsia="es-CO"/>
        </w:rPr>
        <w:t>&lt;</w:t>
      </w:r>
      <w:proofErr w:type="gramEnd"/>
      <w:r w:rsidRPr="009C11E6">
        <w:rPr>
          <w:rFonts w:ascii="Consolas" w:eastAsia="Times New Roman" w:hAnsi="Consolas" w:cs="Consolas"/>
          <w:color w:val="A663B8"/>
          <w:sz w:val="24"/>
          <w:szCs w:val="24"/>
          <w:lang w:eastAsia="es-CO"/>
        </w:rPr>
        <w:t>/p&gt;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lastRenderedPageBreak/>
        <w:t>El resto de valores de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están relacionados con las tablas y hacen que un elemento se muestre como si fuera una parte de una tabla: fila, columna, celda o grupos de filas/columnas. Los valores definidos por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son </w:t>
      </w:r>
      <w:r w:rsidRPr="009C11E6">
        <w:rPr>
          <w:rFonts w:ascii="Consolas" w:eastAsia="Times New Roman" w:hAnsi="Consolas" w:cs="Consolas"/>
          <w:color w:val="201A1B"/>
          <w:sz w:val="20"/>
          <w:szCs w:val="20"/>
          <w:shd w:val="clear" w:color="auto" w:fill="F5F5F5"/>
          <w:lang w:eastAsia="es-CO"/>
        </w:rPr>
        <w:t>inline-table</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table-row-group</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table-header-group</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table-footer-group</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table-row</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table-column-group</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table-column</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table-cell</w:t>
      </w:r>
      <w:r w:rsidRPr="009C11E6">
        <w:rPr>
          <w:rFonts w:ascii="Helvetica" w:eastAsia="Times New Roman" w:hAnsi="Helvetica" w:cs="Helvetica"/>
          <w:color w:val="201A1B"/>
          <w:sz w:val="27"/>
          <w:szCs w:val="27"/>
          <w:lang w:eastAsia="es-CO"/>
        </w:rPr>
        <w:t>, </w:t>
      </w:r>
      <w:r w:rsidRPr="009C11E6">
        <w:rPr>
          <w:rFonts w:ascii="Consolas" w:eastAsia="Times New Roman" w:hAnsi="Consolas" w:cs="Consolas"/>
          <w:color w:val="201A1B"/>
          <w:sz w:val="20"/>
          <w:szCs w:val="20"/>
          <w:shd w:val="clear" w:color="auto" w:fill="F5F5F5"/>
          <w:lang w:eastAsia="es-CO"/>
        </w:rPr>
        <w:t>table-caption</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Aunque los valores relacionados con las tablas son los más avanzados, también son los que peor soportan los navegadores. A continuación se muestra un ejemplo con tres párrafos de texto que establecen la propiedad </w:t>
      </w:r>
      <w:r w:rsidRPr="009C11E6">
        <w:rPr>
          <w:rFonts w:ascii="Consolas" w:eastAsia="Times New Roman" w:hAnsi="Consolas" w:cs="Consolas"/>
          <w:color w:val="201A1B"/>
          <w:sz w:val="20"/>
          <w:szCs w:val="20"/>
          <w:shd w:val="clear" w:color="auto" w:fill="F5F5F5"/>
          <w:lang w:eastAsia="es-CO"/>
        </w:rPr>
        <w:t>display: table-cell</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table-cell]</w:t>
      </w:r>
      <w:r w:rsidRPr="009C11E6">
        <w:rPr>
          <w:rFonts w:ascii="Helvetica" w:eastAsia="Times New Roman" w:hAnsi="Helvetica" w:cs="Helvetica"/>
          <w:color w:val="201A1B"/>
          <w:sz w:val="27"/>
          <w:szCs w:val="27"/>
          <w:lang w:eastAsia="es-CO"/>
        </w:rPr>
        <w:t>Lorem ipsum dolor sit amet, consectetuer adipiscing elit. Maecenas non tortor. Vestibulum ante ipsum primis in faucibus orci luctus et ultrices posuere cubilia Curae; Sed fermentum lorem a velit.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table-cell]</w:t>
      </w:r>
      <w:r w:rsidRPr="009C11E6">
        <w:rPr>
          <w:rFonts w:ascii="Helvetica" w:eastAsia="Times New Roman" w:hAnsi="Helvetica" w:cs="Helvetica"/>
          <w:color w:val="201A1B"/>
          <w:sz w:val="27"/>
          <w:szCs w:val="27"/>
          <w:lang w:eastAsia="es-CO"/>
        </w:rPr>
        <w:t> In molestie suscipit libero. Cras sem. Nunc non tellus et urna mattis tempor. Nulla nec tellus a quam hendrerit venenatis. Suspendisse pellentesque odio et est. Morbi sed nisl sed dui consequat sodales.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w:t>
      </w:r>
      <w:proofErr w:type="gramStart"/>
      <w:r w:rsidRPr="009C11E6">
        <w:rPr>
          <w:rFonts w:ascii="Helvetica" w:eastAsia="Times New Roman" w:hAnsi="Helvetica" w:cs="Helvetica"/>
          <w:b/>
          <w:bCs/>
          <w:color w:val="201A1B"/>
          <w:sz w:val="27"/>
          <w:szCs w:val="27"/>
          <w:lang w:eastAsia="es-CO"/>
        </w:rPr>
        <w:t>display</w:t>
      </w:r>
      <w:proofErr w:type="gramEnd"/>
      <w:r w:rsidRPr="009C11E6">
        <w:rPr>
          <w:rFonts w:ascii="Helvetica" w:eastAsia="Times New Roman" w:hAnsi="Helvetica" w:cs="Helvetica"/>
          <w:b/>
          <w:bCs/>
          <w:color w:val="201A1B"/>
          <w:sz w:val="27"/>
          <w:szCs w:val="27"/>
          <w:lang w:eastAsia="es-CO"/>
        </w:rPr>
        <w:t>: table-cell]</w:t>
      </w:r>
      <w:r w:rsidRPr="009C11E6">
        <w:rPr>
          <w:rFonts w:ascii="Helvetica" w:eastAsia="Times New Roman" w:hAnsi="Helvetica" w:cs="Helvetica"/>
          <w:color w:val="201A1B"/>
          <w:sz w:val="27"/>
          <w:szCs w:val="27"/>
          <w:lang w:eastAsia="es-CO"/>
        </w:rPr>
        <w:t> Morbi sed nisl sed dui consequat sodales. Vivamus ornare felis nec est. Phasellus massa justo, ornare sed, malesuada a, dignissim a, nibh. Vestibulum vitae nunc at lectus euismod feugiat. Nullam eleifend. Class aptent taciti sociosqu ad litora torquent per conubia nostra, per inceptos himenaeos. In ut ipsum.</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La propiedad </w:t>
      </w:r>
      <w:r w:rsidRPr="009C11E6">
        <w:rPr>
          <w:rFonts w:ascii="Consolas" w:eastAsia="Times New Roman" w:hAnsi="Consolas" w:cs="Consolas"/>
          <w:color w:val="201A1B"/>
          <w:sz w:val="20"/>
          <w:szCs w:val="20"/>
          <w:shd w:val="clear" w:color="auto" w:fill="F5F5F5"/>
          <w:lang w:eastAsia="es-CO"/>
        </w:rPr>
        <w:t>display: table-cell</w:t>
      </w:r>
      <w:r w:rsidRPr="009C11E6">
        <w:rPr>
          <w:rFonts w:ascii="Helvetica" w:eastAsia="Times New Roman" w:hAnsi="Helvetica" w:cs="Helvetica"/>
          <w:color w:val="201A1B"/>
          <w:sz w:val="27"/>
          <w:szCs w:val="27"/>
          <w:lang w:eastAsia="es-CO"/>
        </w:rPr>
        <w:t> hace que cualquier elemento se muestre como si fuera una celda de una tabla. Como en el ejemplo anterior los tres elementos </w:t>
      </w:r>
      <w:r w:rsidRPr="009C11E6">
        <w:rPr>
          <w:rFonts w:ascii="Consolas" w:eastAsia="Times New Roman" w:hAnsi="Consolas" w:cs="Consolas"/>
          <w:color w:val="201A1B"/>
          <w:sz w:val="20"/>
          <w:szCs w:val="20"/>
          <w:shd w:val="clear" w:color="auto" w:fill="F5F5F5"/>
          <w:lang w:eastAsia="es-CO"/>
        </w:rPr>
        <w:t>&lt;p&gt;</w:t>
      </w:r>
      <w:r w:rsidRPr="009C11E6">
        <w:rPr>
          <w:rFonts w:ascii="Helvetica" w:eastAsia="Times New Roman" w:hAnsi="Helvetica" w:cs="Helvetica"/>
          <w:color w:val="201A1B"/>
          <w:sz w:val="27"/>
          <w:szCs w:val="27"/>
          <w:lang w:eastAsia="es-CO"/>
        </w:rPr>
        <w:t>utilizan la propiedad </w:t>
      </w:r>
      <w:r w:rsidRPr="009C11E6">
        <w:rPr>
          <w:rFonts w:ascii="Consolas" w:eastAsia="Times New Roman" w:hAnsi="Consolas" w:cs="Consolas"/>
          <w:color w:val="201A1B"/>
          <w:sz w:val="20"/>
          <w:szCs w:val="20"/>
          <w:shd w:val="clear" w:color="auto" w:fill="F5F5F5"/>
          <w:lang w:eastAsia="es-CO"/>
        </w:rPr>
        <w:t>display: table-cell</w:t>
      </w:r>
      <w:r w:rsidRPr="009C11E6">
        <w:rPr>
          <w:rFonts w:ascii="Helvetica" w:eastAsia="Times New Roman" w:hAnsi="Helvetica" w:cs="Helvetica"/>
          <w:color w:val="201A1B"/>
          <w:sz w:val="27"/>
          <w:szCs w:val="27"/>
          <w:lang w:eastAsia="es-CO"/>
        </w:rPr>
        <w:t>, el resultado es visualmente idéntico a utilizar una tabla y tres elementos </w:t>
      </w:r>
      <w:r w:rsidRPr="009C11E6">
        <w:rPr>
          <w:rFonts w:ascii="Consolas" w:eastAsia="Times New Roman" w:hAnsi="Consolas" w:cs="Consolas"/>
          <w:color w:val="201A1B"/>
          <w:sz w:val="20"/>
          <w:szCs w:val="20"/>
          <w:shd w:val="clear" w:color="auto" w:fill="F5F5F5"/>
          <w:lang w:eastAsia="es-CO"/>
        </w:rPr>
        <w:t>&lt;td&gt;</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utilizas un navegador con soporte completo de CSS 2.1, el ejemplo anterior se visualiza tal y como muestra la siguiente imagen:</w:t>
      </w:r>
    </w:p>
    <w:p w:rsidR="009C11E6" w:rsidRPr="009C11E6" w:rsidRDefault="009C11E6" w:rsidP="009C11E6">
      <w:pP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noProof/>
          <w:color w:val="201A1B"/>
          <w:sz w:val="27"/>
          <w:szCs w:val="27"/>
          <w:lang w:eastAsia="es-CO"/>
        </w:rPr>
        <w:lastRenderedPageBreak/>
        <w:drawing>
          <wp:inline distT="0" distB="0" distL="0" distR="0" wp14:anchorId="7DB7279F" wp14:editId="7677F8D1">
            <wp:extent cx="7006590" cy="2137410"/>
            <wp:effectExtent l="0" t="0" r="3810" b="0"/>
            <wp:docPr id="9" name="Imagen 9" descr="Ejemplo del valor table-cell de la propieda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jemplo del valor table-cell de la propiedad display"/>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006590" cy="2137410"/>
                    </a:xfrm>
                    <a:prstGeom prst="rect">
                      <a:avLst/>
                    </a:prstGeom>
                    <a:noFill/>
                    <a:ln>
                      <a:noFill/>
                    </a:ln>
                  </pic:spPr>
                </pic:pic>
              </a:graphicData>
            </a:graphic>
          </wp:inline>
        </w:drawing>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Figura 4.3</w:t>
      </w:r>
      <w:r w:rsidRPr="009C11E6">
        <w:rPr>
          <w:rFonts w:ascii="Helvetica" w:eastAsia="Times New Roman" w:hAnsi="Helvetica" w:cs="Helvetica"/>
          <w:color w:val="201A1B"/>
          <w:sz w:val="27"/>
          <w:szCs w:val="27"/>
          <w:lang w:eastAsia="es-CO"/>
        </w:rPr>
        <w:t> Ejemplo del valor table-cell de la propiedad display</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Como los valores relacionados con las tablas hacen que cualquier elemento que no sea una tabla se muestre y comporte como si lo fuera, se pueden utilizar para crear los </w:t>
      </w:r>
      <w:r w:rsidRPr="009C11E6">
        <w:rPr>
          <w:rFonts w:ascii="Helvetica" w:eastAsia="Times New Roman" w:hAnsi="Helvetica" w:cs="Helvetica"/>
          <w:i/>
          <w:iCs/>
          <w:color w:val="201A1B"/>
          <w:sz w:val="27"/>
          <w:szCs w:val="27"/>
          <w:lang w:eastAsia="es-CO"/>
        </w:rPr>
        <w:t>layouts</w:t>
      </w:r>
      <w:r w:rsidRPr="009C11E6">
        <w:rPr>
          <w:rFonts w:ascii="Helvetica" w:eastAsia="Times New Roman" w:hAnsi="Helvetica" w:cs="Helvetica"/>
          <w:color w:val="201A1B"/>
          <w:sz w:val="27"/>
          <w:szCs w:val="27"/>
          <w:lang w:eastAsia="es-CO"/>
        </w:rPr>
        <w:t> de las páginas. Hace años, la estructura de las páginas se definía mediante tablas, filas y columnas. Esta solución tiene innumerables desventajas y por eso todos los diseñadores web profesionales crean la estructura de sus páginas mediante CSS y elementos </w:t>
      </w:r>
      <w:r w:rsidRPr="009C11E6">
        <w:rPr>
          <w:rFonts w:ascii="Consolas" w:eastAsia="Times New Roman" w:hAnsi="Consolas" w:cs="Consolas"/>
          <w:color w:val="201A1B"/>
          <w:sz w:val="20"/>
          <w:szCs w:val="20"/>
          <w:shd w:val="clear" w:color="auto" w:fill="F5F5F5"/>
          <w:lang w:eastAsia="es-CO"/>
        </w:rPr>
        <w:t>&lt;div&gt;</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No obstante, las tablas tienen algunas ventajas en su comportamiento respecto a los elementos </w:t>
      </w:r>
      <w:r w:rsidRPr="009C11E6">
        <w:rPr>
          <w:rFonts w:ascii="Consolas" w:eastAsia="Times New Roman" w:hAnsi="Consolas" w:cs="Consolas"/>
          <w:color w:val="201A1B"/>
          <w:sz w:val="20"/>
          <w:szCs w:val="20"/>
          <w:shd w:val="clear" w:color="auto" w:fill="F5F5F5"/>
          <w:lang w:eastAsia="es-CO"/>
        </w:rPr>
        <w:t>&lt;div&gt;</w:t>
      </w:r>
      <w:r w:rsidRPr="009C11E6">
        <w:rPr>
          <w:rFonts w:ascii="Helvetica" w:eastAsia="Times New Roman" w:hAnsi="Helvetica" w:cs="Helvetica"/>
          <w:color w:val="201A1B"/>
          <w:sz w:val="27"/>
          <w:szCs w:val="27"/>
          <w:lang w:eastAsia="es-CO"/>
        </w:rPr>
        <w:t> posicionados de forma absoluta o flotante. La principal ventaja es que todas las celdas de una fila siempre tienen la misma altura, por lo que si se utilizan tablas no se sufre el problema de las columnas de página con diferente altura.</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Además, la estructura creada con una tabla nunca se rompe, ya que las celdas de datos nunca se visualizan una debajo de otra cuando la ventana del navegador se hace muy pequeña. Sin embargo, cuando se define la estructura mediante elementos </w:t>
      </w:r>
      <w:r w:rsidRPr="009C11E6">
        <w:rPr>
          <w:rFonts w:ascii="Consolas" w:eastAsia="Times New Roman" w:hAnsi="Consolas" w:cs="Consolas"/>
          <w:color w:val="201A1B"/>
          <w:sz w:val="20"/>
          <w:szCs w:val="20"/>
          <w:shd w:val="clear" w:color="auto" w:fill="F5F5F5"/>
          <w:lang w:eastAsia="es-CO"/>
        </w:rPr>
        <w:t>&lt;div&gt;</w:t>
      </w:r>
      <w:r w:rsidRPr="009C11E6">
        <w:rPr>
          <w:rFonts w:ascii="Helvetica" w:eastAsia="Times New Roman" w:hAnsi="Helvetica" w:cs="Helvetica"/>
          <w:color w:val="201A1B"/>
          <w:sz w:val="27"/>
          <w:szCs w:val="27"/>
          <w:lang w:eastAsia="es-CO"/>
        </w:rPr>
        <w:t> posicionados es posible que la página se rompa y alguna columna se muestre debajo de otros contenidos.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Utilizando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de forma avanzada es posible crear una estructura de página que sea semánticamente correcta, esté diseñada exclusivamente con CSS y que se comporte exactamente igual que como lo hacen las tablas.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siguiente código HTML corresponde a la estructura de una página con tres columnas:</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lastRenderedPageBreak/>
        <w:t xml:space="preserve">&lt;div </w:t>
      </w:r>
      <w:r w:rsidRPr="009C11E6">
        <w:rPr>
          <w:rFonts w:ascii="Consolas" w:eastAsia="Times New Roman" w:hAnsi="Consolas" w:cs="Consolas"/>
          <w:color w:val="4B83BF"/>
          <w:sz w:val="24"/>
          <w:szCs w:val="24"/>
          <w:lang w:eastAsia="es-CO"/>
        </w:rPr>
        <w:t>id=</w:t>
      </w:r>
      <w:r w:rsidRPr="009C11E6">
        <w:rPr>
          <w:rFonts w:ascii="Consolas" w:eastAsia="Times New Roman" w:hAnsi="Consolas" w:cs="Consolas"/>
          <w:color w:val="06960E"/>
          <w:sz w:val="24"/>
          <w:szCs w:val="24"/>
          <w:lang w:eastAsia="es-CO"/>
        </w:rPr>
        <w:t>"contenedor"</w:t>
      </w:r>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 xml:space="preserve">&lt;div </w:t>
      </w:r>
      <w:r w:rsidRPr="009C11E6">
        <w:rPr>
          <w:rFonts w:ascii="Consolas" w:eastAsia="Times New Roman" w:hAnsi="Consolas" w:cs="Consolas"/>
          <w:color w:val="4B83BF"/>
          <w:sz w:val="24"/>
          <w:szCs w:val="24"/>
          <w:lang w:eastAsia="es-CO"/>
        </w:rPr>
        <w:t>id=</w:t>
      </w:r>
      <w:r w:rsidRPr="009C11E6">
        <w:rPr>
          <w:rFonts w:ascii="Consolas" w:eastAsia="Times New Roman" w:hAnsi="Consolas" w:cs="Consolas"/>
          <w:color w:val="06960E"/>
          <w:sz w:val="24"/>
          <w:szCs w:val="24"/>
          <w:lang w:eastAsia="es-CO"/>
        </w:rPr>
        <w:t>"contenidos"</w:t>
      </w:r>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 xml:space="preserve">&lt;div </w:t>
      </w:r>
      <w:r w:rsidRPr="009C11E6">
        <w:rPr>
          <w:rFonts w:ascii="Consolas" w:eastAsia="Times New Roman" w:hAnsi="Consolas" w:cs="Consolas"/>
          <w:color w:val="4B83BF"/>
          <w:sz w:val="24"/>
          <w:szCs w:val="24"/>
          <w:lang w:eastAsia="es-CO"/>
        </w:rPr>
        <w:t>id=</w:t>
      </w:r>
      <w:r w:rsidRPr="009C11E6">
        <w:rPr>
          <w:rFonts w:ascii="Consolas" w:eastAsia="Times New Roman" w:hAnsi="Consolas" w:cs="Consolas"/>
          <w:color w:val="06960E"/>
          <w:sz w:val="24"/>
          <w:szCs w:val="24"/>
          <w:lang w:eastAsia="es-CO"/>
        </w:rPr>
        <w:t>"secundario"</w:t>
      </w:r>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Curabitur rutrum...</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&lt;/</w:t>
      </w:r>
      <w:proofErr w:type="gramStart"/>
      <w:r w:rsidRPr="009C11E6">
        <w:rPr>
          <w:rFonts w:ascii="Consolas" w:eastAsia="Times New Roman" w:hAnsi="Consolas" w:cs="Consolas"/>
          <w:color w:val="A663B8"/>
          <w:sz w:val="24"/>
          <w:szCs w:val="24"/>
          <w:lang w:eastAsia="es-CO"/>
        </w:rPr>
        <w:t>div</w:t>
      </w:r>
      <w:proofErr w:type="gramEnd"/>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 xml:space="preserve">&lt;div </w:t>
      </w:r>
      <w:r w:rsidRPr="009C11E6">
        <w:rPr>
          <w:rFonts w:ascii="Consolas" w:eastAsia="Times New Roman" w:hAnsi="Consolas" w:cs="Consolas"/>
          <w:color w:val="4B83BF"/>
          <w:sz w:val="24"/>
          <w:szCs w:val="24"/>
          <w:lang w:eastAsia="es-CO"/>
        </w:rPr>
        <w:t>id=</w:t>
      </w:r>
      <w:r w:rsidRPr="009C11E6">
        <w:rPr>
          <w:rFonts w:ascii="Consolas" w:eastAsia="Times New Roman" w:hAnsi="Consolas" w:cs="Consolas"/>
          <w:color w:val="06960E"/>
          <w:sz w:val="24"/>
          <w:szCs w:val="24"/>
          <w:lang w:eastAsia="es-CO"/>
        </w:rPr>
        <w:t>"principal"</w:t>
      </w:r>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Lorem ipsum dolor sit amet... </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&lt;/</w:t>
      </w:r>
      <w:proofErr w:type="gramStart"/>
      <w:r w:rsidRPr="009C11E6">
        <w:rPr>
          <w:rFonts w:ascii="Consolas" w:eastAsia="Times New Roman" w:hAnsi="Consolas" w:cs="Consolas"/>
          <w:color w:val="A663B8"/>
          <w:sz w:val="24"/>
          <w:szCs w:val="24"/>
          <w:lang w:eastAsia="es-CO"/>
        </w:rPr>
        <w:t>div</w:t>
      </w:r>
      <w:proofErr w:type="gramEnd"/>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 xml:space="preserve">&lt;div </w:t>
      </w:r>
      <w:r w:rsidRPr="009C11E6">
        <w:rPr>
          <w:rFonts w:ascii="Consolas" w:eastAsia="Times New Roman" w:hAnsi="Consolas" w:cs="Consolas"/>
          <w:color w:val="4B83BF"/>
          <w:sz w:val="24"/>
          <w:szCs w:val="24"/>
          <w:lang w:eastAsia="es-CO"/>
        </w:rPr>
        <w:t>id=</w:t>
      </w:r>
      <w:r w:rsidRPr="009C11E6">
        <w:rPr>
          <w:rFonts w:ascii="Consolas" w:eastAsia="Times New Roman" w:hAnsi="Consolas" w:cs="Consolas"/>
          <w:color w:val="06960E"/>
          <w:sz w:val="24"/>
          <w:szCs w:val="24"/>
          <w:lang w:eastAsia="es-CO"/>
        </w:rPr>
        <w:t>"lateral"</w:t>
      </w:r>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Nam erat massa...</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&lt;/</w:t>
      </w:r>
      <w:proofErr w:type="gramStart"/>
      <w:r w:rsidRPr="009C11E6">
        <w:rPr>
          <w:rFonts w:ascii="Consolas" w:eastAsia="Times New Roman" w:hAnsi="Consolas" w:cs="Consolas"/>
          <w:color w:val="A663B8"/>
          <w:sz w:val="24"/>
          <w:szCs w:val="24"/>
          <w:lang w:eastAsia="es-CO"/>
        </w:rPr>
        <w:t>div</w:t>
      </w:r>
      <w:proofErr w:type="gramEnd"/>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&lt;/</w:t>
      </w:r>
      <w:proofErr w:type="gramStart"/>
      <w:r w:rsidRPr="009C11E6">
        <w:rPr>
          <w:rFonts w:ascii="Consolas" w:eastAsia="Times New Roman" w:hAnsi="Consolas" w:cs="Consolas"/>
          <w:color w:val="A663B8"/>
          <w:sz w:val="24"/>
          <w:szCs w:val="24"/>
          <w:lang w:eastAsia="es-CO"/>
        </w:rPr>
        <w:t>div</w:t>
      </w:r>
      <w:proofErr w:type="gramEnd"/>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A663B8"/>
          <w:sz w:val="24"/>
          <w:szCs w:val="24"/>
          <w:lang w:eastAsia="es-CO"/>
        </w:rPr>
        <w:t>&lt;/</w:t>
      </w:r>
      <w:proofErr w:type="gramStart"/>
      <w:r w:rsidRPr="009C11E6">
        <w:rPr>
          <w:rFonts w:ascii="Consolas" w:eastAsia="Times New Roman" w:hAnsi="Consolas" w:cs="Consolas"/>
          <w:color w:val="A663B8"/>
          <w:sz w:val="24"/>
          <w:szCs w:val="24"/>
          <w:lang w:eastAsia="es-CO"/>
        </w:rPr>
        <w:t>div</w:t>
      </w:r>
      <w:proofErr w:type="gramEnd"/>
      <w:r w:rsidRPr="009C11E6">
        <w:rPr>
          <w:rFonts w:ascii="Consolas" w:eastAsia="Times New Roman" w:hAnsi="Consolas" w:cs="Consolas"/>
          <w:color w:val="A663B8"/>
          <w:sz w:val="24"/>
          <w:szCs w:val="24"/>
          <w:lang w:eastAsia="es-CO"/>
        </w:rPr>
        <w:t>&gt;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Utilizando las siguientes reglas CSS y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posible hacer que los elementos </w:t>
      </w:r>
      <w:r w:rsidRPr="009C11E6">
        <w:rPr>
          <w:rFonts w:ascii="Consolas" w:eastAsia="Times New Roman" w:hAnsi="Consolas" w:cs="Consolas"/>
          <w:color w:val="201A1B"/>
          <w:sz w:val="20"/>
          <w:szCs w:val="20"/>
          <w:shd w:val="clear" w:color="auto" w:fill="F5F5F5"/>
          <w:lang w:eastAsia="es-CO"/>
        </w:rPr>
        <w:t>&lt;div&gt;</w:t>
      </w:r>
      <w:r w:rsidRPr="009C11E6">
        <w:rPr>
          <w:rFonts w:ascii="Helvetica" w:eastAsia="Times New Roman" w:hAnsi="Helvetica" w:cs="Helvetica"/>
          <w:color w:val="201A1B"/>
          <w:sz w:val="27"/>
          <w:szCs w:val="27"/>
          <w:lang w:eastAsia="es-CO"/>
        </w:rPr>
        <w:t> anteriores se comporten como si fueran elementos </w:t>
      </w:r>
      <w:r w:rsidRPr="009C11E6">
        <w:rPr>
          <w:rFonts w:ascii="Consolas" w:eastAsia="Times New Roman" w:hAnsi="Consolas" w:cs="Consolas"/>
          <w:color w:val="201A1B"/>
          <w:sz w:val="20"/>
          <w:szCs w:val="20"/>
          <w:shd w:val="clear" w:color="auto" w:fill="F5F5F5"/>
          <w:lang w:eastAsia="es-CO"/>
        </w:rPr>
        <w:t>&lt;tr&gt;</w:t>
      </w:r>
      <w:r w:rsidRPr="009C11E6">
        <w:rPr>
          <w:rFonts w:ascii="Helvetica" w:eastAsia="Times New Roman" w:hAnsi="Helvetica" w:cs="Helvetica"/>
          <w:color w:val="201A1B"/>
          <w:sz w:val="27"/>
          <w:szCs w:val="27"/>
          <w:lang w:eastAsia="es-CO"/>
        </w:rPr>
        <w:t> y </w:t>
      </w:r>
      <w:r w:rsidRPr="009C11E6">
        <w:rPr>
          <w:rFonts w:ascii="Consolas" w:eastAsia="Times New Roman" w:hAnsi="Consolas" w:cs="Consolas"/>
          <w:color w:val="201A1B"/>
          <w:sz w:val="20"/>
          <w:szCs w:val="20"/>
          <w:shd w:val="clear" w:color="auto" w:fill="F5F5F5"/>
          <w:lang w:eastAsia="es-CO"/>
        </w:rPr>
        <w:t>&lt;td&gt;</w:t>
      </w:r>
      <w:r w:rsidRPr="009C11E6">
        <w:rPr>
          <w:rFonts w:ascii="Helvetica" w:eastAsia="Times New Roman" w:hAnsi="Helvetica" w:cs="Helvetica"/>
          <w:color w:val="201A1B"/>
          <w:sz w:val="27"/>
          <w:szCs w:val="27"/>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4B83BF"/>
          <w:sz w:val="24"/>
          <w:szCs w:val="24"/>
          <w:lang w:eastAsia="es-CO"/>
        </w:rPr>
        <w:t>#contenedor</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display</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table</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border-spacing</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5px</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4B83BF"/>
          <w:sz w:val="24"/>
          <w:szCs w:val="24"/>
          <w:lang w:eastAsia="es-CO"/>
        </w:rPr>
        <w:t>#contenidos</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display</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table-row</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4B83BF"/>
          <w:sz w:val="24"/>
          <w:szCs w:val="24"/>
          <w:lang w:eastAsia="es-CO"/>
        </w:rPr>
        <w:t>#principal</w:t>
      </w:r>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4B83BF"/>
          <w:sz w:val="24"/>
          <w:szCs w:val="24"/>
          <w:lang w:eastAsia="es-CO"/>
        </w:rPr>
        <w:t>#secundario</w:t>
      </w:r>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4B83BF"/>
          <w:sz w:val="24"/>
          <w:szCs w:val="24"/>
          <w:lang w:eastAsia="es-CO"/>
        </w:rPr>
        <w:t>#lateral</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display</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A663B8"/>
          <w:sz w:val="24"/>
          <w:szCs w:val="24"/>
          <w:lang w:eastAsia="es-CO"/>
        </w:rPr>
        <w:t>table-cell</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222222"/>
          <w:sz w:val="24"/>
          <w:szCs w:val="24"/>
          <w:lang w:eastAsia="es-CO"/>
        </w:rPr>
        <w:lastRenderedPageBreak/>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4B83BF"/>
          <w:sz w:val="24"/>
          <w:szCs w:val="24"/>
          <w:lang w:eastAsia="es-CO"/>
        </w:rPr>
        <w:t>#principal</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width</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60%</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4B83BF"/>
          <w:sz w:val="24"/>
          <w:szCs w:val="24"/>
          <w:lang w:eastAsia="es-CO"/>
        </w:rPr>
        <w:t>#secundario</w:t>
      </w:r>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4B83BF"/>
          <w:sz w:val="24"/>
          <w:szCs w:val="24"/>
          <w:lang w:eastAsia="es-CO"/>
        </w:rPr>
        <w:t>#lateral</w:t>
      </w:r>
      <w:r w:rsidRPr="009C11E6">
        <w:rPr>
          <w:rFonts w:ascii="Consolas" w:eastAsia="Times New Roman" w:hAnsi="Consolas" w:cs="Consolas"/>
          <w:color w:val="333333"/>
          <w:sz w:val="24"/>
          <w:szCs w:val="24"/>
          <w:lang w:eastAsia="es-CO"/>
        </w:rPr>
        <w:t xml:space="preserve"> </w:t>
      </w:r>
      <w:r w:rsidRPr="009C11E6">
        <w:rPr>
          <w:rFonts w:ascii="Consolas" w:eastAsia="Times New Roman" w:hAnsi="Consolas" w:cs="Consolas"/>
          <w:color w:val="222222"/>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333333"/>
          <w:sz w:val="24"/>
          <w:szCs w:val="24"/>
          <w:lang w:eastAsia="es-CO"/>
        </w:rPr>
        <w:t xml:space="preserve">  </w:t>
      </w:r>
      <w:proofErr w:type="gramStart"/>
      <w:r w:rsidRPr="009C11E6">
        <w:rPr>
          <w:rFonts w:ascii="Consolas" w:eastAsia="Times New Roman" w:hAnsi="Consolas" w:cs="Consolas"/>
          <w:color w:val="A663B8"/>
          <w:sz w:val="24"/>
          <w:szCs w:val="24"/>
          <w:lang w:eastAsia="es-CO"/>
        </w:rPr>
        <w:t>width</w:t>
      </w:r>
      <w:proofErr w:type="gramEnd"/>
      <w:r w:rsidRPr="009C11E6">
        <w:rPr>
          <w:rFonts w:ascii="Consolas" w:eastAsia="Times New Roman" w:hAnsi="Consolas" w:cs="Consolas"/>
          <w:color w:val="19ADB1"/>
          <w:sz w:val="24"/>
          <w:szCs w:val="24"/>
          <w:lang w:eastAsia="es-CO"/>
        </w:rPr>
        <w:t>:</w:t>
      </w:r>
      <w:r w:rsidRPr="009C11E6">
        <w:rPr>
          <w:rFonts w:ascii="Consolas" w:eastAsia="Times New Roman" w:hAnsi="Consolas" w:cs="Consolas"/>
          <w:color w:val="333333"/>
          <w:sz w:val="24"/>
          <w:szCs w:val="24"/>
          <w:lang w:eastAsia="es-CO"/>
        </w:rPr>
        <w:t xml:space="preserve"> 20%</w:t>
      </w:r>
      <w:r w:rsidRPr="009C11E6">
        <w:rPr>
          <w:rFonts w:ascii="Consolas" w:eastAsia="Times New Roman" w:hAnsi="Consolas" w:cs="Consolas"/>
          <w:color w:val="19ADB1"/>
          <w:sz w:val="24"/>
          <w:szCs w:val="24"/>
          <w:lang w:eastAsia="es-CO"/>
        </w:rPr>
        <w:t>;</w:t>
      </w:r>
    </w:p>
    <w:p w:rsidR="009C11E6" w:rsidRPr="009C11E6" w:rsidRDefault="009C11E6" w:rsidP="009C1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9C11E6">
        <w:rPr>
          <w:rFonts w:ascii="Consolas" w:eastAsia="Times New Roman" w:hAnsi="Consolas" w:cs="Consolas"/>
          <w:color w:val="222222"/>
          <w:sz w:val="24"/>
          <w:szCs w:val="24"/>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El elemento </w:t>
      </w:r>
      <w:r w:rsidRPr="009C11E6">
        <w:rPr>
          <w:rFonts w:ascii="Consolas" w:eastAsia="Times New Roman" w:hAnsi="Consolas" w:cs="Consolas"/>
          <w:color w:val="201A1B"/>
          <w:sz w:val="20"/>
          <w:szCs w:val="20"/>
          <w:shd w:val="clear" w:color="auto" w:fill="F5F5F5"/>
          <w:lang w:eastAsia="es-CO"/>
        </w:rPr>
        <w:t>#contenedor</w:t>
      </w:r>
      <w:r w:rsidRPr="009C11E6">
        <w:rPr>
          <w:rFonts w:ascii="Helvetica" w:eastAsia="Times New Roman" w:hAnsi="Helvetica" w:cs="Helvetica"/>
          <w:color w:val="201A1B"/>
          <w:sz w:val="27"/>
          <w:szCs w:val="27"/>
          <w:lang w:eastAsia="es-CO"/>
        </w:rPr>
        <w:t> se visualiza como una tabla porque se le aplica la propiedad </w:t>
      </w:r>
      <w:r w:rsidRPr="009C11E6">
        <w:rPr>
          <w:rFonts w:ascii="Consolas" w:eastAsia="Times New Roman" w:hAnsi="Consolas" w:cs="Consolas"/>
          <w:color w:val="201A1B"/>
          <w:sz w:val="20"/>
          <w:szCs w:val="20"/>
          <w:shd w:val="clear" w:color="auto" w:fill="F5F5F5"/>
          <w:lang w:eastAsia="es-CO"/>
        </w:rPr>
        <w:t>display: table</w:t>
      </w:r>
      <w:r w:rsidRPr="009C11E6">
        <w:rPr>
          <w:rFonts w:ascii="Helvetica" w:eastAsia="Times New Roman" w:hAnsi="Helvetica" w:cs="Helvetica"/>
          <w:color w:val="201A1B"/>
          <w:sz w:val="27"/>
          <w:szCs w:val="27"/>
          <w:lang w:eastAsia="es-CO"/>
        </w:rPr>
        <w:t>. De esta forma, se pueden aplicar al elemento </w:t>
      </w:r>
      <w:r w:rsidRPr="009C11E6">
        <w:rPr>
          <w:rFonts w:ascii="Consolas" w:eastAsia="Times New Roman" w:hAnsi="Consolas" w:cs="Consolas"/>
          <w:color w:val="201A1B"/>
          <w:sz w:val="20"/>
          <w:szCs w:val="20"/>
          <w:shd w:val="clear" w:color="auto" w:fill="F5F5F5"/>
          <w:lang w:eastAsia="es-CO"/>
        </w:rPr>
        <w:t>#contenedor</w:t>
      </w:r>
      <w:r w:rsidRPr="009C11E6">
        <w:rPr>
          <w:rFonts w:ascii="Helvetica" w:eastAsia="Times New Roman" w:hAnsi="Helvetica" w:cs="Helvetica"/>
          <w:color w:val="201A1B"/>
          <w:sz w:val="27"/>
          <w:szCs w:val="27"/>
          <w:lang w:eastAsia="es-CO"/>
        </w:rPr>
        <w:t> propiedades exclusivas de las tablas como </w:t>
      </w:r>
      <w:r w:rsidRPr="009C11E6">
        <w:rPr>
          <w:rFonts w:ascii="Consolas" w:eastAsia="Times New Roman" w:hAnsi="Consolas" w:cs="Consolas"/>
          <w:color w:val="201A1B"/>
          <w:sz w:val="20"/>
          <w:szCs w:val="20"/>
          <w:shd w:val="clear" w:color="auto" w:fill="F5F5F5"/>
          <w:lang w:eastAsia="es-CO"/>
        </w:rPr>
        <w:t>border-spacing</w:t>
      </w:r>
      <w:r w:rsidRPr="009C11E6">
        <w:rPr>
          <w:rFonts w:ascii="Helvetica" w:eastAsia="Times New Roman" w:hAnsi="Helvetica" w:cs="Helvetica"/>
          <w:color w:val="201A1B"/>
          <w:sz w:val="27"/>
          <w:szCs w:val="27"/>
          <w:lang w:eastAsia="es-CO"/>
        </w:rPr>
        <w:t>. El elemento </w:t>
      </w:r>
      <w:r w:rsidRPr="009C11E6">
        <w:rPr>
          <w:rFonts w:ascii="Consolas" w:eastAsia="Times New Roman" w:hAnsi="Consolas" w:cs="Consolas"/>
          <w:color w:val="201A1B"/>
          <w:sz w:val="20"/>
          <w:szCs w:val="20"/>
          <w:shd w:val="clear" w:color="auto" w:fill="F5F5F5"/>
          <w:lang w:eastAsia="es-CO"/>
        </w:rPr>
        <w:t>#contenidos</w:t>
      </w:r>
      <w:r w:rsidRPr="009C11E6">
        <w:rPr>
          <w:rFonts w:ascii="Helvetica" w:eastAsia="Times New Roman" w:hAnsi="Helvetica" w:cs="Helvetica"/>
          <w:color w:val="201A1B"/>
          <w:sz w:val="27"/>
          <w:szCs w:val="27"/>
          <w:lang w:eastAsia="es-CO"/>
        </w:rPr>
        <w:t> se visualiza como si fuese una fila de tabla (etiqueta </w:t>
      </w:r>
      <w:r w:rsidRPr="009C11E6">
        <w:rPr>
          <w:rFonts w:ascii="Consolas" w:eastAsia="Times New Roman" w:hAnsi="Consolas" w:cs="Consolas"/>
          <w:color w:val="201A1B"/>
          <w:sz w:val="20"/>
          <w:szCs w:val="20"/>
          <w:shd w:val="clear" w:color="auto" w:fill="F5F5F5"/>
          <w:lang w:eastAsia="es-CO"/>
        </w:rPr>
        <w:t>&lt;tr&gt;</w:t>
      </w:r>
      <w:r w:rsidRPr="009C11E6">
        <w:rPr>
          <w:rFonts w:ascii="Helvetica" w:eastAsia="Times New Roman" w:hAnsi="Helvetica" w:cs="Helvetica"/>
          <w:color w:val="201A1B"/>
          <w:sz w:val="27"/>
          <w:szCs w:val="27"/>
          <w:lang w:eastAsia="es-CO"/>
        </w:rPr>
        <w:t>). En su interior se encuentran las tres columnas de la página que se visualizan como si fueran tres elementos </w:t>
      </w:r>
      <w:r w:rsidRPr="009C11E6">
        <w:rPr>
          <w:rFonts w:ascii="Consolas" w:eastAsia="Times New Roman" w:hAnsi="Consolas" w:cs="Consolas"/>
          <w:color w:val="201A1B"/>
          <w:sz w:val="20"/>
          <w:szCs w:val="20"/>
          <w:shd w:val="clear" w:color="auto" w:fill="F5F5F5"/>
          <w:lang w:eastAsia="es-CO"/>
        </w:rPr>
        <w:t>&lt;td&gt;</w:t>
      </w:r>
      <w:r w:rsidRPr="009C11E6">
        <w:rPr>
          <w:rFonts w:ascii="Helvetica" w:eastAsia="Times New Roman" w:hAnsi="Helvetica" w:cs="Helvetica"/>
          <w:color w:val="201A1B"/>
          <w:sz w:val="27"/>
          <w:szCs w:val="27"/>
          <w:lang w:eastAsia="es-CO"/>
        </w:rPr>
        <w:t> gracias a la propiedad </w:t>
      </w:r>
      <w:r w:rsidRPr="009C11E6">
        <w:rPr>
          <w:rFonts w:ascii="Consolas" w:eastAsia="Times New Roman" w:hAnsi="Consolas" w:cs="Consolas"/>
          <w:color w:val="201A1B"/>
          <w:sz w:val="20"/>
          <w:szCs w:val="20"/>
          <w:shd w:val="clear" w:color="auto" w:fill="F5F5F5"/>
          <w:lang w:eastAsia="es-CO"/>
        </w:rPr>
        <w:t>display: table-cell</w:t>
      </w:r>
      <w:r w:rsidRPr="009C11E6">
        <w:rPr>
          <w:rFonts w:ascii="Helvetica" w:eastAsia="Times New Roman" w:hAnsi="Helvetica" w:cs="Helvetica"/>
          <w:color w:val="201A1B"/>
          <w:sz w:val="27"/>
          <w:szCs w:val="27"/>
          <w:lang w:eastAsia="es-CO"/>
        </w:rPr>
        <w:t>.</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A continuación se muestra el resultado obtenido al aplicar estas reglas CSS al código HTML anterior:</w:t>
      </w:r>
    </w:p>
    <w:p w:rsidR="009C11E6" w:rsidRPr="009C11E6" w:rsidRDefault="009C11E6" w:rsidP="009C11E6">
      <w:pPr>
        <w:shd w:val="clear" w:color="auto" w:fill="FCFCFC"/>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Curabitur rutrum eros a risus. Cum sociis natoque penatibus et magnis dis parturient montes, nascetur ridiculus mus. In molestie suscipit libero. Cras sem. Nunc non tellus et urna mattis tempor. Nulla nec tellus a quam hendrerit venenatis. Suspendisse pellentesque odio et est.</w:t>
      </w:r>
    </w:p>
    <w:p w:rsidR="009C11E6" w:rsidRPr="009C11E6" w:rsidRDefault="009C11E6" w:rsidP="009C11E6">
      <w:pPr>
        <w:shd w:val="clear" w:color="auto" w:fill="FCFCFC"/>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Lorem ipsum dolor sit amet, consectetuer adipiscing elit. Maecenas non tortor. Vestibulum ante ipsum primis in faucibus orci luctus et ultrices posuere cubilia Curae; Sed fermentum lorem a velit. Lorem ipsum dolor sit amet, consectetuer adipiscing elit. Proin sodales, enim in volutpat vehicula, leo turpis vehicula magna, ut rutrum arcu lorem ac pede. Curabitur rutrum eros a risus. Cum sociis natoque penatibus et magnis dis parturient montes, nascetur ridiculus mus. In molestie suscipit libero. Cras sem. Nunc non tellus et urna mattis tempor. Nulla nec tellus a quam hendrerit venenatis. Suspendisse pellentesque odio et est. Morbi sed nisl sed dui consequat sodales. Donec porta porta ligula. Nam erat massa, blandit in, dapibus sit amet, vestibulum et, augue. Suspendisse ac risus. Duis semper fringilla sem. Praesent augue arcu, scelerisque nec, ornare malesuada, posuere a, neque. Nullam nulla nisi, ultrices quis, adipiscing non, varius ut, dui. Nulla viverra pellentesque sem.</w:t>
      </w:r>
    </w:p>
    <w:p w:rsidR="009C11E6" w:rsidRPr="009C11E6" w:rsidRDefault="009C11E6" w:rsidP="009C11E6">
      <w:pPr>
        <w:shd w:val="clear" w:color="auto" w:fill="FCFCFC"/>
        <w:spacing w:after="15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lastRenderedPageBreak/>
        <w:t>Nam erat massa, blandit in, dapibus sit amet, vestibulum et, augue. Suspendisse ac risus.</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La estructura de la página del ejemplo anterior está diseñada exclusivamente con CSS pero se comporta como si fuera una tabla. Todas las columnas de la página tienen la misma altura sin necesidad de recurrir a ningún truco y la página nunca se rompe por muy pequeña que se haga la ventana del navegador.</w:t>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Si visualizas esta página con un navegador que soporte correctamente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de CSS 2.1, el ejemplo anterior se ve tal y como muestra la siguiente imagen:</w:t>
      </w:r>
    </w:p>
    <w:p w:rsidR="009C11E6" w:rsidRPr="009C11E6" w:rsidRDefault="009C11E6" w:rsidP="009C11E6">
      <w:pPr>
        <w:shd w:val="clear" w:color="auto" w:fill="FFFFFF"/>
        <w:spacing w:after="0"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noProof/>
          <w:color w:val="201A1B"/>
          <w:sz w:val="27"/>
          <w:szCs w:val="27"/>
          <w:lang w:eastAsia="es-CO"/>
        </w:rPr>
        <w:drawing>
          <wp:inline distT="0" distB="0" distL="0" distR="0" wp14:anchorId="6EF1AAF3" wp14:editId="48381AF2">
            <wp:extent cx="5741818" cy="3657600"/>
            <wp:effectExtent l="0" t="0" r="0" b="0"/>
            <wp:docPr id="10" name="Imagen 10" descr="Ejemplo de los valores table, table-row y table-cell de la propiedad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jemplo de los valores table, table-row y table-cell de la propiedad displa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41818" cy="3657600"/>
                    </a:xfrm>
                    <a:prstGeom prst="rect">
                      <a:avLst/>
                    </a:prstGeom>
                    <a:noFill/>
                    <a:ln>
                      <a:noFill/>
                    </a:ln>
                  </pic:spPr>
                </pic:pic>
              </a:graphicData>
            </a:graphic>
          </wp:inline>
        </w:drawing>
      </w:r>
    </w:p>
    <w:p w:rsidR="009C11E6" w:rsidRP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b/>
          <w:bCs/>
          <w:color w:val="201A1B"/>
          <w:sz w:val="27"/>
          <w:szCs w:val="27"/>
          <w:lang w:eastAsia="es-CO"/>
        </w:rPr>
        <w:t>Figura 4.4</w:t>
      </w:r>
      <w:r w:rsidRPr="009C11E6">
        <w:rPr>
          <w:rFonts w:ascii="Helvetica" w:eastAsia="Times New Roman" w:hAnsi="Helvetica" w:cs="Helvetica"/>
          <w:color w:val="201A1B"/>
          <w:sz w:val="27"/>
          <w:szCs w:val="27"/>
          <w:lang w:eastAsia="es-CO"/>
        </w:rPr>
        <w:t> Ejemplo de los valores table, table-row y table-cell de la propiedad display</w:t>
      </w:r>
    </w:p>
    <w:p w:rsidR="009C11E6" w:rsidRDefault="009C11E6" w:rsidP="009C11E6">
      <w:pPr>
        <w:shd w:val="clear" w:color="auto" w:fill="FFFFFF"/>
        <w:spacing w:before="63" w:after="252" w:line="240" w:lineRule="auto"/>
        <w:rPr>
          <w:rFonts w:ascii="Helvetica" w:eastAsia="Times New Roman" w:hAnsi="Helvetica" w:cs="Helvetica"/>
          <w:color w:val="201A1B"/>
          <w:sz w:val="27"/>
          <w:szCs w:val="27"/>
          <w:lang w:eastAsia="es-CO"/>
        </w:rPr>
      </w:pPr>
      <w:r w:rsidRPr="009C11E6">
        <w:rPr>
          <w:rFonts w:ascii="Helvetica" w:eastAsia="Times New Roman" w:hAnsi="Helvetica" w:cs="Helvetica"/>
          <w:color w:val="201A1B"/>
          <w:sz w:val="27"/>
          <w:szCs w:val="27"/>
          <w:lang w:eastAsia="es-CO"/>
        </w:rPr>
        <w:t>Por último, aunque el estándar CSS 2.1 establece que el valor por defecto de la propiedad </w:t>
      </w:r>
      <w:r w:rsidRPr="009C11E6">
        <w:rPr>
          <w:rFonts w:ascii="Consolas" w:eastAsia="Times New Roman" w:hAnsi="Consolas" w:cs="Consolas"/>
          <w:color w:val="201A1B"/>
          <w:sz w:val="20"/>
          <w:szCs w:val="20"/>
          <w:shd w:val="clear" w:color="auto" w:fill="F5F5F5"/>
          <w:lang w:eastAsia="es-CO"/>
        </w:rPr>
        <w:t>display</w:t>
      </w:r>
      <w:r w:rsidRPr="009C11E6">
        <w:rPr>
          <w:rFonts w:ascii="Helvetica" w:eastAsia="Times New Roman" w:hAnsi="Helvetica" w:cs="Helvetica"/>
          <w:color w:val="201A1B"/>
          <w:sz w:val="27"/>
          <w:szCs w:val="27"/>
          <w:lang w:eastAsia="es-CO"/>
        </w:rPr>
        <w:t> es </w:t>
      </w:r>
      <w:r w:rsidRPr="009C11E6">
        <w:rPr>
          <w:rFonts w:ascii="Consolas" w:eastAsia="Times New Roman" w:hAnsi="Consolas" w:cs="Consolas"/>
          <w:color w:val="201A1B"/>
          <w:sz w:val="20"/>
          <w:szCs w:val="20"/>
          <w:shd w:val="clear" w:color="auto" w:fill="F5F5F5"/>
          <w:lang w:eastAsia="es-CO"/>
        </w:rPr>
        <w:t>inline</w:t>
      </w:r>
      <w:r w:rsidRPr="009C11E6">
        <w:rPr>
          <w:rFonts w:ascii="Helvetica" w:eastAsia="Times New Roman" w:hAnsi="Helvetica" w:cs="Helvetica"/>
          <w:color w:val="201A1B"/>
          <w:sz w:val="27"/>
          <w:szCs w:val="27"/>
          <w:lang w:eastAsia="es-CO"/>
        </w:rPr>
        <w:t>, todos los navegadores obvian esta recomendación y asignan por defecto el valor </w:t>
      </w:r>
      <w:r w:rsidRPr="009C11E6">
        <w:rPr>
          <w:rFonts w:ascii="Consolas" w:eastAsia="Times New Roman" w:hAnsi="Consolas" w:cs="Consolas"/>
          <w:color w:val="201A1B"/>
          <w:sz w:val="20"/>
          <w:szCs w:val="20"/>
          <w:shd w:val="clear" w:color="auto" w:fill="F5F5F5"/>
          <w:lang w:eastAsia="es-CO"/>
        </w:rPr>
        <w:t>block</w:t>
      </w:r>
      <w:r w:rsidRPr="009C11E6">
        <w:rPr>
          <w:rFonts w:ascii="Helvetica" w:eastAsia="Times New Roman" w:hAnsi="Helvetica" w:cs="Helvetica"/>
          <w:color w:val="201A1B"/>
          <w:sz w:val="27"/>
          <w:szCs w:val="27"/>
          <w:lang w:eastAsia="es-CO"/>
        </w:rPr>
        <w:t> a los elementos de bloque y el valor </w:t>
      </w:r>
      <w:r w:rsidRPr="009C11E6">
        <w:rPr>
          <w:rFonts w:ascii="Consolas" w:eastAsia="Times New Roman" w:hAnsi="Consolas" w:cs="Consolas"/>
          <w:color w:val="201A1B"/>
          <w:sz w:val="20"/>
          <w:szCs w:val="20"/>
          <w:shd w:val="clear" w:color="auto" w:fill="F5F5F5"/>
          <w:lang w:eastAsia="es-CO"/>
        </w:rPr>
        <w:t>inline</w:t>
      </w:r>
      <w:r w:rsidRPr="009C11E6">
        <w:rPr>
          <w:rFonts w:ascii="Helvetica" w:eastAsia="Times New Roman" w:hAnsi="Helvetica" w:cs="Helvetica"/>
          <w:color w:val="201A1B"/>
          <w:sz w:val="27"/>
          <w:szCs w:val="27"/>
          <w:lang w:eastAsia="es-CO"/>
        </w:rPr>
        <w:t> a los elementos en línea.</w:t>
      </w:r>
    </w:p>
    <w:p w:rsidR="00EB793C" w:rsidRDefault="00EB793C" w:rsidP="009C11E6">
      <w:pPr>
        <w:shd w:val="clear" w:color="auto" w:fill="FFFFFF"/>
        <w:spacing w:before="63" w:after="252" w:line="240" w:lineRule="auto"/>
        <w:rPr>
          <w:rFonts w:ascii="Helvetica" w:eastAsia="Times New Roman" w:hAnsi="Helvetica" w:cs="Helvetica"/>
          <w:color w:val="201A1B"/>
          <w:sz w:val="27"/>
          <w:szCs w:val="27"/>
          <w:lang w:eastAsia="es-CO"/>
        </w:rPr>
      </w:pPr>
    </w:p>
    <w:p w:rsidR="00123429" w:rsidRPr="00123429" w:rsidRDefault="00123429" w:rsidP="00123429">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123429">
        <w:rPr>
          <w:rFonts w:ascii="Helvetica" w:eastAsia="Times New Roman" w:hAnsi="Helvetica" w:cs="Helvetica"/>
          <w:b/>
          <w:bCs/>
          <w:color w:val="333333"/>
          <w:spacing w:val="-15"/>
          <w:kern w:val="36"/>
          <w:sz w:val="72"/>
          <w:szCs w:val="72"/>
          <w:lang w:eastAsia="es-CO"/>
        </w:rPr>
        <w:lastRenderedPageBreak/>
        <w:t>5.7. Posicionamiento flotante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El posicionamiento flotante es el más difícil de comprender pero al mismo tiempo es el más utilizado. La mayoría de estructuras de las páginas web complejas están diseñadas con el posicionamiento flotante, como se verá más adelante.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Cuando una caja se posiciona con el modelo de posicionamiento flotante, automáticamente se convierte en una </w:t>
      </w:r>
      <w:r w:rsidRPr="00123429">
        <w:rPr>
          <w:rFonts w:ascii="Helvetica" w:eastAsia="Times New Roman" w:hAnsi="Helvetica" w:cs="Helvetica"/>
          <w:i/>
          <w:iCs/>
          <w:color w:val="201A1B"/>
          <w:sz w:val="27"/>
          <w:szCs w:val="27"/>
          <w:lang w:eastAsia="es-CO"/>
        </w:rPr>
        <w:t>caja flotante</w:t>
      </w:r>
      <w:r w:rsidRPr="00123429">
        <w:rPr>
          <w:rFonts w:ascii="Helvetica" w:eastAsia="Times New Roman" w:hAnsi="Helvetica" w:cs="Helvetica"/>
          <w:color w:val="201A1B"/>
          <w:sz w:val="27"/>
          <w:szCs w:val="27"/>
          <w:lang w:eastAsia="es-CO"/>
        </w:rPr>
        <w:t>, lo que significa que se desplaza hasta la zona más a la izquierda o más a la derecha de la posición en la que originalmente se encontraba.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siguiente imagen muestra el resultado de posicionar de forma flotante hacia la derecha la caja 1:</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drawing>
          <wp:inline distT="0" distB="0" distL="0" distR="0" wp14:anchorId="49CB6C2A" wp14:editId="1C0155DC">
            <wp:extent cx="4795520" cy="2604770"/>
            <wp:effectExtent l="0" t="0" r="5080" b="5080"/>
            <wp:docPr id="11" name="Imagen 11" descr="Ejemplo de posicionamiento float de una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jemplo de posicionamiento float de una caj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795520" cy="2604770"/>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5.13</w:t>
      </w:r>
      <w:r w:rsidRPr="00123429">
        <w:rPr>
          <w:rFonts w:ascii="Helvetica" w:eastAsia="Times New Roman" w:hAnsi="Helvetica" w:cs="Helvetica"/>
          <w:color w:val="201A1B"/>
          <w:sz w:val="27"/>
          <w:szCs w:val="27"/>
          <w:lang w:eastAsia="es-CO"/>
        </w:rPr>
        <w:t> Ejemplo de posicionamiento float de una caja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Cuando se posiciona una caja de forma flotante: * La caja deja de pertenecer al flujo normal de la página, lo que significa que el resto de cajas ocupan el lugar dejado por la caja flotante. * La caja flotante se posiciona lo más a la izquierda o lo más a la derecha posible de la posición en la que se encontraba originalmente.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en el anterior ejemplo la caja 1 se posiciona de forma flotante hacia la izquierda, el resultado es el que muestra la siguiente imagen:</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lastRenderedPageBreak/>
        <w:drawing>
          <wp:inline distT="0" distB="0" distL="0" distR="0" wp14:anchorId="284A6B13" wp14:editId="49FA8CB9">
            <wp:extent cx="4795520" cy="2604770"/>
            <wp:effectExtent l="0" t="0" r="5080" b="5080"/>
            <wp:docPr id="12" name="Imagen 12" descr="Ejemplo de posicionamiento float de una c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jemplo de posicionamiento float de una caj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95520" cy="2604770"/>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5.14</w:t>
      </w:r>
      <w:r w:rsidRPr="00123429">
        <w:rPr>
          <w:rFonts w:ascii="Helvetica" w:eastAsia="Times New Roman" w:hAnsi="Helvetica" w:cs="Helvetica"/>
          <w:color w:val="201A1B"/>
          <w:sz w:val="27"/>
          <w:szCs w:val="27"/>
          <w:lang w:eastAsia="es-CO"/>
        </w:rPr>
        <w:t> Ejemplo de posicionamiento float de una caja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caja 1 es de tipo flotante, por lo que </w:t>
      </w:r>
      <w:r w:rsidRPr="00123429">
        <w:rPr>
          <w:rFonts w:ascii="Helvetica" w:eastAsia="Times New Roman" w:hAnsi="Helvetica" w:cs="Helvetica"/>
          <w:i/>
          <w:iCs/>
          <w:color w:val="201A1B"/>
          <w:sz w:val="27"/>
          <w:szCs w:val="27"/>
          <w:lang w:eastAsia="es-CO"/>
        </w:rPr>
        <w:t>desaparece del flujo normal</w:t>
      </w:r>
      <w:r w:rsidRPr="00123429">
        <w:rPr>
          <w:rFonts w:ascii="Helvetica" w:eastAsia="Times New Roman" w:hAnsi="Helvetica" w:cs="Helvetica"/>
          <w:color w:val="201A1B"/>
          <w:sz w:val="27"/>
          <w:szCs w:val="27"/>
          <w:lang w:eastAsia="es-CO"/>
        </w:rPr>
        <w:t> de la página y el resto de cajas ocupan su lugar. El resultado es que la caja 2 ahora se muestra donde estaba la caja 1 y la caja 3 se muestra donde estaba la caja 2.</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Al mismo tiempo, la caja 1 se desplaza todo lo posible hacia la izquierda de la posición en la que se encontraba. El resultado es que la caja 1 se muestra encima de la nueva posición de la caja 2 y tapa todos sus contenidos.</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existen otras cajas flotantes, al posicionar de forma flotante otra caja, se tiene en cuenta el sitio disponible. En el siguiente ejemplo se posicionan de forma flotante hacia la izquierda las tres cajas:</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drawing>
          <wp:inline distT="0" distB="0" distL="0" distR="0" wp14:anchorId="5343C358" wp14:editId="69A9DDCF">
            <wp:extent cx="4795520" cy="2105025"/>
            <wp:effectExtent l="0" t="0" r="5080" b="9525"/>
            <wp:docPr id="13" name="Imagen 13" descr="Ejemplo de posicionamiento float de varias caj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jemplo de posicionamiento float de varias caja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95520" cy="2105025"/>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5.15</w:t>
      </w:r>
      <w:r w:rsidRPr="00123429">
        <w:rPr>
          <w:rFonts w:ascii="Helvetica" w:eastAsia="Times New Roman" w:hAnsi="Helvetica" w:cs="Helvetica"/>
          <w:color w:val="201A1B"/>
          <w:sz w:val="27"/>
          <w:szCs w:val="27"/>
          <w:lang w:eastAsia="es-CO"/>
        </w:rPr>
        <w:t> Ejemplo de posicionamiento float de varias cajas</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lastRenderedPageBreak/>
        <w:t>En el ejemplo anterior, las cajas no se superponen entre sí porque las cajas flotantes tienen en cuenta las otras cajas flotantes existentes. Como la caja 1 ya estaba posicionada lo más a la izquierda posible, la caja 2 sólo puede colocarse al lado del borde derecho de la caja 1, que es el sitio más a la izquierda posible respecto de la zona en la que se encontraba.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no existe sitio en la línea actual, la caja flotante baja a la línea inferior hasta que encuentra el sitio necesario para mostrarse lo más a la izquierda o lo más a la derecha posible en esa nueva línea:</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drawing>
          <wp:inline distT="0" distB="0" distL="0" distR="0" wp14:anchorId="7C70A461" wp14:editId="085F2649">
            <wp:extent cx="4795520" cy="2392045"/>
            <wp:effectExtent l="0" t="0" r="5080" b="8255"/>
            <wp:docPr id="14" name="Imagen 14" descr="Ejemplo de posicionamiento float cuando no existe sitio sufici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jemplo de posicionamiento float cuando no existe sitio suficiente"/>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5520" cy="2392045"/>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5.16</w:t>
      </w:r>
      <w:r w:rsidRPr="00123429">
        <w:rPr>
          <w:rFonts w:ascii="Helvetica" w:eastAsia="Times New Roman" w:hAnsi="Helvetica" w:cs="Helvetica"/>
          <w:color w:val="201A1B"/>
          <w:sz w:val="27"/>
          <w:szCs w:val="27"/>
          <w:lang w:eastAsia="es-CO"/>
        </w:rPr>
        <w:t> Ejemplo de posicionamiento float cuando no existe sitio suficiente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Las cajas flotantes influyen en la disposición de todas las demás cajas. Los elementos en línea </w:t>
      </w:r>
      <w:r w:rsidRPr="00123429">
        <w:rPr>
          <w:rFonts w:ascii="Helvetica" w:eastAsia="Times New Roman" w:hAnsi="Helvetica" w:cs="Helvetica"/>
          <w:i/>
          <w:iCs/>
          <w:color w:val="201A1B"/>
          <w:sz w:val="27"/>
          <w:szCs w:val="27"/>
          <w:lang w:eastAsia="es-CO"/>
        </w:rPr>
        <w:t>hacen sitio</w:t>
      </w:r>
      <w:r w:rsidRPr="00123429">
        <w:rPr>
          <w:rFonts w:ascii="Helvetica" w:eastAsia="Times New Roman" w:hAnsi="Helvetica" w:cs="Helvetica"/>
          <w:color w:val="201A1B"/>
          <w:sz w:val="27"/>
          <w:szCs w:val="27"/>
          <w:lang w:eastAsia="es-CO"/>
        </w:rPr>
        <w:t> a las cajas flotantes adaptando su anchura al espacio libre dejado por la caja desplazada. Los elementos de bloque no les hacen sitio, pero sí que adaptan sus contenidos para que no se solapen con las cajas flotantes.</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propiedad CSS que permite posicionar de forma flotante una caja se denomina </w:t>
      </w:r>
      <w:r w:rsidRPr="00123429">
        <w:rPr>
          <w:rFonts w:ascii="Consolas" w:eastAsia="Times New Roman" w:hAnsi="Consolas" w:cs="Consolas"/>
          <w:color w:val="201A1B"/>
          <w:sz w:val="24"/>
          <w:szCs w:val="24"/>
          <w:shd w:val="clear" w:color="auto" w:fill="F5F5F5"/>
          <w:lang w:eastAsia="es-CO"/>
        </w:rPr>
        <w:t>float</w:t>
      </w:r>
      <w:r w:rsidRPr="00123429">
        <w:rPr>
          <w:rFonts w:ascii="Helvetica" w:eastAsia="Times New Roman" w:hAnsi="Helvetica" w:cs="Helvetica"/>
          <w:color w:val="201A1B"/>
          <w:sz w:val="27"/>
          <w:szCs w:val="27"/>
          <w:lang w:eastAsia="es-CO"/>
        </w:rPr>
        <w:t>:</w:t>
      </w:r>
    </w:p>
    <w:tbl>
      <w:tblPr>
        <w:tblW w:w="106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float de CSS"/>
      </w:tblPr>
      <w:tblGrid>
        <w:gridCol w:w="1650"/>
        <w:gridCol w:w="9000"/>
      </w:tblGrid>
      <w:tr w:rsidR="00123429" w:rsidRPr="00123429" w:rsidTr="00123429">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b/>
                <w:bCs/>
                <w:sz w:val="36"/>
                <w:szCs w:val="36"/>
                <w:lang w:eastAsia="es-CO"/>
              </w:rPr>
              <w:t>float</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left | right | none | </w:t>
            </w:r>
            <w:hyperlink r:id="rId33" w:history="1">
              <w:r w:rsidRPr="00123429">
                <w:rPr>
                  <w:rFonts w:ascii="Times New Roman" w:eastAsia="Times New Roman" w:hAnsi="Times New Roman" w:cs="Times New Roman"/>
                  <w:color w:val="005EA5"/>
                  <w:sz w:val="24"/>
                  <w:szCs w:val="24"/>
                  <w:u w:val="single"/>
                  <w:lang w:eastAsia="es-CO"/>
                </w:rPr>
                <w:t>inherit</w:t>
              </w:r>
            </w:hyperlink>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lastRenderedPageBreak/>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Todos los elementos</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none</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Establece el tipo de posicionamiento flotante del elemento</w:t>
            </w:r>
          </w:p>
        </w:tc>
      </w:tr>
    </w:tbl>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se indica un valor </w:t>
      </w:r>
      <w:r w:rsidRPr="00123429">
        <w:rPr>
          <w:rFonts w:ascii="Consolas" w:eastAsia="Times New Roman" w:hAnsi="Consolas" w:cs="Consolas"/>
          <w:color w:val="201A1B"/>
          <w:sz w:val="24"/>
          <w:szCs w:val="24"/>
          <w:shd w:val="clear" w:color="auto" w:fill="F5F5F5"/>
          <w:lang w:eastAsia="es-CO"/>
        </w:rPr>
        <w:t>left</w:t>
      </w:r>
      <w:r w:rsidRPr="00123429">
        <w:rPr>
          <w:rFonts w:ascii="Helvetica" w:eastAsia="Times New Roman" w:hAnsi="Helvetica" w:cs="Helvetica"/>
          <w:color w:val="201A1B"/>
          <w:sz w:val="27"/>
          <w:szCs w:val="27"/>
          <w:lang w:eastAsia="es-CO"/>
        </w:rPr>
        <w:t>, la caja se desplaza hasta el punto más a la izquierda posible en esa misma línea (si no existe sitio en esa línea, la caja baja una línea y se muestra lo más a la izquierda posible en esa nueva línea). El resto de elementos adyacentes se adaptan y </w:t>
      </w:r>
      <w:r w:rsidRPr="00123429">
        <w:rPr>
          <w:rFonts w:ascii="Helvetica" w:eastAsia="Times New Roman" w:hAnsi="Helvetica" w:cs="Helvetica"/>
          <w:i/>
          <w:iCs/>
          <w:color w:val="201A1B"/>
          <w:sz w:val="27"/>
          <w:szCs w:val="27"/>
          <w:lang w:eastAsia="es-CO"/>
        </w:rPr>
        <w:t>fluyen</w:t>
      </w:r>
      <w:r w:rsidRPr="00123429">
        <w:rPr>
          <w:rFonts w:ascii="Helvetica" w:eastAsia="Times New Roman" w:hAnsi="Helvetica" w:cs="Helvetica"/>
          <w:color w:val="201A1B"/>
          <w:sz w:val="27"/>
          <w:szCs w:val="27"/>
          <w:lang w:eastAsia="es-CO"/>
        </w:rPr>
        <w:t> alrededor de la caja flotante.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El valor </w:t>
      </w:r>
      <w:r w:rsidRPr="00123429">
        <w:rPr>
          <w:rFonts w:ascii="Consolas" w:eastAsia="Times New Roman" w:hAnsi="Consolas" w:cs="Consolas"/>
          <w:color w:val="201A1B"/>
          <w:sz w:val="24"/>
          <w:szCs w:val="24"/>
          <w:shd w:val="clear" w:color="auto" w:fill="F5F5F5"/>
          <w:lang w:eastAsia="es-CO"/>
        </w:rPr>
        <w:t>right</w:t>
      </w:r>
      <w:r w:rsidRPr="00123429">
        <w:rPr>
          <w:rFonts w:ascii="Helvetica" w:eastAsia="Times New Roman" w:hAnsi="Helvetica" w:cs="Helvetica"/>
          <w:color w:val="201A1B"/>
          <w:sz w:val="27"/>
          <w:szCs w:val="27"/>
          <w:lang w:eastAsia="es-CO"/>
        </w:rPr>
        <w:t> tiene un funcionamiento idéntico, salvo que en este caso, la caja se desplaza hacia la derecha. El valor </w:t>
      </w:r>
      <w:r w:rsidRPr="00123429">
        <w:rPr>
          <w:rFonts w:ascii="Consolas" w:eastAsia="Times New Roman" w:hAnsi="Consolas" w:cs="Consolas"/>
          <w:color w:val="201A1B"/>
          <w:sz w:val="24"/>
          <w:szCs w:val="24"/>
          <w:shd w:val="clear" w:color="auto" w:fill="F5F5F5"/>
          <w:lang w:eastAsia="es-CO"/>
        </w:rPr>
        <w:t>none</w:t>
      </w:r>
      <w:r w:rsidRPr="00123429">
        <w:rPr>
          <w:rFonts w:ascii="Helvetica" w:eastAsia="Times New Roman" w:hAnsi="Helvetica" w:cs="Helvetica"/>
          <w:color w:val="201A1B"/>
          <w:sz w:val="27"/>
          <w:szCs w:val="27"/>
          <w:lang w:eastAsia="es-CO"/>
        </w:rPr>
        <w:t> permite anular el posicionamiento flotante de forma que el elemento se muestre en su posición original.</w:t>
      </w:r>
    </w:p>
    <w:p w:rsidR="00123429" w:rsidRPr="00123429" w:rsidRDefault="00123429" w:rsidP="00123429">
      <w:pPr>
        <w:spacing w:after="168" w:line="240" w:lineRule="auto"/>
        <w:rPr>
          <w:rFonts w:ascii="Helvetica" w:eastAsia="Times New Roman" w:hAnsi="Helvetica" w:cs="Helvetica"/>
          <w:color w:val="201A1B"/>
          <w:sz w:val="36"/>
          <w:szCs w:val="36"/>
          <w:lang w:eastAsia="es-CO"/>
        </w:rPr>
      </w:pPr>
      <w:r w:rsidRPr="00123429">
        <w:rPr>
          <w:rFonts w:ascii="Helvetica" w:eastAsia="Times New Roman" w:hAnsi="Helvetica" w:cs="Helvetica"/>
          <w:color w:val="201A1B"/>
          <w:sz w:val="36"/>
          <w:szCs w:val="36"/>
          <w:lang w:eastAsia="es-CO"/>
        </w:rPr>
        <w:t>Ejercicio 6</w:t>
      </w:r>
    </w:p>
    <w:p w:rsidR="00123429" w:rsidRPr="00123429" w:rsidRDefault="00624451" w:rsidP="00123429">
      <w:pPr>
        <w:shd w:val="clear" w:color="auto" w:fill="F5F5F5"/>
        <w:spacing w:before="63" w:line="240" w:lineRule="auto"/>
        <w:rPr>
          <w:rFonts w:ascii="Helvetica" w:eastAsia="Times New Roman" w:hAnsi="Helvetica" w:cs="Helvetica"/>
          <w:color w:val="201A1B"/>
          <w:sz w:val="27"/>
          <w:szCs w:val="27"/>
          <w:lang w:eastAsia="es-CO"/>
        </w:rPr>
      </w:pPr>
      <w:hyperlink r:id="rId34" w:history="1">
        <w:r w:rsidR="00123429" w:rsidRPr="00123429">
          <w:rPr>
            <w:rFonts w:ascii="Helvetica" w:eastAsia="Times New Roman" w:hAnsi="Helvetica" w:cs="Helvetica"/>
            <w:color w:val="005EA5"/>
            <w:sz w:val="27"/>
            <w:szCs w:val="27"/>
            <w:u w:val="single"/>
            <w:lang w:eastAsia="es-CO"/>
          </w:rPr>
          <w:t>Ver enunciado</w:t>
        </w:r>
      </w:hyperlink>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Los elementos que se encuentran alrededor de una caja flotante adaptan sus contenidos para que fluyan alrededor del elemento posicionado:</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lastRenderedPageBreak/>
        <w:drawing>
          <wp:inline distT="0" distB="0" distL="0" distR="0" wp14:anchorId="058DC146" wp14:editId="2A3C485D">
            <wp:extent cx="4795520" cy="2509520"/>
            <wp:effectExtent l="0" t="0" r="5080" b="5080"/>
            <wp:docPr id="15" name="Imagen 15" descr="Elementos que fluyen alrededor de un elemento posicionado mediante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lementos que fluyen alrededor de un elemento posicionado mediante floa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95520" cy="2509520"/>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5.17</w:t>
      </w:r>
      <w:r w:rsidRPr="00123429">
        <w:rPr>
          <w:rFonts w:ascii="Helvetica" w:eastAsia="Times New Roman" w:hAnsi="Helvetica" w:cs="Helvetica"/>
          <w:color w:val="201A1B"/>
          <w:sz w:val="27"/>
          <w:szCs w:val="27"/>
          <w:lang w:eastAsia="es-CO"/>
        </w:rPr>
        <w:t> Elementos que fluyen alrededor de un elemento posicionado mediante float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regla CSS que se aplica en la imagen del ejemplo anterior es:</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123429">
        <w:rPr>
          <w:rFonts w:ascii="Consolas" w:eastAsia="Times New Roman" w:hAnsi="Consolas" w:cs="Consolas"/>
          <w:color w:val="333333"/>
          <w:sz w:val="24"/>
          <w:szCs w:val="24"/>
          <w:lang w:eastAsia="es-CO"/>
        </w:rPr>
        <w:t>img</w:t>
      </w:r>
      <w:proofErr w:type="gramEnd"/>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float</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left</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222222"/>
          <w:sz w:val="24"/>
          <w:szCs w:val="24"/>
          <w:lang w:eastAsia="es-CO"/>
        </w:rPr>
        <w: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Uno de los principales motivos para la creación del posicionamiento </w:t>
      </w:r>
      <w:r w:rsidRPr="00123429">
        <w:rPr>
          <w:rFonts w:ascii="Consolas" w:eastAsia="Times New Roman" w:hAnsi="Consolas" w:cs="Consolas"/>
          <w:color w:val="201A1B"/>
          <w:sz w:val="24"/>
          <w:szCs w:val="24"/>
          <w:shd w:val="clear" w:color="auto" w:fill="F5F5F5"/>
          <w:lang w:eastAsia="es-CO"/>
        </w:rPr>
        <w:t>float</w:t>
      </w:r>
      <w:r w:rsidRPr="00123429">
        <w:rPr>
          <w:rFonts w:ascii="Helvetica" w:eastAsia="Times New Roman" w:hAnsi="Helvetica" w:cs="Helvetica"/>
          <w:color w:val="201A1B"/>
          <w:sz w:val="27"/>
          <w:szCs w:val="27"/>
          <w:lang w:eastAsia="es-CO"/>
        </w:rPr>
        <w:t> fue precisamente la posibilidad de colocar imágenes alrededor de las cuales fluye el texto.</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CSS permite controlar la forma en la que los contenidos fluyen alrededor de los contenidos posicionados mediante </w:t>
      </w:r>
      <w:r w:rsidRPr="00123429">
        <w:rPr>
          <w:rFonts w:ascii="Consolas" w:eastAsia="Times New Roman" w:hAnsi="Consolas" w:cs="Consolas"/>
          <w:color w:val="201A1B"/>
          <w:sz w:val="24"/>
          <w:szCs w:val="24"/>
          <w:shd w:val="clear" w:color="auto" w:fill="F5F5F5"/>
          <w:lang w:eastAsia="es-CO"/>
        </w:rPr>
        <w:t>float</w:t>
      </w:r>
      <w:r w:rsidRPr="00123429">
        <w:rPr>
          <w:rFonts w:ascii="Helvetica" w:eastAsia="Times New Roman" w:hAnsi="Helvetica" w:cs="Helvetica"/>
          <w:color w:val="201A1B"/>
          <w:sz w:val="27"/>
          <w:szCs w:val="27"/>
          <w:lang w:eastAsia="es-CO"/>
        </w:rPr>
        <w:t>. De hecho, en muchas ocasiones es admisible que algunos contenidos fluyan alrededor de una imagen, pero el resto de contenidos deben mostrarse en su totalidad sin fluir alrededor de la imagen:</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lastRenderedPageBreak/>
        <w:drawing>
          <wp:inline distT="0" distB="0" distL="0" distR="0" wp14:anchorId="2D4103C7" wp14:editId="323ABC8B">
            <wp:extent cx="4795520" cy="2509520"/>
            <wp:effectExtent l="0" t="0" r="5080" b="5080"/>
            <wp:docPr id="16" name="Imagen 16" descr="Forzando a que un elemento no fluya alrededor de otro elemento posicionado mediante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orzando a que un elemento no fluya alrededor de otro elemento posicionado mediante floa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95520" cy="2509520"/>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5.18</w:t>
      </w:r>
      <w:r w:rsidRPr="00123429">
        <w:rPr>
          <w:rFonts w:ascii="Helvetica" w:eastAsia="Times New Roman" w:hAnsi="Helvetica" w:cs="Helvetica"/>
          <w:color w:val="201A1B"/>
          <w:sz w:val="27"/>
          <w:szCs w:val="27"/>
          <w:lang w:eastAsia="es-CO"/>
        </w:rPr>
        <w:t> Forzando a que un elemento no fluya alrededor de otro elemento posicionado mediante float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propiedad </w:t>
      </w:r>
      <w:r w:rsidRPr="00123429">
        <w:rPr>
          <w:rFonts w:ascii="Consolas" w:eastAsia="Times New Roman" w:hAnsi="Consolas" w:cs="Consolas"/>
          <w:color w:val="201A1B"/>
          <w:sz w:val="24"/>
          <w:szCs w:val="24"/>
          <w:shd w:val="clear" w:color="auto" w:fill="F5F5F5"/>
          <w:lang w:eastAsia="es-CO"/>
        </w:rPr>
        <w:t>clear</w:t>
      </w:r>
      <w:r w:rsidRPr="00123429">
        <w:rPr>
          <w:rFonts w:ascii="Helvetica" w:eastAsia="Times New Roman" w:hAnsi="Helvetica" w:cs="Helvetica"/>
          <w:color w:val="201A1B"/>
          <w:sz w:val="27"/>
          <w:szCs w:val="27"/>
          <w:lang w:eastAsia="es-CO"/>
        </w:rPr>
        <w:t> permite modificar el comportamiento por defecto del posicionamiento flotante para forzar a un elemento a mostrarse debajo de cualquier caja flotante. La regla CSS que se aplica al segundo párrafo del ejemplo anterior es la siguiente:</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A663B8"/>
          <w:sz w:val="24"/>
          <w:szCs w:val="24"/>
          <w:lang w:eastAsia="es-CO"/>
        </w:rPr>
        <w:t xml:space="preserve">&lt;p </w:t>
      </w:r>
      <w:r w:rsidRPr="00123429">
        <w:rPr>
          <w:rFonts w:ascii="Consolas" w:eastAsia="Times New Roman" w:hAnsi="Consolas" w:cs="Consolas"/>
          <w:color w:val="4B83BF"/>
          <w:sz w:val="24"/>
          <w:szCs w:val="24"/>
          <w:lang w:eastAsia="es-CO"/>
        </w:rPr>
        <w:t>style=</w:t>
      </w:r>
      <w:r w:rsidRPr="00123429">
        <w:rPr>
          <w:rFonts w:ascii="Consolas" w:eastAsia="Times New Roman" w:hAnsi="Consolas" w:cs="Consolas"/>
          <w:color w:val="06960E"/>
          <w:sz w:val="24"/>
          <w:szCs w:val="24"/>
          <w:lang w:eastAsia="es-CO"/>
        </w:rPr>
        <w:t>"clear: left;"</w:t>
      </w:r>
      <w:r w:rsidRPr="00123429">
        <w:rPr>
          <w:rFonts w:ascii="Consolas" w:eastAsia="Times New Roman" w:hAnsi="Consolas" w:cs="Consolas"/>
          <w:color w:val="A663B8"/>
          <w:sz w:val="24"/>
          <w:szCs w:val="24"/>
          <w:lang w:eastAsia="es-CO"/>
        </w:rPr>
        <w:t>&gt;</w:t>
      </w:r>
      <w:r w:rsidRPr="00123429">
        <w:rPr>
          <w:rFonts w:ascii="Consolas" w:eastAsia="Times New Roman" w:hAnsi="Consolas" w:cs="Consolas"/>
          <w:color w:val="333333"/>
          <w:sz w:val="24"/>
          <w:szCs w:val="24"/>
          <w:lang w:eastAsia="es-CO"/>
        </w:rPr>
        <w:t>...</w:t>
      </w:r>
      <w:r w:rsidRPr="00123429">
        <w:rPr>
          <w:rFonts w:ascii="Consolas" w:eastAsia="Times New Roman" w:hAnsi="Consolas" w:cs="Consolas"/>
          <w:color w:val="A663B8"/>
          <w:sz w:val="24"/>
          <w:szCs w:val="24"/>
          <w:lang w:eastAsia="es-CO"/>
        </w:rPr>
        <w:t>&lt;/p&gt;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definición formal de la propiedad </w:t>
      </w:r>
      <w:r w:rsidRPr="00123429">
        <w:rPr>
          <w:rFonts w:ascii="Consolas" w:eastAsia="Times New Roman" w:hAnsi="Consolas" w:cs="Consolas"/>
          <w:color w:val="201A1B"/>
          <w:sz w:val="24"/>
          <w:szCs w:val="24"/>
          <w:shd w:val="clear" w:color="auto" w:fill="F5F5F5"/>
          <w:lang w:eastAsia="es-CO"/>
        </w:rPr>
        <w:t>clear</w:t>
      </w:r>
      <w:r w:rsidRPr="00123429">
        <w:rPr>
          <w:rFonts w:ascii="Helvetica" w:eastAsia="Times New Roman" w:hAnsi="Helvetica" w:cs="Helvetica"/>
          <w:color w:val="201A1B"/>
          <w:sz w:val="27"/>
          <w:szCs w:val="27"/>
          <w:lang w:eastAsia="es-CO"/>
        </w:rPr>
        <w:t> se muestra a continuación:</w:t>
      </w:r>
    </w:p>
    <w:tbl>
      <w:tblPr>
        <w:tblW w:w="106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clear de CSS"/>
      </w:tblPr>
      <w:tblGrid>
        <w:gridCol w:w="1650"/>
        <w:gridCol w:w="9000"/>
      </w:tblGrid>
      <w:tr w:rsidR="00123429" w:rsidRPr="00123429" w:rsidTr="00123429">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b/>
                <w:bCs/>
                <w:sz w:val="36"/>
                <w:szCs w:val="36"/>
                <w:lang w:eastAsia="es-CO"/>
              </w:rPr>
              <w:t>clear</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none | left | right | both | </w:t>
            </w:r>
            <w:hyperlink r:id="rId37" w:history="1">
              <w:r w:rsidRPr="00123429">
                <w:rPr>
                  <w:rFonts w:ascii="Times New Roman" w:eastAsia="Times New Roman" w:hAnsi="Times New Roman" w:cs="Times New Roman"/>
                  <w:color w:val="005EA5"/>
                  <w:sz w:val="24"/>
                  <w:szCs w:val="24"/>
                  <w:u w:val="single"/>
                  <w:lang w:eastAsia="es-CO"/>
                </w:rPr>
                <w:t>inherit</w:t>
              </w:r>
            </w:hyperlink>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Todos los elementos de bloque</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none</w:t>
            </w:r>
          </w:p>
        </w:tc>
      </w:tr>
      <w:tr w:rsidR="00123429" w:rsidRPr="00123429" w:rsidTr="00123429">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123429" w:rsidRPr="00123429" w:rsidRDefault="00123429" w:rsidP="00123429">
            <w:pPr>
              <w:spacing w:before="240" w:after="240" w:line="240" w:lineRule="auto"/>
              <w:rPr>
                <w:rFonts w:ascii="Times New Roman" w:eastAsia="Times New Roman" w:hAnsi="Times New Roman" w:cs="Times New Roman"/>
                <w:b/>
                <w:bCs/>
                <w:sz w:val="21"/>
                <w:szCs w:val="21"/>
                <w:lang w:eastAsia="es-CO"/>
              </w:rPr>
            </w:pPr>
            <w:r w:rsidRPr="00123429">
              <w:rPr>
                <w:rFonts w:ascii="Times New Roman" w:eastAsia="Times New Roman" w:hAnsi="Times New Roman" w:cs="Times New Roman"/>
                <w:b/>
                <w:bCs/>
                <w:sz w:val="21"/>
                <w:szCs w:val="21"/>
                <w:lang w:eastAsia="es-CO"/>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123429" w:rsidRPr="00123429" w:rsidRDefault="00123429" w:rsidP="00123429">
            <w:pPr>
              <w:spacing w:before="240" w:after="240" w:line="240" w:lineRule="auto"/>
              <w:rPr>
                <w:rFonts w:ascii="Times New Roman" w:eastAsia="Times New Roman" w:hAnsi="Times New Roman" w:cs="Times New Roman"/>
                <w:sz w:val="24"/>
                <w:szCs w:val="24"/>
                <w:lang w:eastAsia="es-CO"/>
              </w:rPr>
            </w:pPr>
            <w:r w:rsidRPr="00123429">
              <w:rPr>
                <w:rFonts w:ascii="Times New Roman" w:eastAsia="Times New Roman" w:hAnsi="Times New Roman" w:cs="Times New Roman"/>
                <w:sz w:val="24"/>
                <w:szCs w:val="24"/>
                <w:lang w:eastAsia="es-CO"/>
              </w:rPr>
              <w:t>Indica el lado del elemento que no debe ser adyacente a ninguna caja flotante</w:t>
            </w:r>
          </w:p>
        </w:tc>
      </w:tr>
    </w:tbl>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lastRenderedPageBreak/>
        <w:t>La propiedad </w:t>
      </w:r>
      <w:r w:rsidRPr="00123429">
        <w:rPr>
          <w:rFonts w:ascii="Consolas" w:eastAsia="Times New Roman" w:hAnsi="Consolas" w:cs="Consolas"/>
          <w:color w:val="201A1B"/>
          <w:sz w:val="24"/>
          <w:szCs w:val="24"/>
          <w:shd w:val="clear" w:color="auto" w:fill="F5F5F5"/>
          <w:lang w:eastAsia="es-CO"/>
        </w:rPr>
        <w:t>clear</w:t>
      </w:r>
      <w:r w:rsidRPr="00123429">
        <w:rPr>
          <w:rFonts w:ascii="Helvetica" w:eastAsia="Times New Roman" w:hAnsi="Helvetica" w:cs="Helvetica"/>
          <w:color w:val="201A1B"/>
          <w:sz w:val="27"/>
          <w:szCs w:val="27"/>
          <w:lang w:eastAsia="es-CO"/>
        </w:rPr>
        <w:t> indica el lado del elemento HTML que no debe ser adyacente a ninguna caja posicionada de forma flotante. Si se indica el valor </w:t>
      </w:r>
      <w:r w:rsidRPr="00123429">
        <w:rPr>
          <w:rFonts w:ascii="Consolas" w:eastAsia="Times New Roman" w:hAnsi="Consolas" w:cs="Consolas"/>
          <w:color w:val="201A1B"/>
          <w:sz w:val="24"/>
          <w:szCs w:val="24"/>
          <w:shd w:val="clear" w:color="auto" w:fill="F5F5F5"/>
          <w:lang w:eastAsia="es-CO"/>
        </w:rPr>
        <w:t>left</w:t>
      </w:r>
      <w:r w:rsidRPr="00123429">
        <w:rPr>
          <w:rFonts w:ascii="Helvetica" w:eastAsia="Times New Roman" w:hAnsi="Helvetica" w:cs="Helvetica"/>
          <w:color w:val="201A1B"/>
          <w:sz w:val="27"/>
          <w:szCs w:val="27"/>
          <w:lang w:eastAsia="es-CO"/>
        </w:rPr>
        <w:t>, el elemento se desplaza de forma descendente hasta que pueda colocarse en una línea en la que no haya ninguna caja flotante en el lado izquierdo.</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especificación oficial de CSS explica este comportamiento como </w:t>
      </w:r>
      <w:r w:rsidRPr="00123429">
        <w:rPr>
          <w:rFonts w:ascii="Helvetica" w:eastAsia="Times New Roman" w:hAnsi="Helvetica" w:cs="Helvetica"/>
          <w:i/>
          <w:iCs/>
          <w:color w:val="201A1B"/>
          <w:sz w:val="27"/>
          <w:szCs w:val="27"/>
          <w:lang w:eastAsia="es-CO"/>
        </w:rPr>
        <w:t>"un desplazamiento descendente hasta que el borde superior del elemento esté por debajo del borde inferior de cualquier elemento flotante hacia la izquierda"</w:t>
      </w:r>
      <w:r w:rsidRPr="00123429">
        <w:rPr>
          <w:rFonts w:ascii="Helvetica" w:eastAsia="Times New Roman" w:hAnsi="Helvetica" w:cs="Helvetica"/>
          <w:color w:val="201A1B"/>
          <w:sz w:val="27"/>
          <w:szCs w:val="27"/>
          <w:lang w:eastAsia="es-CO"/>
        </w:rPr>
        <w: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se indica el valor </w:t>
      </w:r>
      <w:r w:rsidRPr="00123429">
        <w:rPr>
          <w:rFonts w:ascii="Consolas" w:eastAsia="Times New Roman" w:hAnsi="Consolas" w:cs="Consolas"/>
          <w:color w:val="201A1B"/>
          <w:sz w:val="24"/>
          <w:szCs w:val="24"/>
          <w:shd w:val="clear" w:color="auto" w:fill="F5F5F5"/>
          <w:lang w:eastAsia="es-CO"/>
        </w:rPr>
        <w:t>right</w:t>
      </w:r>
      <w:r w:rsidRPr="00123429">
        <w:rPr>
          <w:rFonts w:ascii="Helvetica" w:eastAsia="Times New Roman" w:hAnsi="Helvetica" w:cs="Helvetica"/>
          <w:color w:val="201A1B"/>
          <w:sz w:val="27"/>
          <w:szCs w:val="27"/>
          <w:lang w:eastAsia="es-CO"/>
        </w:rPr>
        <w:t>, el comportamiento es análogo, salvo que en este caso se tienen en cuenta los elementos desplazados hacia la derecha.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El valor </w:t>
      </w:r>
      <w:r w:rsidRPr="00123429">
        <w:rPr>
          <w:rFonts w:ascii="Consolas" w:eastAsia="Times New Roman" w:hAnsi="Consolas" w:cs="Consolas"/>
          <w:color w:val="201A1B"/>
          <w:sz w:val="24"/>
          <w:szCs w:val="24"/>
          <w:shd w:val="clear" w:color="auto" w:fill="F5F5F5"/>
          <w:lang w:eastAsia="es-CO"/>
        </w:rPr>
        <w:t>both</w:t>
      </w:r>
      <w:r w:rsidRPr="00123429">
        <w:rPr>
          <w:rFonts w:ascii="Helvetica" w:eastAsia="Times New Roman" w:hAnsi="Helvetica" w:cs="Helvetica"/>
          <w:color w:val="201A1B"/>
          <w:sz w:val="27"/>
          <w:szCs w:val="27"/>
          <w:lang w:eastAsia="es-CO"/>
        </w:rPr>
        <w:t xml:space="preserve"> despeja </w:t>
      </w:r>
      <w:proofErr w:type="gramStart"/>
      <w:r w:rsidRPr="00123429">
        <w:rPr>
          <w:rFonts w:ascii="Helvetica" w:eastAsia="Times New Roman" w:hAnsi="Helvetica" w:cs="Helvetica"/>
          <w:color w:val="201A1B"/>
          <w:sz w:val="27"/>
          <w:szCs w:val="27"/>
          <w:lang w:eastAsia="es-CO"/>
        </w:rPr>
        <w:t>los lados izquierdo</w:t>
      </w:r>
      <w:proofErr w:type="gramEnd"/>
      <w:r w:rsidRPr="00123429">
        <w:rPr>
          <w:rFonts w:ascii="Helvetica" w:eastAsia="Times New Roman" w:hAnsi="Helvetica" w:cs="Helvetica"/>
          <w:color w:val="201A1B"/>
          <w:sz w:val="27"/>
          <w:szCs w:val="27"/>
          <w:lang w:eastAsia="es-CO"/>
        </w:rPr>
        <w:t xml:space="preserve"> y derecho del elemento, ya que desplaza el elemento de forma descendente hasta que el borde superior se encuentre por debajo del borde inferior de cualquier elemento flotante hacia la izquierda o hacia la derecha.</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Como se verá más adelante, la propiedad </w:t>
      </w:r>
      <w:r w:rsidRPr="00123429">
        <w:rPr>
          <w:rFonts w:ascii="Consolas" w:eastAsia="Times New Roman" w:hAnsi="Consolas" w:cs="Consolas"/>
          <w:color w:val="201A1B"/>
          <w:sz w:val="24"/>
          <w:szCs w:val="24"/>
          <w:shd w:val="clear" w:color="auto" w:fill="F5F5F5"/>
          <w:lang w:eastAsia="es-CO"/>
        </w:rPr>
        <w:t>clear</w:t>
      </w:r>
      <w:r w:rsidRPr="00123429">
        <w:rPr>
          <w:rFonts w:ascii="Helvetica" w:eastAsia="Times New Roman" w:hAnsi="Helvetica" w:cs="Helvetica"/>
          <w:color w:val="201A1B"/>
          <w:sz w:val="27"/>
          <w:szCs w:val="27"/>
          <w:lang w:eastAsia="es-CO"/>
        </w:rPr>
        <w:t> es imprescindible cuando se crean las estructuras de las páginas web complejas.</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se considera el siguiente código CSS y HTML:</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4B83BF"/>
          <w:sz w:val="24"/>
          <w:szCs w:val="24"/>
          <w:lang w:eastAsia="es-CO"/>
        </w:rPr>
        <w:t>#paginacion</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border</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1px </w:t>
      </w:r>
      <w:r w:rsidRPr="00123429">
        <w:rPr>
          <w:rFonts w:ascii="Consolas" w:eastAsia="Times New Roman" w:hAnsi="Consolas" w:cs="Consolas"/>
          <w:color w:val="A663B8"/>
          <w:sz w:val="24"/>
          <w:szCs w:val="24"/>
          <w:lang w:eastAsia="es-CO"/>
        </w:rPr>
        <w:t>solid</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4B83BF"/>
          <w:sz w:val="24"/>
          <w:szCs w:val="24"/>
          <w:lang w:eastAsia="es-CO"/>
        </w:rPr>
        <w:t>#CCC</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background-color</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4B83BF"/>
          <w:sz w:val="24"/>
          <w:szCs w:val="24"/>
          <w:lang w:eastAsia="es-CO"/>
        </w:rPr>
        <w:t>#E0E0E0</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padding</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.5em</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.derecha   </w:t>
      </w:r>
      <w:proofErr w:type="gramStart"/>
      <w:r w:rsidRPr="00123429">
        <w:rPr>
          <w:rFonts w:ascii="Consolas" w:eastAsia="Times New Roman" w:hAnsi="Consolas" w:cs="Consolas"/>
          <w:color w:val="222222"/>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float</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right</w:t>
      </w:r>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.izquierda </w:t>
      </w:r>
      <w:proofErr w:type="gramStart"/>
      <w:r w:rsidRPr="00123429">
        <w:rPr>
          <w:rFonts w:ascii="Consolas" w:eastAsia="Times New Roman" w:hAnsi="Consolas" w:cs="Consolas"/>
          <w:color w:val="222222"/>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float</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left</w:t>
      </w:r>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A663B8"/>
          <w:sz w:val="24"/>
          <w:szCs w:val="24"/>
          <w:lang w:eastAsia="es-CO"/>
        </w:rPr>
        <w:t xml:space="preserve">&lt;div </w:t>
      </w:r>
      <w:r w:rsidRPr="00123429">
        <w:rPr>
          <w:rFonts w:ascii="Consolas" w:eastAsia="Times New Roman" w:hAnsi="Consolas" w:cs="Consolas"/>
          <w:color w:val="4B83BF"/>
          <w:sz w:val="24"/>
          <w:szCs w:val="24"/>
          <w:lang w:eastAsia="es-CO"/>
        </w:rPr>
        <w:t>id=</w:t>
      </w:r>
      <w:r w:rsidRPr="00123429">
        <w:rPr>
          <w:rFonts w:ascii="Consolas" w:eastAsia="Times New Roman" w:hAnsi="Consolas" w:cs="Consolas"/>
          <w:color w:val="06960E"/>
          <w:sz w:val="24"/>
          <w:szCs w:val="24"/>
          <w:lang w:eastAsia="es-CO"/>
        </w:rPr>
        <w:t>"paginacion"</w:t>
      </w:r>
      <w:r w:rsidRPr="00123429">
        <w:rPr>
          <w:rFonts w:ascii="Consolas" w:eastAsia="Times New Roman" w:hAnsi="Consolas" w:cs="Consolas"/>
          <w:color w:val="A663B8"/>
          <w:sz w:val="24"/>
          <w:szCs w:val="24"/>
          <w:lang w:eastAsia="es-CO"/>
        </w:rPr>
        <w:t>&gt;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 xml:space="preserve">&lt;span </w:t>
      </w:r>
      <w:r w:rsidRPr="00123429">
        <w:rPr>
          <w:rFonts w:ascii="Consolas" w:eastAsia="Times New Roman" w:hAnsi="Consolas" w:cs="Consolas"/>
          <w:color w:val="4B83BF"/>
          <w:sz w:val="24"/>
          <w:szCs w:val="24"/>
          <w:lang w:eastAsia="es-CO"/>
        </w:rPr>
        <w:t>class=</w:t>
      </w:r>
      <w:r w:rsidRPr="00123429">
        <w:rPr>
          <w:rFonts w:ascii="Consolas" w:eastAsia="Times New Roman" w:hAnsi="Consolas" w:cs="Consolas"/>
          <w:color w:val="06960E"/>
          <w:sz w:val="24"/>
          <w:szCs w:val="24"/>
          <w:lang w:eastAsia="es-CO"/>
        </w:rPr>
        <w:t>"izquierda"</w:t>
      </w:r>
      <w:r w:rsidRPr="00123429">
        <w:rPr>
          <w:rFonts w:ascii="Consolas" w:eastAsia="Times New Roman" w:hAnsi="Consolas" w:cs="Consolas"/>
          <w:color w:val="A663B8"/>
          <w:sz w:val="24"/>
          <w:szCs w:val="24"/>
          <w:lang w:eastAsia="es-CO"/>
        </w:rPr>
        <w:t>&gt;</w:t>
      </w:r>
      <w:r w:rsidRPr="00123429">
        <w:rPr>
          <w:rFonts w:ascii="Consolas" w:eastAsia="Times New Roman" w:hAnsi="Consolas" w:cs="Consolas"/>
          <w:color w:val="333333"/>
          <w:sz w:val="24"/>
          <w:szCs w:val="24"/>
          <w:lang w:eastAsia="es-CO"/>
        </w:rPr>
        <w:t>&amp;laquo; Anterior</w:t>
      </w:r>
      <w:r w:rsidRPr="00123429">
        <w:rPr>
          <w:rFonts w:ascii="Consolas" w:eastAsia="Times New Roman" w:hAnsi="Consolas" w:cs="Consolas"/>
          <w:color w:val="A663B8"/>
          <w:sz w:val="24"/>
          <w:szCs w:val="24"/>
          <w:lang w:eastAsia="es-CO"/>
        </w:rPr>
        <w:t>&lt;/span&gt;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 xml:space="preserve">&lt;span </w:t>
      </w:r>
      <w:r w:rsidRPr="00123429">
        <w:rPr>
          <w:rFonts w:ascii="Consolas" w:eastAsia="Times New Roman" w:hAnsi="Consolas" w:cs="Consolas"/>
          <w:color w:val="4B83BF"/>
          <w:sz w:val="24"/>
          <w:szCs w:val="24"/>
          <w:lang w:eastAsia="es-CO"/>
        </w:rPr>
        <w:t>class=</w:t>
      </w:r>
      <w:r w:rsidRPr="00123429">
        <w:rPr>
          <w:rFonts w:ascii="Consolas" w:eastAsia="Times New Roman" w:hAnsi="Consolas" w:cs="Consolas"/>
          <w:color w:val="06960E"/>
          <w:sz w:val="24"/>
          <w:szCs w:val="24"/>
          <w:lang w:eastAsia="es-CO"/>
        </w:rPr>
        <w:t>"derecha"</w:t>
      </w:r>
      <w:r w:rsidRPr="00123429">
        <w:rPr>
          <w:rFonts w:ascii="Consolas" w:eastAsia="Times New Roman" w:hAnsi="Consolas" w:cs="Consolas"/>
          <w:color w:val="A663B8"/>
          <w:sz w:val="24"/>
          <w:szCs w:val="24"/>
          <w:lang w:eastAsia="es-CO"/>
        </w:rPr>
        <w:t>&gt;</w:t>
      </w:r>
      <w:r w:rsidRPr="00123429">
        <w:rPr>
          <w:rFonts w:ascii="Consolas" w:eastAsia="Times New Roman" w:hAnsi="Consolas" w:cs="Consolas"/>
          <w:color w:val="333333"/>
          <w:sz w:val="24"/>
          <w:szCs w:val="24"/>
          <w:lang w:eastAsia="es-CO"/>
        </w:rPr>
        <w:t>Siguiente &amp;raquo;</w:t>
      </w:r>
      <w:r w:rsidRPr="00123429">
        <w:rPr>
          <w:rFonts w:ascii="Consolas" w:eastAsia="Times New Roman" w:hAnsi="Consolas" w:cs="Consolas"/>
          <w:color w:val="A663B8"/>
          <w:sz w:val="24"/>
          <w:szCs w:val="24"/>
          <w:lang w:eastAsia="es-CO"/>
        </w:rPr>
        <w:t>&lt;/span&gt;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A663B8"/>
          <w:sz w:val="24"/>
          <w:szCs w:val="24"/>
          <w:lang w:eastAsia="es-CO"/>
        </w:rPr>
        <w:lastRenderedPageBreak/>
        <w:t>&lt;/</w:t>
      </w:r>
      <w:proofErr w:type="gramStart"/>
      <w:r w:rsidRPr="00123429">
        <w:rPr>
          <w:rFonts w:ascii="Consolas" w:eastAsia="Times New Roman" w:hAnsi="Consolas" w:cs="Consolas"/>
          <w:color w:val="A663B8"/>
          <w:sz w:val="24"/>
          <w:szCs w:val="24"/>
          <w:lang w:eastAsia="es-CO"/>
        </w:rPr>
        <w:t>div</w:t>
      </w:r>
      <w:proofErr w:type="gramEnd"/>
      <w:r w:rsidRPr="00123429">
        <w:rPr>
          <w:rFonts w:ascii="Consolas" w:eastAsia="Times New Roman" w:hAnsi="Consolas" w:cs="Consolas"/>
          <w:color w:val="A663B8"/>
          <w:sz w:val="24"/>
          <w:szCs w:val="24"/>
          <w:lang w:eastAsia="es-CO"/>
        </w:rPr>
        <w:t>&gt;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se visualiza la página anterior en cualquier navegador, el resultado es el que muestra la siguiente imagen:</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drawing>
          <wp:inline distT="0" distB="0" distL="0" distR="0" wp14:anchorId="46023C34" wp14:editId="5ECC6E08">
            <wp:extent cx="4072255" cy="2722245"/>
            <wp:effectExtent l="0" t="0" r="4445" b="1905"/>
            <wp:docPr id="17" name="Imagen 17" descr="Visualización incorrecta de dos elementos posicionados mediante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ualización incorrecta de dos elementos posicionados mediante floa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72255" cy="2722245"/>
                    </a:xfrm>
                    <a:prstGeom prst="rect">
                      <a:avLst/>
                    </a:prstGeom>
                    <a:noFill/>
                    <a:ln>
                      <a:noFill/>
                    </a:ln>
                  </pic:spPr>
                </pic:pic>
              </a:graphicData>
            </a:graphic>
          </wp:inline>
        </w:drawing>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5.19</w:t>
      </w:r>
      <w:r w:rsidRPr="00123429">
        <w:rPr>
          <w:rFonts w:ascii="Helvetica" w:eastAsia="Times New Roman" w:hAnsi="Helvetica" w:cs="Helvetica"/>
          <w:color w:val="201A1B"/>
          <w:sz w:val="27"/>
          <w:szCs w:val="27"/>
          <w:lang w:eastAsia="es-CO"/>
        </w:rPr>
        <w:t> Visualización incorrecta de dos elementos posicionados mediante float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Los elementos </w:t>
      </w:r>
      <w:r w:rsidRPr="00123429">
        <w:rPr>
          <w:rFonts w:ascii="Consolas" w:eastAsia="Times New Roman" w:hAnsi="Consolas" w:cs="Consolas"/>
          <w:color w:val="201A1B"/>
          <w:sz w:val="24"/>
          <w:szCs w:val="24"/>
          <w:shd w:val="clear" w:color="auto" w:fill="F5F5F5"/>
          <w:lang w:eastAsia="es-CO"/>
        </w:rPr>
        <w:t>Anterior</w:t>
      </w:r>
      <w:r w:rsidRPr="00123429">
        <w:rPr>
          <w:rFonts w:ascii="Helvetica" w:eastAsia="Times New Roman" w:hAnsi="Helvetica" w:cs="Helvetica"/>
          <w:color w:val="201A1B"/>
          <w:sz w:val="27"/>
          <w:szCs w:val="27"/>
          <w:lang w:eastAsia="es-CO"/>
        </w:rPr>
        <w:t> y </w:t>
      </w:r>
      <w:r w:rsidRPr="00123429">
        <w:rPr>
          <w:rFonts w:ascii="Consolas" w:eastAsia="Times New Roman" w:hAnsi="Consolas" w:cs="Consolas"/>
          <w:color w:val="201A1B"/>
          <w:sz w:val="24"/>
          <w:szCs w:val="24"/>
          <w:shd w:val="clear" w:color="auto" w:fill="F5F5F5"/>
          <w:lang w:eastAsia="es-CO"/>
        </w:rPr>
        <w:t>Siguiente</w:t>
      </w:r>
      <w:r w:rsidRPr="00123429">
        <w:rPr>
          <w:rFonts w:ascii="Helvetica" w:eastAsia="Times New Roman" w:hAnsi="Helvetica" w:cs="Helvetica"/>
          <w:color w:val="201A1B"/>
          <w:sz w:val="27"/>
          <w:szCs w:val="27"/>
          <w:lang w:eastAsia="es-CO"/>
        </w:rPr>
        <w:t> </w:t>
      </w:r>
      <w:r w:rsidRPr="00123429">
        <w:rPr>
          <w:rFonts w:ascii="Helvetica" w:eastAsia="Times New Roman" w:hAnsi="Helvetica" w:cs="Helvetica"/>
          <w:i/>
          <w:iCs/>
          <w:color w:val="201A1B"/>
          <w:sz w:val="27"/>
          <w:szCs w:val="27"/>
          <w:lang w:eastAsia="es-CO"/>
        </w:rPr>
        <w:t>se salen</w:t>
      </w:r>
      <w:r w:rsidRPr="00123429">
        <w:rPr>
          <w:rFonts w:ascii="Helvetica" w:eastAsia="Times New Roman" w:hAnsi="Helvetica" w:cs="Helvetica"/>
          <w:color w:val="201A1B"/>
          <w:sz w:val="27"/>
          <w:szCs w:val="27"/>
          <w:lang w:eastAsia="es-CO"/>
        </w:rPr>
        <w:t> de su elemento contenedor y el resultado es visualmente incorrecto. El motivo de este comportamiento es que un elemento posicionado de forma flotante ya no pertenece al flujo normal de la página HTML. Por tanto, el elemento </w:t>
      </w:r>
      <w:r w:rsidRPr="00123429">
        <w:rPr>
          <w:rFonts w:ascii="Consolas" w:eastAsia="Times New Roman" w:hAnsi="Consolas" w:cs="Consolas"/>
          <w:color w:val="201A1B"/>
          <w:sz w:val="24"/>
          <w:szCs w:val="24"/>
          <w:shd w:val="clear" w:color="auto" w:fill="F5F5F5"/>
          <w:lang w:eastAsia="es-CO"/>
        </w:rPr>
        <w:t>&lt;div id="paginacion"&gt;</w:t>
      </w:r>
      <w:r w:rsidRPr="00123429">
        <w:rPr>
          <w:rFonts w:ascii="Helvetica" w:eastAsia="Times New Roman" w:hAnsi="Helvetica" w:cs="Helvetica"/>
          <w:color w:val="201A1B"/>
          <w:sz w:val="27"/>
          <w:szCs w:val="27"/>
          <w:lang w:eastAsia="es-CO"/>
        </w:rPr>
        <w:t> en realidad no encierra ningún contenido y por eso se visualiza incorrectamente.</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La solución consiste en utilizar la propiedad </w:t>
      </w:r>
      <w:r w:rsidRPr="00123429">
        <w:rPr>
          <w:rFonts w:ascii="Consolas" w:eastAsia="Times New Roman" w:hAnsi="Consolas" w:cs="Consolas"/>
          <w:color w:val="201A1B"/>
          <w:sz w:val="24"/>
          <w:szCs w:val="24"/>
          <w:shd w:val="clear" w:color="auto" w:fill="F5F5F5"/>
          <w:lang w:eastAsia="es-CO"/>
        </w:rPr>
        <w:t>overflow</w:t>
      </w:r>
      <w:r w:rsidRPr="00123429">
        <w:rPr>
          <w:rFonts w:ascii="Helvetica" w:eastAsia="Times New Roman" w:hAnsi="Helvetica" w:cs="Helvetica"/>
          <w:color w:val="201A1B"/>
          <w:sz w:val="27"/>
          <w:szCs w:val="27"/>
          <w:lang w:eastAsia="es-CO"/>
        </w:rPr>
        <w:t> (que se explica más adelante) sobre el elemento contenedor:</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4B83BF"/>
          <w:sz w:val="24"/>
          <w:szCs w:val="24"/>
          <w:lang w:eastAsia="es-CO"/>
        </w:rPr>
        <w:t>#paginacion</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border</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1px </w:t>
      </w:r>
      <w:r w:rsidRPr="00123429">
        <w:rPr>
          <w:rFonts w:ascii="Consolas" w:eastAsia="Times New Roman" w:hAnsi="Consolas" w:cs="Consolas"/>
          <w:color w:val="A663B8"/>
          <w:sz w:val="24"/>
          <w:szCs w:val="24"/>
          <w:lang w:eastAsia="es-CO"/>
        </w:rPr>
        <w:t>solid</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4B83BF"/>
          <w:sz w:val="24"/>
          <w:szCs w:val="24"/>
          <w:lang w:eastAsia="es-CO"/>
        </w:rPr>
        <w:t>#CCC</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background-color</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4B83BF"/>
          <w:sz w:val="24"/>
          <w:szCs w:val="24"/>
          <w:lang w:eastAsia="es-CO"/>
        </w:rPr>
        <w:t>#E0E0E0</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padding</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.5em</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  </w:t>
      </w:r>
      <w:proofErr w:type="gramStart"/>
      <w:r w:rsidRPr="00123429">
        <w:rPr>
          <w:rFonts w:ascii="Consolas" w:eastAsia="Times New Roman" w:hAnsi="Consolas" w:cs="Consolas"/>
          <w:color w:val="A663B8"/>
          <w:sz w:val="24"/>
          <w:szCs w:val="24"/>
          <w:lang w:eastAsia="es-CO"/>
        </w:rPr>
        <w:t>overflow</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hidden</w:t>
      </w:r>
      <w:r w:rsidRPr="00123429">
        <w:rPr>
          <w:rFonts w:ascii="Consolas" w:eastAsia="Times New Roman" w:hAnsi="Consolas" w:cs="Consolas"/>
          <w:color w:val="19ADB1"/>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lastRenderedPageBreak/>
        <w:t xml:space="preserve">.derecha   </w:t>
      </w:r>
      <w:proofErr w:type="gramStart"/>
      <w:r w:rsidRPr="00123429">
        <w:rPr>
          <w:rFonts w:ascii="Consolas" w:eastAsia="Times New Roman" w:hAnsi="Consolas" w:cs="Consolas"/>
          <w:color w:val="222222"/>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float</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right</w:t>
      </w:r>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123429">
        <w:rPr>
          <w:rFonts w:ascii="Consolas" w:eastAsia="Times New Roman" w:hAnsi="Consolas" w:cs="Consolas"/>
          <w:color w:val="333333"/>
          <w:sz w:val="24"/>
          <w:szCs w:val="24"/>
          <w:lang w:eastAsia="es-CO"/>
        </w:rPr>
        <w:t xml:space="preserve">.izquierda </w:t>
      </w:r>
      <w:proofErr w:type="gramStart"/>
      <w:r w:rsidRPr="00123429">
        <w:rPr>
          <w:rFonts w:ascii="Consolas" w:eastAsia="Times New Roman" w:hAnsi="Consolas" w:cs="Consolas"/>
          <w:color w:val="222222"/>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float</w:t>
      </w:r>
      <w:proofErr w:type="gramEnd"/>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A663B8"/>
          <w:sz w:val="24"/>
          <w:szCs w:val="24"/>
          <w:lang w:eastAsia="es-CO"/>
        </w:rPr>
        <w:t>left</w:t>
      </w:r>
      <w:r w:rsidRPr="00123429">
        <w:rPr>
          <w:rFonts w:ascii="Consolas" w:eastAsia="Times New Roman" w:hAnsi="Consolas" w:cs="Consolas"/>
          <w:color w:val="19ADB1"/>
          <w:sz w:val="24"/>
          <w:szCs w:val="24"/>
          <w:lang w:eastAsia="es-CO"/>
        </w:rPr>
        <w:t>;</w:t>
      </w:r>
      <w:r w:rsidRPr="00123429">
        <w:rPr>
          <w:rFonts w:ascii="Consolas" w:eastAsia="Times New Roman" w:hAnsi="Consolas" w:cs="Consolas"/>
          <w:color w:val="333333"/>
          <w:sz w:val="24"/>
          <w:szCs w:val="24"/>
          <w:lang w:eastAsia="es-CO"/>
        </w:rPr>
        <w:t xml:space="preserve">  </w:t>
      </w:r>
      <w:r w:rsidRPr="00123429">
        <w:rPr>
          <w:rFonts w:ascii="Consolas" w:eastAsia="Times New Roman" w:hAnsi="Consolas" w:cs="Consolas"/>
          <w:color w:val="222222"/>
          <w:sz w:val="24"/>
          <w:szCs w:val="24"/>
          <w:lang w:eastAsia="es-CO"/>
        </w:rPr>
        <w:t>}</w:t>
      </w:r>
    </w:p>
    <w:p w:rsidR="00123429" w:rsidRP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color w:val="201A1B"/>
          <w:sz w:val="27"/>
          <w:szCs w:val="27"/>
          <w:lang w:eastAsia="es-CO"/>
        </w:rPr>
        <w:t>Si se visualiza de nuevo la página anterior en cualquier navegador, el resultado ahora sí que es el esperado:</w:t>
      </w:r>
    </w:p>
    <w:p w:rsidR="00123429" w:rsidRPr="00123429" w:rsidRDefault="00123429" w:rsidP="00123429">
      <w:pPr>
        <w:shd w:val="clear" w:color="auto" w:fill="FFFFFF"/>
        <w:spacing w:after="0"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noProof/>
          <w:color w:val="201A1B"/>
          <w:sz w:val="27"/>
          <w:szCs w:val="27"/>
          <w:lang w:eastAsia="es-CO"/>
        </w:rPr>
        <w:drawing>
          <wp:inline distT="0" distB="0" distL="0" distR="0" wp14:anchorId="581A5009" wp14:editId="047D4EA7">
            <wp:extent cx="4072255" cy="2722245"/>
            <wp:effectExtent l="0" t="0" r="4445" b="1905"/>
            <wp:docPr id="18" name="Imagen 18" descr="Visualización correcta de dos elementos posicionados mediante 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ualización correcta de dos elementos posicionados mediante floa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072255" cy="2722245"/>
                    </a:xfrm>
                    <a:prstGeom prst="rect">
                      <a:avLst/>
                    </a:prstGeom>
                    <a:noFill/>
                    <a:ln>
                      <a:noFill/>
                    </a:ln>
                  </pic:spPr>
                </pic:pic>
              </a:graphicData>
            </a:graphic>
          </wp:inline>
        </w:drawing>
      </w:r>
    </w:p>
    <w:p w:rsidR="00123429" w:rsidRDefault="00123429" w:rsidP="00123429">
      <w:pPr>
        <w:shd w:val="clear" w:color="auto" w:fill="FFFFFF"/>
        <w:spacing w:before="63" w:after="252" w:line="240" w:lineRule="auto"/>
        <w:rPr>
          <w:rFonts w:ascii="Helvetica" w:eastAsia="Times New Roman" w:hAnsi="Helvetica" w:cs="Helvetica"/>
          <w:color w:val="201A1B"/>
          <w:sz w:val="27"/>
          <w:szCs w:val="27"/>
          <w:lang w:eastAsia="es-CO"/>
        </w:rPr>
      </w:pPr>
      <w:r w:rsidRPr="00123429">
        <w:rPr>
          <w:rFonts w:ascii="Helvetica" w:eastAsia="Times New Roman" w:hAnsi="Helvetica" w:cs="Helvetica"/>
          <w:b/>
          <w:bCs/>
          <w:color w:val="201A1B"/>
          <w:sz w:val="27"/>
          <w:szCs w:val="27"/>
          <w:lang w:eastAsia="es-CO"/>
        </w:rPr>
        <w:t>Figura 5.20</w:t>
      </w:r>
      <w:r w:rsidRPr="00123429">
        <w:rPr>
          <w:rFonts w:ascii="Helvetica" w:eastAsia="Times New Roman" w:hAnsi="Helvetica" w:cs="Helvetica"/>
          <w:color w:val="201A1B"/>
          <w:sz w:val="27"/>
          <w:szCs w:val="27"/>
          <w:lang w:eastAsia="es-CO"/>
        </w:rPr>
        <w:t> Visualización correcta de dos elementos posicionados mediante float</w:t>
      </w:r>
    </w:p>
    <w:p w:rsidR="00535E0D" w:rsidRPr="00535E0D" w:rsidRDefault="00535E0D" w:rsidP="00535E0D">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535E0D">
        <w:rPr>
          <w:rFonts w:ascii="Helvetica" w:eastAsia="Times New Roman" w:hAnsi="Helvetica" w:cs="Helvetica"/>
          <w:b/>
          <w:bCs/>
          <w:color w:val="333333"/>
          <w:spacing w:val="-15"/>
          <w:kern w:val="36"/>
          <w:sz w:val="72"/>
          <w:szCs w:val="72"/>
          <w:lang w:eastAsia="es-CO"/>
        </w:rPr>
        <w:t>Propiedad height</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height de CSS"/>
      </w:tblPr>
      <w:tblGrid>
        <w:gridCol w:w="1650"/>
        <w:gridCol w:w="9000"/>
      </w:tblGrid>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before="240" w:after="30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before="240" w:after="30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Establece la altura de los elementos de bloque</w:t>
            </w:r>
          </w:p>
        </w:tc>
      </w:tr>
      <w:tr w:rsidR="00535E0D" w:rsidRPr="00535E0D" w:rsidTr="00535E0D">
        <w:tc>
          <w:tcPr>
            <w:tcW w:w="1650" w:type="dxa"/>
            <w:vMerge w:val="restart"/>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before="240" w:after="30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Valores </w:t>
            </w:r>
            <w:r w:rsidRPr="00535E0D">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before="240" w:after="30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Uno y sólo uno de los siguientes valores:</w:t>
            </w:r>
          </w:p>
          <w:p w:rsidR="00535E0D" w:rsidRPr="00535E0D" w:rsidRDefault="00624451" w:rsidP="00535E0D">
            <w:pPr>
              <w:numPr>
                <w:ilvl w:val="0"/>
                <w:numId w:val="5"/>
              </w:numPr>
              <w:spacing w:before="100" w:beforeAutospacing="1" w:after="240" w:line="240" w:lineRule="auto"/>
              <w:ind w:left="480"/>
              <w:rPr>
                <w:rFonts w:ascii="Times New Roman" w:eastAsia="Times New Roman" w:hAnsi="Times New Roman" w:cs="Times New Roman"/>
                <w:sz w:val="24"/>
                <w:szCs w:val="24"/>
                <w:lang w:eastAsia="es-CO"/>
              </w:rPr>
            </w:pPr>
            <w:hyperlink r:id="rId40" w:history="1">
              <w:r w:rsidR="00535E0D" w:rsidRPr="00535E0D">
                <w:rPr>
                  <w:rFonts w:ascii="Times New Roman" w:eastAsia="Times New Roman" w:hAnsi="Times New Roman" w:cs="Times New Roman"/>
                  <w:color w:val="005EA5"/>
                  <w:sz w:val="24"/>
                  <w:szCs w:val="24"/>
                  <w:u w:val="single"/>
                  <w:lang w:eastAsia="es-CO"/>
                </w:rPr>
                <w:t>medida</w:t>
              </w:r>
            </w:hyperlink>
          </w:p>
          <w:p w:rsidR="00535E0D" w:rsidRPr="00535E0D" w:rsidRDefault="00624451" w:rsidP="00535E0D">
            <w:pPr>
              <w:numPr>
                <w:ilvl w:val="0"/>
                <w:numId w:val="5"/>
              </w:numPr>
              <w:spacing w:before="100" w:beforeAutospacing="1" w:after="240" w:line="240" w:lineRule="auto"/>
              <w:ind w:left="480"/>
              <w:rPr>
                <w:rFonts w:ascii="Times New Roman" w:eastAsia="Times New Roman" w:hAnsi="Times New Roman" w:cs="Times New Roman"/>
                <w:sz w:val="24"/>
                <w:szCs w:val="24"/>
                <w:lang w:eastAsia="es-CO"/>
              </w:rPr>
            </w:pPr>
            <w:hyperlink r:id="rId41" w:history="1">
              <w:r w:rsidR="00535E0D" w:rsidRPr="00535E0D">
                <w:rPr>
                  <w:rFonts w:ascii="Times New Roman" w:eastAsia="Times New Roman" w:hAnsi="Times New Roman" w:cs="Times New Roman"/>
                  <w:color w:val="005EA5"/>
                  <w:sz w:val="24"/>
                  <w:szCs w:val="24"/>
                  <w:u w:val="single"/>
                  <w:lang w:eastAsia="es-CO"/>
                </w:rPr>
                <w:t>porcentaje</w:t>
              </w:r>
            </w:hyperlink>
          </w:p>
          <w:p w:rsidR="00535E0D" w:rsidRPr="00535E0D" w:rsidRDefault="00535E0D" w:rsidP="00535E0D">
            <w:pPr>
              <w:numPr>
                <w:ilvl w:val="0"/>
                <w:numId w:val="5"/>
              </w:numPr>
              <w:spacing w:before="100" w:beforeAutospacing="1" w:after="240" w:line="240" w:lineRule="auto"/>
              <w:ind w:left="480"/>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auto</w:t>
            </w:r>
          </w:p>
          <w:p w:rsidR="00535E0D" w:rsidRPr="00535E0D" w:rsidRDefault="00624451" w:rsidP="00535E0D">
            <w:pPr>
              <w:numPr>
                <w:ilvl w:val="0"/>
                <w:numId w:val="5"/>
              </w:numPr>
              <w:spacing w:before="100" w:beforeAutospacing="1" w:after="240" w:line="240" w:lineRule="auto"/>
              <w:ind w:left="480"/>
              <w:rPr>
                <w:rFonts w:ascii="Times New Roman" w:eastAsia="Times New Roman" w:hAnsi="Times New Roman" w:cs="Times New Roman"/>
                <w:sz w:val="24"/>
                <w:szCs w:val="24"/>
                <w:lang w:eastAsia="es-CO"/>
              </w:rPr>
            </w:pPr>
            <w:hyperlink r:id="rId42" w:history="1">
              <w:r w:rsidR="00535E0D" w:rsidRPr="00535E0D">
                <w:rPr>
                  <w:rFonts w:ascii="Times New Roman" w:eastAsia="Times New Roman" w:hAnsi="Times New Roman" w:cs="Times New Roman"/>
                  <w:color w:val="005EA5"/>
                  <w:sz w:val="24"/>
                  <w:szCs w:val="24"/>
                  <w:u w:val="single"/>
                  <w:lang w:eastAsia="es-CO"/>
                </w:rPr>
                <w:t>inherit</w:t>
              </w:r>
            </w:hyperlink>
          </w:p>
        </w:tc>
      </w:tr>
      <w:tr w:rsidR="00535E0D" w:rsidRPr="00535E0D" w:rsidTr="00535E0D">
        <w:tc>
          <w:tcPr>
            <w:tcW w:w="0" w:type="auto"/>
            <w:vMerge/>
            <w:tcBorders>
              <w:top w:val="single" w:sz="6" w:space="0" w:color="F0F0F0"/>
              <w:left w:val="single" w:sz="6" w:space="0" w:color="F0F0F0"/>
              <w:bottom w:val="single" w:sz="6" w:space="0" w:color="F0F0F0"/>
              <w:right w:val="single" w:sz="6" w:space="0" w:color="F0F0F0"/>
            </w:tcBorders>
            <w:shd w:val="clear" w:color="auto" w:fill="FFFFFF"/>
            <w:vAlign w:val="cente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 xml:space="preserve">Si se utilizan porcentajes, hace referencia a la altura del elemento en el que se encuentra. </w:t>
            </w:r>
            <w:r w:rsidRPr="00535E0D">
              <w:rPr>
                <w:rFonts w:ascii="Times New Roman" w:eastAsia="Times New Roman" w:hAnsi="Times New Roman" w:cs="Times New Roman"/>
                <w:sz w:val="24"/>
                <w:szCs w:val="24"/>
                <w:lang w:eastAsia="es-CO"/>
              </w:rPr>
              <w:lastRenderedPageBreak/>
              <w:t>Si este elemento contenedor no tiene establecida una altura de forma explícita y el elemento para el que se define la altura no está posicionado de forma absoluta, se ignora la altura en porcentaje y se sustituye por el valor </w:t>
            </w:r>
            <w:r w:rsidRPr="00535E0D">
              <w:rPr>
                <w:rFonts w:ascii="Consolas" w:eastAsia="Times New Roman" w:hAnsi="Consolas" w:cs="Consolas"/>
                <w:color w:val="201A1B"/>
                <w:shd w:val="clear" w:color="auto" w:fill="F5F5F5"/>
                <w:lang w:eastAsia="es-CO"/>
              </w:rPr>
              <w:t>auto</w:t>
            </w:r>
          </w:p>
        </w:tc>
      </w:tr>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lastRenderedPageBreak/>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auto</w:t>
            </w:r>
          </w:p>
        </w:tc>
      </w:tr>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Todos los elementos, salvo los elementos en línea que no sean imágenes, las columnas de tabla y los grupos de columnas de tabla.</w:t>
            </w:r>
          </w:p>
        </w:tc>
      </w:tr>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624451" w:rsidP="00535E0D">
            <w:pPr>
              <w:spacing w:after="0" w:line="240" w:lineRule="auto"/>
              <w:rPr>
                <w:rFonts w:ascii="Times New Roman" w:eastAsia="Times New Roman" w:hAnsi="Times New Roman" w:cs="Times New Roman"/>
                <w:sz w:val="24"/>
                <w:szCs w:val="24"/>
                <w:lang w:eastAsia="es-CO"/>
              </w:rPr>
            </w:pPr>
            <w:hyperlink r:id="rId43" w:history="1">
              <w:r w:rsidR="00535E0D" w:rsidRPr="00535E0D">
                <w:rPr>
                  <w:rFonts w:ascii="Times New Roman" w:eastAsia="Times New Roman" w:hAnsi="Times New Roman" w:cs="Times New Roman"/>
                  <w:color w:val="005EA5"/>
                  <w:sz w:val="24"/>
                  <w:szCs w:val="24"/>
                  <w:u w:val="single"/>
                  <w:lang w:eastAsia="es-CO"/>
                </w:rPr>
                <w:t>medios visuales</w:t>
              </w:r>
            </w:hyperlink>
          </w:p>
        </w:tc>
      </w:tr>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sz w:val="24"/>
                <w:szCs w:val="24"/>
                <w:lang w:eastAsia="es-CO"/>
              </w:rPr>
            </w:pPr>
            <w:r w:rsidRPr="00535E0D">
              <w:rPr>
                <w:rFonts w:ascii="Times New Roman" w:eastAsia="Times New Roman" w:hAnsi="Times New Roman" w:cs="Times New Roman"/>
                <w:sz w:val="24"/>
                <w:szCs w:val="24"/>
                <w:lang w:eastAsia="es-CO"/>
              </w:rPr>
              <w:t>no</w:t>
            </w:r>
          </w:p>
        </w:tc>
      </w:tr>
      <w:tr w:rsidR="00535E0D" w:rsidRPr="00535E0D" w:rsidTr="00535E0D">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535E0D" w:rsidRPr="00535E0D" w:rsidRDefault="00535E0D" w:rsidP="00535E0D">
            <w:pPr>
              <w:spacing w:after="0" w:line="240" w:lineRule="auto"/>
              <w:rPr>
                <w:rFonts w:ascii="Times New Roman" w:eastAsia="Times New Roman" w:hAnsi="Times New Roman" w:cs="Times New Roman"/>
                <w:b/>
                <w:bCs/>
                <w:sz w:val="21"/>
                <w:szCs w:val="21"/>
                <w:lang w:eastAsia="es-CO"/>
              </w:rPr>
            </w:pPr>
            <w:r w:rsidRPr="00535E0D">
              <w:rPr>
                <w:rFonts w:ascii="Times New Roman" w:eastAsia="Times New Roman" w:hAnsi="Times New Roman" w:cs="Times New Roman"/>
                <w:b/>
                <w:bCs/>
                <w:sz w:val="21"/>
                <w:szCs w:val="21"/>
                <w:lang w:eastAsia="es-CO"/>
              </w:rPr>
              <w:t>Definición en</w:t>
            </w:r>
            <w:r w:rsidRPr="00535E0D">
              <w:rPr>
                <w:rFonts w:ascii="Times New Roman" w:eastAsia="Times New Roman" w:hAnsi="Times New Roman" w:cs="Times New Roman"/>
                <w:b/>
                <w:bCs/>
                <w:sz w:val="21"/>
                <w:szCs w:val="21"/>
                <w:lang w:eastAsia="es-CO"/>
              </w:rPr>
              <w:br/>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535E0D" w:rsidRPr="00535E0D" w:rsidRDefault="00624451" w:rsidP="00535E0D">
            <w:pPr>
              <w:spacing w:after="0" w:line="240" w:lineRule="auto"/>
              <w:rPr>
                <w:rFonts w:ascii="Times New Roman" w:eastAsia="Times New Roman" w:hAnsi="Times New Roman" w:cs="Times New Roman"/>
                <w:sz w:val="24"/>
                <w:szCs w:val="24"/>
                <w:lang w:eastAsia="es-CO"/>
              </w:rPr>
            </w:pPr>
            <w:hyperlink r:id="rId44" w:anchor="propdef-height" w:history="1">
              <w:r w:rsidR="00535E0D" w:rsidRPr="00535E0D">
                <w:rPr>
                  <w:rFonts w:ascii="Times New Roman" w:eastAsia="Times New Roman" w:hAnsi="Times New Roman" w:cs="Times New Roman"/>
                  <w:color w:val="005EA5"/>
                  <w:sz w:val="24"/>
                  <w:szCs w:val="24"/>
                  <w:u w:val="single"/>
                  <w:lang w:eastAsia="es-CO"/>
                </w:rPr>
                <w:t>w3.org/TR/CSS21/visudet.html#propdef-height</w:t>
              </w:r>
            </w:hyperlink>
          </w:p>
        </w:tc>
      </w:tr>
    </w:tbl>
    <w:p w:rsidR="00535E0D" w:rsidRPr="00535E0D" w:rsidRDefault="00535E0D" w:rsidP="00535E0D">
      <w:pPr>
        <w:shd w:val="clear" w:color="auto" w:fill="FFFFFF"/>
        <w:spacing w:before="300" w:after="133" w:line="240" w:lineRule="auto"/>
        <w:outlineLvl w:val="1"/>
        <w:rPr>
          <w:rFonts w:ascii="Helvetica" w:eastAsia="Times New Roman" w:hAnsi="Helvetica" w:cs="Helvetica"/>
          <w:b/>
          <w:bCs/>
          <w:color w:val="333333"/>
          <w:spacing w:val="-15"/>
          <w:sz w:val="54"/>
          <w:szCs w:val="54"/>
          <w:lang w:eastAsia="es-CO"/>
        </w:rPr>
      </w:pPr>
      <w:r w:rsidRPr="00535E0D">
        <w:rPr>
          <w:rFonts w:ascii="Helvetica" w:eastAsia="Times New Roman" w:hAnsi="Helvetica" w:cs="Helvetica"/>
          <w:b/>
          <w:bCs/>
          <w:color w:val="333333"/>
          <w:spacing w:val="-15"/>
          <w:sz w:val="54"/>
          <w:szCs w:val="54"/>
          <w:lang w:eastAsia="es-CO"/>
        </w:rPr>
        <w:t>Ejemplos de uso</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Para los elementos de bloque y las imágenes,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permite establecer su altura directamente mediante una </w:t>
      </w:r>
      <w:hyperlink r:id="rId45" w:history="1">
        <w:r w:rsidRPr="00535E0D">
          <w:rPr>
            <w:rFonts w:ascii="Helvetica" w:eastAsia="Times New Roman" w:hAnsi="Helvetica" w:cs="Helvetica"/>
            <w:color w:val="005EA5"/>
            <w:sz w:val="27"/>
            <w:szCs w:val="27"/>
            <w:u w:val="single"/>
            <w:lang w:eastAsia="es-CO"/>
          </w:rPr>
          <w:t>unidad de medida</w:t>
        </w:r>
      </w:hyperlink>
      <w:r w:rsidRPr="00535E0D">
        <w:rPr>
          <w:rFonts w:ascii="Helvetica" w:eastAsia="Times New Roman" w:hAnsi="Helvetica" w:cs="Helvetica"/>
          <w:color w:val="201A1B"/>
          <w:sz w:val="27"/>
          <w:szCs w:val="27"/>
          <w:lang w:eastAsia="es-CO"/>
        </w:rPr>
        <w:t>. El siguiente ejemplo establece la altura a un </w:t>
      </w:r>
      <w:r w:rsidRPr="00535E0D">
        <w:rPr>
          <w:rFonts w:ascii="Consolas" w:eastAsia="Times New Roman" w:hAnsi="Consolas" w:cs="Consolas"/>
          <w:color w:val="201A1B"/>
          <w:sz w:val="24"/>
          <w:szCs w:val="24"/>
          <w:shd w:val="clear" w:color="auto" w:fill="F5F5F5"/>
          <w:lang w:eastAsia="es-CO"/>
        </w:rPr>
        <w:t>&lt;div&gt;</w:t>
      </w:r>
      <w:r w:rsidRPr="00535E0D">
        <w:rPr>
          <w:rFonts w:ascii="Helvetica" w:eastAsia="Times New Roman" w:hAnsi="Helvetica" w:cs="Helvetica"/>
          <w:color w:val="201A1B"/>
          <w:sz w:val="27"/>
          <w:szCs w:val="27"/>
          <w:lang w:eastAsia="es-CO"/>
        </w:rPr>
        <w:t> para que no se muestre con la altura por defecto calculada por el navegador:</w:t>
      </w:r>
    </w:p>
    <w:p w:rsidR="00535E0D" w:rsidRPr="00535E0D" w:rsidRDefault="00535E0D" w:rsidP="00535E0D">
      <w:pPr>
        <w:shd w:val="clear" w:color="auto" w:fill="F5F5F5"/>
        <w:spacing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 height: 100px; }</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Las imágenes son el único elemento en línea para el que se tiene en cuenta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Por lo tanto, establecer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de CSS es equivalente a establecer el atributo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de HTML.</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El siguiente ejemplo muestra la imagen con una altura de </w:t>
      </w:r>
      <w:r w:rsidRPr="00535E0D">
        <w:rPr>
          <w:rFonts w:ascii="Consolas" w:eastAsia="Times New Roman" w:hAnsi="Consolas" w:cs="Consolas"/>
          <w:color w:val="201A1B"/>
          <w:sz w:val="24"/>
          <w:szCs w:val="24"/>
          <w:shd w:val="clear" w:color="auto" w:fill="F5F5F5"/>
          <w:lang w:eastAsia="es-CO"/>
        </w:rPr>
        <w:t>80px</w:t>
      </w:r>
      <w:r w:rsidRPr="00535E0D">
        <w:rPr>
          <w:rFonts w:ascii="Helvetica" w:eastAsia="Times New Roman" w:hAnsi="Helvetica" w:cs="Helvetica"/>
          <w:color w:val="201A1B"/>
          <w:sz w:val="27"/>
          <w:szCs w:val="27"/>
          <w:lang w:eastAsia="es-CO"/>
        </w:rPr>
        <w:t>, independientemente de la altura real que tenga la imagen:</w:t>
      </w:r>
    </w:p>
    <w:p w:rsidR="00535E0D" w:rsidRPr="00535E0D" w:rsidRDefault="00535E0D" w:rsidP="00535E0D">
      <w:pPr>
        <w:shd w:val="clear" w:color="auto" w:fill="F5F5F5"/>
        <w:spacing w:line="240" w:lineRule="auto"/>
        <w:rPr>
          <w:rFonts w:ascii="Consolas" w:eastAsia="Times New Roman" w:hAnsi="Consolas" w:cs="Consolas"/>
          <w:color w:val="201A1B"/>
          <w:sz w:val="21"/>
          <w:szCs w:val="21"/>
          <w:lang w:eastAsia="es-CO"/>
        </w:rPr>
      </w:pPr>
      <w:r w:rsidRPr="00535E0D">
        <w:rPr>
          <w:rFonts w:ascii="Consolas" w:eastAsia="Times New Roman" w:hAnsi="Consolas" w:cs="Consolas"/>
          <w:noProof/>
          <w:color w:val="201A1B"/>
          <w:sz w:val="21"/>
          <w:szCs w:val="21"/>
          <w:lang w:eastAsia="es-CO"/>
        </w:rPr>
        <w:drawing>
          <wp:inline distT="0" distB="0" distL="0" distR="0" wp14:anchorId="79930B7A" wp14:editId="192C2EF3">
            <wp:extent cx="1467485" cy="1467485"/>
            <wp:effectExtent l="0" t="0" r="0" b="0"/>
            <wp:docPr id="19" name="Imagen 19" descr="http://librosweb.es/img/referencia_cs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librosweb.es/img/referencia_css/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lastRenderedPageBreak/>
        <w:t>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no funciona con los elementos en línea que no son imágenes. En el siguiente ejemplo, a pesar de que a cada enlace se le asigna una altura diferente, el navegador los muestra todos con la misma altura:</w:t>
      </w:r>
    </w:p>
    <w:p w:rsidR="00535E0D" w:rsidRPr="00535E0D" w:rsidRDefault="00624451" w:rsidP="00535E0D">
      <w:pPr>
        <w:shd w:val="clear" w:color="auto" w:fill="F5F5F5"/>
        <w:spacing w:line="240" w:lineRule="auto"/>
        <w:rPr>
          <w:rFonts w:ascii="Consolas" w:eastAsia="Times New Roman" w:hAnsi="Consolas" w:cs="Consolas"/>
          <w:color w:val="201A1B"/>
          <w:sz w:val="21"/>
          <w:szCs w:val="21"/>
          <w:lang w:eastAsia="es-CO"/>
        </w:rPr>
      </w:pPr>
      <w:hyperlink r:id="rId46" w:history="1">
        <w:r w:rsidR="00535E0D" w:rsidRPr="00535E0D">
          <w:rPr>
            <w:rFonts w:ascii="Consolas" w:eastAsia="Times New Roman" w:hAnsi="Consolas" w:cs="Consolas"/>
            <w:color w:val="005EA5"/>
            <w:sz w:val="21"/>
            <w:szCs w:val="21"/>
            <w:u w:val="single"/>
            <w:bdr w:val="dashed" w:sz="6" w:space="4" w:color="C0C0C0" w:frame="1"/>
            <w:lang w:eastAsia="es-CO"/>
          </w:rPr>
          <w:t>(</w:t>
        </w:r>
        <w:proofErr w:type="gramStart"/>
        <w:r w:rsidR="00535E0D" w:rsidRPr="00535E0D">
          <w:rPr>
            <w:rFonts w:ascii="Consolas" w:eastAsia="Times New Roman" w:hAnsi="Consolas" w:cs="Consolas"/>
            <w:color w:val="005EA5"/>
            <w:sz w:val="21"/>
            <w:szCs w:val="21"/>
            <w:u w:val="single"/>
            <w:bdr w:val="dashed" w:sz="6" w:space="4" w:color="C0C0C0" w:frame="1"/>
            <w:lang w:eastAsia="es-CO"/>
          </w:rPr>
          <w:t>height</w:t>
        </w:r>
        <w:proofErr w:type="gramEnd"/>
        <w:r w:rsidR="00535E0D" w:rsidRPr="00535E0D">
          <w:rPr>
            <w:rFonts w:ascii="Consolas" w:eastAsia="Times New Roman" w:hAnsi="Consolas" w:cs="Consolas"/>
            <w:color w:val="005EA5"/>
            <w:sz w:val="21"/>
            <w:szCs w:val="21"/>
            <w:u w:val="single"/>
            <w:bdr w:val="dashed" w:sz="6" w:space="4" w:color="C0C0C0" w:frame="1"/>
            <w:lang w:eastAsia="es-CO"/>
          </w:rPr>
          <w:t>: 20px) Lorem ipsum dolor sit amet</w:t>
        </w:r>
      </w:hyperlink>
      <w:r w:rsidR="00535E0D" w:rsidRPr="00535E0D">
        <w:rPr>
          <w:rFonts w:ascii="Consolas" w:eastAsia="Times New Roman" w:hAnsi="Consolas" w:cs="Consolas"/>
          <w:color w:val="201A1B"/>
          <w:sz w:val="21"/>
          <w:szCs w:val="21"/>
          <w:lang w:eastAsia="es-CO"/>
        </w:rPr>
        <w:t> </w:t>
      </w:r>
      <w:r w:rsidR="00535E0D" w:rsidRPr="00535E0D">
        <w:rPr>
          <w:rFonts w:ascii="Consolas" w:eastAsia="Times New Roman" w:hAnsi="Consolas" w:cs="Consolas"/>
          <w:color w:val="201A1B"/>
          <w:sz w:val="21"/>
          <w:szCs w:val="21"/>
          <w:lang w:eastAsia="es-CO"/>
        </w:rPr>
        <w:br/>
      </w:r>
      <w:r w:rsidR="00535E0D" w:rsidRPr="00535E0D">
        <w:rPr>
          <w:rFonts w:ascii="Consolas" w:eastAsia="Times New Roman" w:hAnsi="Consolas" w:cs="Consolas"/>
          <w:color w:val="201A1B"/>
          <w:sz w:val="21"/>
          <w:szCs w:val="21"/>
          <w:lang w:eastAsia="es-CO"/>
        </w:rPr>
        <w:br/>
      </w:r>
      <w:hyperlink r:id="rId47" w:history="1">
        <w:r w:rsidR="00535E0D" w:rsidRPr="00535E0D">
          <w:rPr>
            <w:rFonts w:ascii="Consolas" w:eastAsia="Times New Roman" w:hAnsi="Consolas" w:cs="Consolas"/>
            <w:color w:val="005EA5"/>
            <w:sz w:val="21"/>
            <w:szCs w:val="21"/>
            <w:u w:val="single"/>
            <w:bdr w:val="dashed" w:sz="6" w:space="4" w:color="C0C0C0" w:frame="1"/>
            <w:lang w:eastAsia="es-CO"/>
          </w:rPr>
          <w:t>(height: 40px) Lorem ipsum dolor sit amet</w:t>
        </w:r>
      </w:hyperlink>
      <w:r w:rsidR="00535E0D" w:rsidRPr="00535E0D">
        <w:rPr>
          <w:rFonts w:ascii="Consolas" w:eastAsia="Times New Roman" w:hAnsi="Consolas" w:cs="Consolas"/>
          <w:color w:val="201A1B"/>
          <w:sz w:val="21"/>
          <w:szCs w:val="21"/>
          <w:lang w:eastAsia="es-CO"/>
        </w:rPr>
        <w:t> </w:t>
      </w:r>
      <w:r w:rsidR="00535E0D" w:rsidRPr="00535E0D">
        <w:rPr>
          <w:rFonts w:ascii="Consolas" w:eastAsia="Times New Roman" w:hAnsi="Consolas" w:cs="Consolas"/>
          <w:color w:val="201A1B"/>
          <w:sz w:val="21"/>
          <w:szCs w:val="21"/>
          <w:lang w:eastAsia="es-CO"/>
        </w:rPr>
        <w:br/>
      </w:r>
      <w:r w:rsidR="00535E0D" w:rsidRPr="00535E0D">
        <w:rPr>
          <w:rFonts w:ascii="Consolas" w:eastAsia="Times New Roman" w:hAnsi="Consolas" w:cs="Consolas"/>
          <w:color w:val="201A1B"/>
          <w:sz w:val="21"/>
          <w:szCs w:val="21"/>
          <w:lang w:eastAsia="es-CO"/>
        </w:rPr>
        <w:br/>
      </w:r>
      <w:hyperlink r:id="rId48" w:history="1">
        <w:r w:rsidR="00535E0D" w:rsidRPr="00535E0D">
          <w:rPr>
            <w:rFonts w:ascii="Consolas" w:eastAsia="Times New Roman" w:hAnsi="Consolas" w:cs="Consolas"/>
            <w:color w:val="005EA5"/>
            <w:sz w:val="21"/>
            <w:szCs w:val="21"/>
            <w:u w:val="single"/>
            <w:bdr w:val="dashed" w:sz="6" w:space="4" w:color="C0C0C0" w:frame="1"/>
            <w:lang w:eastAsia="es-CO"/>
          </w:rPr>
          <w:t>(height: 60px) Lorem ipsum dolor sit amet</w:t>
        </w:r>
      </w:hyperlink>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Si se utilizan unidades de medida, los valores indicados no pueden ser negativos. El uso de </w:t>
      </w:r>
      <w:hyperlink r:id="rId49" w:history="1">
        <w:r w:rsidRPr="00535E0D">
          <w:rPr>
            <w:rFonts w:ascii="Helvetica" w:eastAsia="Times New Roman" w:hAnsi="Helvetica" w:cs="Helvetica"/>
            <w:color w:val="005EA5"/>
            <w:sz w:val="27"/>
            <w:szCs w:val="27"/>
            <w:u w:val="single"/>
            <w:lang w:eastAsia="es-CO"/>
          </w:rPr>
          <w:t>porcentajes</w:t>
        </w:r>
      </w:hyperlink>
      <w:r w:rsidRPr="00535E0D">
        <w:rPr>
          <w:rFonts w:ascii="Helvetica" w:eastAsia="Times New Roman" w:hAnsi="Helvetica" w:cs="Helvetica"/>
          <w:color w:val="201A1B"/>
          <w:sz w:val="27"/>
          <w:szCs w:val="27"/>
          <w:lang w:eastAsia="es-CO"/>
        </w:rPr>
        <w:t> para definir la altura de los elementos no es tan sencillo como cuando se utiliza para definir su anchura.</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Cuando un elemento establece su altura mediante un porcentaje, la referencia que se toma es la altura de su elemento contenedor. Sin embargo, si ese elemento contenedor no tiene establecida una altura de forma explícita, se ignora la altura en porcentaje y se sustituye por el valor </w:t>
      </w:r>
      <w:r w:rsidRPr="00535E0D">
        <w:rPr>
          <w:rFonts w:ascii="Consolas" w:eastAsia="Times New Roman" w:hAnsi="Consolas" w:cs="Consolas"/>
          <w:color w:val="201A1B"/>
          <w:sz w:val="24"/>
          <w:szCs w:val="24"/>
          <w:shd w:val="clear" w:color="auto" w:fill="F5F5F5"/>
          <w:lang w:eastAsia="es-CO"/>
        </w:rPr>
        <w:t>auto</w:t>
      </w:r>
      <w:r w:rsidRPr="00535E0D">
        <w:rPr>
          <w:rFonts w:ascii="Helvetica" w:eastAsia="Times New Roman" w:hAnsi="Helvetica" w:cs="Helvetica"/>
          <w:color w:val="201A1B"/>
          <w:sz w:val="27"/>
          <w:szCs w:val="27"/>
          <w:lang w:eastAsia="es-CO"/>
        </w:rPr>
        <w:t>.</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En el siguiente ejemplo, los dos elementos </w:t>
      </w:r>
      <w:r w:rsidRPr="00535E0D">
        <w:rPr>
          <w:rFonts w:ascii="Consolas" w:eastAsia="Times New Roman" w:hAnsi="Consolas" w:cs="Consolas"/>
          <w:color w:val="201A1B"/>
          <w:sz w:val="24"/>
          <w:szCs w:val="24"/>
          <w:shd w:val="clear" w:color="auto" w:fill="F5F5F5"/>
          <w:lang w:eastAsia="es-CO"/>
        </w:rPr>
        <w:t>&lt;div&gt;</w:t>
      </w:r>
      <w:r w:rsidRPr="00535E0D">
        <w:rPr>
          <w:rFonts w:ascii="Helvetica" w:eastAsia="Times New Roman" w:hAnsi="Helvetica" w:cs="Helvetica"/>
          <w:color w:val="201A1B"/>
          <w:sz w:val="27"/>
          <w:szCs w:val="27"/>
          <w:lang w:eastAsia="es-CO"/>
        </w:rPr>
        <w:t> interiores tienen la misma altura del 50%. Sin embargo, sólo el primer </w:t>
      </w:r>
      <w:r w:rsidRPr="00535E0D">
        <w:rPr>
          <w:rFonts w:ascii="Consolas" w:eastAsia="Times New Roman" w:hAnsi="Consolas" w:cs="Consolas"/>
          <w:color w:val="201A1B"/>
          <w:sz w:val="24"/>
          <w:szCs w:val="24"/>
          <w:shd w:val="clear" w:color="auto" w:fill="F5F5F5"/>
          <w:lang w:eastAsia="es-CO"/>
        </w:rPr>
        <w:t>&lt;div&gt;</w:t>
      </w:r>
      <w:r w:rsidRPr="00535E0D">
        <w:rPr>
          <w:rFonts w:ascii="Helvetica" w:eastAsia="Times New Roman" w:hAnsi="Helvetica" w:cs="Helvetica"/>
          <w:color w:val="201A1B"/>
          <w:sz w:val="27"/>
          <w:szCs w:val="27"/>
          <w:lang w:eastAsia="es-CO"/>
        </w:rPr>
        <w:t> se ve correctamente, ya que sólo el primer elemento contenedor tiene establecida su altura de forma explícita. La altura del segundo </w:t>
      </w:r>
      <w:r w:rsidRPr="00535E0D">
        <w:rPr>
          <w:rFonts w:ascii="Consolas" w:eastAsia="Times New Roman" w:hAnsi="Consolas" w:cs="Consolas"/>
          <w:color w:val="201A1B"/>
          <w:sz w:val="24"/>
          <w:szCs w:val="24"/>
          <w:shd w:val="clear" w:color="auto" w:fill="F5F5F5"/>
          <w:lang w:eastAsia="es-CO"/>
        </w:rPr>
        <w:t>&lt;div&gt;</w:t>
      </w:r>
      <w:r w:rsidRPr="00535E0D">
        <w:rPr>
          <w:rFonts w:ascii="Helvetica" w:eastAsia="Times New Roman" w:hAnsi="Helvetica" w:cs="Helvetica"/>
          <w:color w:val="201A1B"/>
          <w:sz w:val="27"/>
          <w:szCs w:val="27"/>
          <w:lang w:eastAsia="es-CO"/>
        </w:rPr>
        <w:t> se ignora y se sustituye por el valor </w:t>
      </w:r>
      <w:r w:rsidRPr="00535E0D">
        <w:rPr>
          <w:rFonts w:ascii="Consolas" w:eastAsia="Times New Roman" w:hAnsi="Consolas" w:cs="Consolas"/>
          <w:color w:val="201A1B"/>
          <w:sz w:val="24"/>
          <w:szCs w:val="24"/>
          <w:shd w:val="clear" w:color="auto" w:fill="F5F5F5"/>
          <w:lang w:eastAsia="es-CO"/>
        </w:rPr>
        <w:t>auto</w:t>
      </w:r>
      <w:r w:rsidRPr="00535E0D">
        <w:rPr>
          <w:rFonts w:ascii="Helvetica" w:eastAsia="Times New Roman" w:hAnsi="Helvetica" w:cs="Helvetica"/>
          <w:color w:val="201A1B"/>
          <w:sz w:val="27"/>
          <w:szCs w:val="27"/>
          <w:lang w:eastAsia="es-CO"/>
        </w:rPr>
        <w:t>:</w:t>
      </w:r>
    </w:p>
    <w:p w:rsidR="00535E0D" w:rsidRPr="00535E0D" w:rsidRDefault="00535E0D" w:rsidP="00535E0D">
      <w:pPr>
        <w:shd w:val="clear" w:color="auto" w:fill="F5F5F5"/>
        <w:spacing w:after="252"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 height: 150px; }</w:t>
      </w:r>
    </w:p>
    <w:p w:rsidR="00535E0D" w:rsidRPr="00535E0D" w:rsidRDefault="00535E0D" w:rsidP="00535E0D">
      <w:pPr>
        <w:shd w:val="clear" w:color="auto" w:fill="F5F5F5"/>
        <w:spacing w:after="75"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 height: 50%; }</w:t>
      </w:r>
    </w:p>
    <w:p w:rsidR="00535E0D" w:rsidRPr="00535E0D" w:rsidRDefault="00535E0D" w:rsidP="00535E0D">
      <w:pPr>
        <w:shd w:val="clear" w:color="auto" w:fill="F5F5F5"/>
        <w:spacing w:before="63" w:after="252"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 height: auto; }</w:t>
      </w:r>
    </w:p>
    <w:p w:rsidR="00535E0D" w:rsidRPr="00535E0D" w:rsidRDefault="00535E0D" w:rsidP="00535E0D">
      <w:pPr>
        <w:shd w:val="clear" w:color="auto" w:fill="F5F5F5"/>
        <w:spacing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 height: 50%; }</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Si se establece la altura de un elemento con la unidad de medida </w:t>
      </w:r>
      <w:r w:rsidRPr="00535E0D">
        <w:rPr>
          <w:rFonts w:ascii="Consolas" w:eastAsia="Times New Roman" w:hAnsi="Consolas" w:cs="Consolas"/>
          <w:color w:val="201A1B"/>
          <w:sz w:val="24"/>
          <w:szCs w:val="24"/>
          <w:shd w:val="clear" w:color="auto" w:fill="F5F5F5"/>
          <w:lang w:eastAsia="es-CO"/>
        </w:rPr>
        <w:t>em</w:t>
      </w:r>
      <w:r w:rsidRPr="00535E0D">
        <w:rPr>
          <w:rFonts w:ascii="Helvetica" w:eastAsia="Times New Roman" w:hAnsi="Helvetica" w:cs="Helvetica"/>
          <w:color w:val="201A1B"/>
          <w:sz w:val="27"/>
          <w:szCs w:val="27"/>
          <w:lang w:eastAsia="es-CO"/>
        </w:rPr>
        <w:t>, la referencia que se toma es el tamaño de letra del propio elemento. En el siguiente ejemplo, los dos </w:t>
      </w:r>
      <w:r w:rsidRPr="00535E0D">
        <w:rPr>
          <w:rFonts w:ascii="Consolas" w:eastAsia="Times New Roman" w:hAnsi="Consolas" w:cs="Consolas"/>
          <w:color w:val="201A1B"/>
          <w:sz w:val="24"/>
          <w:szCs w:val="24"/>
          <w:shd w:val="clear" w:color="auto" w:fill="F5F5F5"/>
          <w:lang w:eastAsia="es-CO"/>
        </w:rPr>
        <w:t>&lt;div&gt;</w:t>
      </w:r>
      <w:r w:rsidRPr="00535E0D">
        <w:rPr>
          <w:rFonts w:ascii="Helvetica" w:eastAsia="Times New Roman" w:hAnsi="Helvetica" w:cs="Helvetica"/>
          <w:color w:val="201A1B"/>
          <w:sz w:val="27"/>
          <w:szCs w:val="27"/>
          <w:lang w:eastAsia="es-CO"/>
        </w:rPr>
        <w:t> tienen el mismo valor en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pero como su tamaño de letra es muy diferente, su altura también es muy diferente:</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height</w:t>
      </w:r>
      <w:proofErr w:type="gramEnd"/>
      <w:r w:rsidRPr="00535E0D">
        <w:rPr>
          <w:rFonts w:ascii="Consolas" w:eastAsia="Times New Roman" w:hAnsi="Consolas" w:cs="Consolas"/>
          <w:color w:val="201A1B"/>
          <w:sz w:val="21"/>
          <w:szCs w:val="21"/>
          <w:lang w:eastAsia="es-CO"/>
        </w:rPr>
        <w:t>: 5em;</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font-size</w:t>
      </w:r>
      <w:proofErr w:type="gramEnd"/>
      <w:r w:rsidRPr="00535E0D">
        <w:rPr>
          <w:rFonts w:ascii="Consolas" w:eastAsia="Times New Roman" w:hAnsi="Consolas" w:cs="Consolas"/>
          <w:color w:val="201A1B"/>
          <w:sz w:val="21"/>
          <w:szCs w:val="21"/>
          <w:lang w:eastAsia="es-CO"/>
        </w:rPr>
        <w:t>: 1em;</w:t>
      </w:r>
    </w:p>
    <w:p w:rsidR="00535E0D" w:rsidRPr="00535E0D" w:rsidRDefault="00535E0D" w:rsidP="00535E0D">
      <w:pPr>
        <w:shd w:val="clear" w:color="auto" w:fill="F5F5F5"/>
        <w:spacing w:after="75"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w:t>
      </w:r>
    </w:p>
    <w:p w:rsidR="00535E0D" w:rsidRPr="00535E0D" w:rsidRDefault="00535E0D" w:rsidP="00535E0D">
      <w:pPr>
        <w:shd w:val="clear" w:color="auto" w:fill="F5F5F5"/>
        <w:spacing w:after="0" w:line="240" w:lineRule="auto"/>
        <w:rPr>
          <w:rFonts w:ascii="Consolas" w:eastAsia="Times New Roman" w:hAnsi="Consolas" w:cs="Consolas"/>
          <w:color w:val="201A1B"/>
          <w:sz w:val="42"/>
          <w:szCs w:val="42"/>
          <w:lang w:eastAsia="es-CO"/>
        </w:rPr>
      </w:pPr>
      <w:proofErr w:type="gramStart"/>
      <w:r w:rsidRPr="00535E0D">
        <w:rPr>
          <w:rFonts w:ascii="Consolas" w:eastAsia="Times New Roman" w:hAnsi="Consolas" w:cs="Consolas"/>
          <w:color w:val="201A1B"/>
          <w:sz w:val="42"/>
          <w:szCs w:val="42"/>
          <w:lang w:eastAsia="es-CO"/>
        </w:rPr>
        <w:lastRenderedPageBreak/>
        <w:t>div</w:t>
      </w:r>
      <w:proofErr w:type="gramEnd"/>
      <w:r w:rsidRPr="00535E0D">
        <w:rPr>
          <w:rFonts w:ascii="Consolas" w:eastAsia="Times New Roman" w:hAnsi="Consolas" w:cs="Consolas"/>
          <w:color w:val="201A1B"/>
          <w:sz w:val="42"/>
          <w:szCs w:val="42"/>
          <w:lang w:eastAsia="es-CO"/>
        </w:rPr>
        <w:t xml:space="preserve"> {</w:t>
      </w:r>
    </w:p>
    <w:p w:rsidR="00535E0D" w:rsidRPr="00535E0D" w:rsidRDefault="00535E0D" w:rsidP="00535E0D">
      <w:pPr>
        <w:shd w:val="clear" w:color="auto" w:fill="F5F5F5"/>
        <w:spacing w:after="0" w:line="240" w:lineRule="auto"/>
        <w:rPr>
          <w:rFonts w:ascii="Consolas" w:eastAsia="Times New Roman" w:hAnsi="Consolas" w:cs="Consolas"/>
          <w:color w:val="201A1B"/>
          <w:sz w:val="42"/>
          <w:szCs w:val="42"/>
          <w:lang w:eastAsia="es-CO"/>
        </w:rPr>
      </w:pPr>
      <w:r w:rsidRPr="00535E0D">
        <w:rPr>
          <w:rFonts w:ascii="Consolas" w:eastAsia="Times New Roman" w:hAnsi="Consolas" w:cs="Consolas"/>
          <w:color w:val="201A1B"/>
          <w:sz w:val="42"/>
          <w:szCs w:val="42"/>
          <w:lang w:eastAsia="es-CO"/>
        </w:rPr>
        <w:t xml:space="preserve">  </w:t>
      </w:r>
      <w:proofErr w:type="gramStart"/>
      <w:r w:rsidRPr="00535E0D">
        <w:rPr>
          <w:rFonts w:ascii="Consolas" w:eastAsia="Times New Roman" w:hAnsi="Consolas" w:cs="Consolas"/>
          <w:color w:val="201A1B"/>
          <w:sz w:val="42"/>
          <w:szCs w:val="42"/>
          <w:lang w:eastAsia="es-CO"/>
        </w:rPr>
        <w:t>height</w:t>
      </w:r>
      <w:proofErr w:type="gramEnd"/>
      <w:r w:rsidRPr="00535E0D">
        <w:rPr>
          <w:rFonts w:ascii="Consolas" w:eastAsia="Times New Roman" w:hAnsi="Consolas" w:cs="Consolas"/>
          <w:color w:val="201A1B"/>
          <w:sz w:val="42"/>
          <w:szCs w:val="42"/>
          <w:lang w:eastAsia="es-CO"/>
        </w:rPr>
        <w:t>: 5em;</w:t>
      </w:r>
    </w:p>
    <w:p w:rsidR="00535E0D" w:rsidRPr="00535E0D" w:rsidRDefault="00535E0D" w:rsidP="00535E0D">
      <w:pPr>
        <w:shd w:val="clear" w:color="auto" w:fill="F5F5F5"/>
        <w:spacing w:after="0" w:line="240" w:lineRule="auto"/>
        <w:rPr>
          <w:rFonts w:ascii="Consolas" w:eastAsia="Times New Roman" w:hAnsi="Consolas" w:cs="Consolas"/>
          <w:color w:val="201A1B"/>
          <w:sz w:val="42"/>
          <w:szCs w:val="42"/>
          <w:lang w:eastAsia="es-CO"/>
        </w:rPr>
      </w:pPr>
      <w:r w:rsidRPr="00535E0D">
        <w:rPr>
          <w:rFonts w:ascii="Consolas" w:eastAsia="Times New Roman" w:hAnsi="Consolas" w:cs="Consolas"/>
          <w:color w:val="201A1B"/>
          <w:sz w:val="42"/>
          <w:szCs w:val="42"/>
          <w:lang w:eastAsia="es-CO"/>
        </w:rPr>
        <w:t xml:space="preserve">  </w:t>
      </w:r>
      <w:proofErr w:type="gramStart"/>
      <w:r w:rsidRPr="00535E0D">
        <w:rPr>
          <w:rFonts w:ascii="Consolas" w:eastAsia="Times New Roman" w:hAnsi="Consolas" w:cs="Consolas"/>
          <w:color w:val="201A1B"/>
          <w:sz w:val="42"/>
          <w:szCs w:val="42"/>
          <w:lang w:eastAsia="es-CO"/>
        </w:rPr>
        <w:t>font-size</w:t>
      </w:r>
      <w:proofErr w:type="gramEnd"/>
      <w:r w:rsidRPr="00535E0D">
        <w:rPr>
          <w:rFonts w:ascii="Consolas" w:eastAsia="Times New Roman" w:hAnsi="Consolas" w:cs="Consolas"/>
          <w:color w:val="201A1B"/>
          <w:sz w:val="42"/>
          <w:szCs w:val="42"/>
          <w:lang w:eastAsia="es-CO"/>
        </w:rPr>
        <w:t>: 2em;</w:t>
      </w:r>
    </w:p>
    <w:p w:rsidR="00535E0D" w:rsidRPr="00535E0D" w:rsidRDefault="00535E0D" w:rsidP="00535E0D">
      <w:pPr>
        <w:shd w:val="clear" w:color="auto" w:fill="F5F5F5"/>
        <w:spacing w:line="240" w:lineRule="auto"/>
        <w:rPr>
          <w:rFonts w:ascii="Consolas" w:eastAsia="Times New Roman" w:hAnsi="Consolas" w:cs="Consolas"/>
          <w:color w:val="201A1B"/>
          <w:sz w:val="42"/>
          <w:szCs w:val="42"/>
          <w:lang w:eastAsia="es-CO"/>
        </w:rPr>
      </w:pPr>
      <w:r w:rsidRPr="00535E0D">
        <w:rPr>
          <w:rFonts w:ascii="Consolas" w:eastAsia="Times New Roman" w:hAnsi="Consolas" w:cs="Consolas"/>
          <w:color w:val="201A1B"/>
          <w:sz w:val="42"/>
          <w:szCs w:val="42"/>
          <w:lang w:eastAsia="es-CO"/>
        </w:rPr>
        <w:t>}</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El valor </w:t>
      </w:r>
      <w:r w:rsidRPr="00535E0D">
        <w:rPr>
          <w:rFonts w:ascii="Consolas" w:eastAsia="Times New Roman" w:hAnsi="Consolas" w:cs="Consolas"/>
          <w:color w:val="201A1B"/>
          <w:sz w:val="24"/>
          <w:szCs w:val="24"/>
          <w:shd w:val="clear" w:color="auto" w:fill="F5F5F5"/>
          <w:lang w:eastAsia="es-CO"/>
        </w:rPr>
        <w:t>auto</w:t>
      </w:r>
      <w:r w:rsidRPr="00535E0D">
        <w:rPr>
          <w:rFonts w:ascii="Helvetica" w:eastAsia="Times New Roman" w:hAnsi="Helvetica" w:cs="Helvetica"/>
          <w:color w:val="201A1B"/>
          <w:sz w:val="27"/>
          <w:szCs w:val="27"/>
          <w:lang w:eastAsia="es-CO"/>
        </w:rPr>
        <w:t> es el valor por defecto de la altura de todos los elementos. En este caso, el navegador determina la altura de cada elemento teniendo en cuenta, entre otros, el tipo de elemento que se trata (de bloque o en línea), el sitio disponible en la pantalla del navegador y los contenidos de los elementos.</w:t>
      </w:r>
    </w:p>
    <w:p w:rsidR="00535E0D" w:rsidRPr="00535E0D" w:rsidRDefault="00535E0D" w:rsidP="00535E0D">
      <w:pPr>
        <w:shd w:val="clear" w:color="auto" w:fill="FFFFFF"/>
        <w:spacing w:before="63" w:after="252" w:line="240" w:lineRule="auto"/>
        <w:rPr>
          <w:rFonts w:ascii="Helvetica" w:eastAsia="Times New Roman" w:hAnsi="Helvetica" w:cs="Helvetica"/>
          <w:color w:val="201A1B"/>
          <w:sz w:val="27"/>
          <w:szCs w:val="27"/>
          <w:lang w:eastAsia="es-CO"/>
        </w:rPr>
      </w:pPr>
      <w:r w:rsidRPr="00535E0D">
        <w:rPr>
          <w:rFonts w:ascii="Helvetica" w:eastAsia="Times New Roman" w:hAnsi="Helvetica" w:cs="Helvetica"/>
          <w:color w:val="201A1B"/>
          <w:sz w:val="27"/>
          <w:szCs w:val="27"/>
          <w:lang w:eastAsia="es-CO"/>
        </w:rPr>
        <w:t>Por último, recuerda que el valor de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 siempre hace referencia a la altura del contenido de cada elemento. Si se añaden márgenes, bordes y rellenos, la altura total con la que se muestra el elemento será mayor que el valor de la propiedad </w:t>
      </w:r>
      <w:r w:rsidRPr="00535E0D">
        <w:rPr>
          <w:rFonts w:ascii="Consolas" w:eastAsia="Times New Roman" w:hAnsi="Consolas" w:cs="Consolas"/>
          <w:color w:val="201A1B"/>
          <w:sz w:val="24"/>
          <w:szCs w:val="24"/>
          <w:shd w:val="clear" w:color="auto" w:fill="F5F5F5"/>
          <w:lang w:eastAsia="es-CO"/>
        </w:rPr>
        <w:t>height</w:t>
      </w:r>
      <w:r w:rsidRPr="00535E0D">
        <w:rPr>
          <w:rFonts w:ascii="Helvetica" w:eastAsia="Times New Roman" w:hAnsi="Helvetica" w:cs="Helvetica"/>
          <w:color w:val="201A1B"/>
          <w:sz w:val="27"/>
          <w:szCs w:val="27"/>
          <w:lang w:eastAsia="es-CO"/>
        </w:rPr>
        <w:t>:</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height</w:t>
      </w:r>
      <w:proofErr w:type="gramEnd"/>
      <w:r w:rsidRPr="00535E0D">
        <w:rPr>
          <w:rFonts w:ascii="Consolas" w:eastAsia="Times New Roman" w:hAnsi="Consolas" w:cs="Consolas"/>
          <w:color w:val="201A1B"/>
          <w:sz w:val="21"/>
          <w:szCs w:val="21"/>
          <w:lang w:eastAsia="es-CO"/>
        </w:rPr>
        <w:t>: 100px;</w:t>
      </w:r>
    </w:p>
    <w:p w:rsidR="00535E0D" w:rsidRPr="00535E0D" w:rsidRDefault="00535E0D" w:rsidP="00535E0D">
      <w:pPr>
        <w:shd w:val="clear" w:color="auto" w:fill="F5F5F5"/>
        <w:spacing w:after="75"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proofErr w:type="gramStart"/>
      <w:r w:rsidRPr="00535E0D">
        <w:rPr>
          <w:rFonts w:ascii="Consolas" w:eastAsia="Times New Roman" w:hAnsi="Consolas" w:cs="Consolas"/>
          <w:color w:val="201A1B"/>
          <w:sz w:val="21"/>
          <w:szCs w:val="21"/>
          <w:lang w:eastAsia="es-CO"/>
        </w:rPr>
        <w:t>div</w:t>
      </w:r>
      <w:proofErr w:type="gramEnd"/>
      <w:r w:rsidRPr="00535E0D">
        <w:rPr>
          <w:rFonts w:ascii="Consolas" w:eastAsia="Times New Roman" w:hAnsi="Consolas" w:cs="Consolas"/>
          <w:color w:val="201A1B"/>
          <w:sz w:val="21"/>
          <w:szCs w:val="21"/>
          <w:lang w:eastAsia="es-CO"/>
        </w:rPr>
        <w:t xml:space="preserve"> {</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height</w:t>
      </w:r>
      <w:proofErr w:type="gramEnd"/>
      <w:r w:rsidRPr="00535E0D">
        <w:rPr>
          <w:rFonts w:ascii="Consolas" w:eastAsia="Times New Roman" w:hAnsi="Consolas" w:cs="Consolas"/>
          <w:color w:val="201A1B"/>
          <w:sz w:val="21"/>
          <w:szCs w:val="21"/>
          <w:lang w:eastAsia="es-CO"/>
        </w:rPr>
        <w:t>: 100px;</w:t>
      </w:r>
    </w:p>
    <w:p w:rsidR="00535E0D" w:rsidRPr="00535E0D" w:rsidRDefault="00535E0D" w:rsidP="00535E0D">
      <w:pPr>
        <w:shd w:val="clear" w:color="auto" w:fill="F5F5F5"/>
        <w:spacing w:after="0"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padding-top</w:t>
      </w:r>
      <w:proofErr w:type="gramEnd"/>
      <w:r w:rsidRPr="00535E0D">
        <w:rPr>
          <w:rFonts w:ascii="Consolas" w:eastAsia="Times New Roman" w:hAnsi="Consolas" w:cs="Consolas"/>
          <w:color w:val="201A1B"/>
          <w:sz w:val="21"/>
          <w:szCs w:val="21"/>
          <w:lang w:eastAsia="es-CO"/>
        </w:rPr>
        <w:t>: 30px;</w:t>
      </w:r>
    </w:p>
    <w:p w:rsidR="00535E0D" w:rsidRPr="00535E0D" w:rsidRDefault="00535E0D" w:rsidP="00535E0D">
      <w:pPr>
        <w:shd w:val="clear" w:color="auto" w:fill="F5F5F5"/>
        <w:spacing w:line="240" w:lineRule="auto"/>
        <w:rPr>
          <w:rFonts w:ascii="Consolas" w:eastAsia="Times New Roman" w:hAnsi="Consolas" w:cs="Consolas"/>
          <w:color w:val="201A1B"/>
          <w:sz w:val="21"/>
          <w:szCs w:val="21"/>
          <w:lang w:eastAsia="es-CO"/>
        </w:rPr>
      </w:pPr>
      <w:r w:rsidRPr="00535E0D">
        <w:rPr>
          <w:rFonts w:ascii="Consolas" w:eastAsia="Times New Roman" w:hAnsi="Consolas" w:cs="Consolas"/>
          <w:color w:val="201A1B"/>
          <w:sz w:val="21"/>
          <w:szCs w:val="21"/>
          <w:lang w:eastAsia="es-CO"/>
        </w:rPr>
        <w:t xml:space="preserve">  </w:t>
      </w:r>
      <w:proofErr w:type="gramStart"/>
      <w:r w:rsidRPr="00535E0D">
        <w:rPr>
          <w:rFonts w:ascii="Consolas" w:eastAsia="Times New Roman" w:hAnsi="Consolas" w:cs="Consolas"/>
          <w:color w:val="201A1B"/>
          <w:sz w:val="21"/>
          <w:szCs w:val="21"/>
          <w:lang w:eastAsia="es-CO"/>
        </w:rPr>
        <w:t>border</w:t>
      </w:r>
      <w:proofErr w:type="gramEnd"/>
      <w:r w:rsidRPr="00535E0D">
        <w:rPr>
          <w:rFonts w:ascii="Consolas" w:eastAsia="Times New Roman" w:hAnsi="Consolas" w:cs="Consolas"/>
          <w:color w:val="201A1B"/>
          <w:sz w:val="21"/>
          <w:szCs w:val="21"/>
          <w:lang w:eastAsia="es-CO"/>
        </w:rPr>
        <w:t>: 5px solid #000;</w:t>
      </w:r>
    </w:p>
    <w:p w:rsidR="00F96508" w:rsidRPr="00123429" w:rsidRDefault="00F96508" w:rsidP="00123429">
      <w:pPr>
        <w:shd w:val="clear" w:color="auto" w:fill="FFFFFF"/>
        <w:spacing w:before="63" w:after="252" w:line="240" w:lineRule="auto"/>
        <w:rPr>
          <w:rFonts w:ascii="Helvetica" w:eastAsia="Times New Roman" w:hAnsi="Helvetica" w:cs="Helvetica"/>
          <w:color w:val="201A1B"/>
          <w:sz w:val="27"/>
          <w:szCs w:val="27"/>
          <w:lang w:eastAsia="es-CO"/>
        </w:rPr>
      </w:pPr>
    </w:p>
    <w:p w:rsidR="00224F38" w:rsidRDefault="00224F38" w:rsidP="00224F38">
      <w:pPr>
        <w:pStyle w:val="Ttulo1"/>
        <w:shd w:val="clear" w:color="auto" w:fill="FFFFFF"/>
        <w:spacing w:before="0" w:after="150"/>
        <w:rPr>
          <w:rFonts w:ascii="Helvetica" w:hAnsi="Helvetica" w:cs="Helvetica"/>
          <w:color w:val="333333"/>
          <w:spacing w:val="-15"/>
          <w:sz w:val="72"/>
          <w:szCs w:val="72"/>
        </w:rPr>
      </w:pPr>
      <w:r>
        <w:rPr>
          <w:rFonts w:ascii="Helvetica" w:hAnsi="Helvetica" w:cs="Helvetica"/>
          <w:color w:val="333333"/>
          <w:spacing w:val="-15"/>
          <w:sz w:val="72"/>
          <w:szCs w:val="72"/>
        </w:rPr>
        <w:t>12.4.</w:t>
      </w:r>
      <w:r>
        <w:rPr>
          <w:rStyle w:val="apple-converted-space"/>
          <w:rFonts w:ascii="Helvetica" w:hAnsi="Helvetica" w:cs="Helvetica"/>
          <w:color w:val="333333"/>
          <w:spacing w:val="-15"/>
          <w:sz w:val="72"/>
          <w:szCs w:val="72"/>
        </w:rPr>
        <w:t> </w:t>
      </w:r>
      <w:r>
        <w:rPr>
          <w:rFonts w:ascii="Helvetica" w:hAnsi="Helvetica" w:cs="Helvetica"/>
          <w:color w:val="333333"/>
          <w:spacing w:val="-15"/>
          <w:sz w:val="72"/>
          <w:szCs w:val="72"/>
        </w:rPr>
        <w:t>Alturas/anchuras máximas y mínimas</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Cuando se diseña la estructura de una página web, se debe tomar la decisión de optar por un diseño de anchura fija o un diseño cuya anchura se adapta a la anchura de la ventana del navegador.</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 xml:space="preserve">Sin embargo, la mayoría de las veces sería conveniente una solución intermedia: que la anchura de la página sea variable y se adapte a la anchura de la ventana del navegador, pero respetando ciertos límites. En otras palabras, que la anchura de la página no sea tan pequeña como para que no se puedan mostrar correctamente los contenidos y tampoco </w:t>
      </w:r>
      <w:r>
        <w:rPr>
          <w:rFonts w:ascii="Helvetica" w:hAnsi="Helvetica" w:cs="Helvetica"/>
          <w:color w:val="201A1B"/>
          <w:sz w:val="27"/>
          <w:szCs w:val="27"/>
        </w:rPr>
        <w:lastRenderedPageBreak/>
        <w:t>sea tan ancha como para que las líneas de texto no puedan leerse cómodamente.</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CSS define cuatro propiedades que permiten limitar la anchura y altura mínima y máxima de cualquier elemento de la página. Las propiedades son</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max-width</w:t>
      </w:r>
      <w:r>
        <w:rPr>
          <w:rFonts w:ascii="Helvetica" w:hAnsi="Helvetica" w:cs="Helvetica"/>
          <w:color w:val="201A1B"/>
          <w:sz w:val="27"/>
          <w:szCs w:val="27"/>
        </w:rPr>
        <w:t>,</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min-width</w:t>
      </w:r>
      <w:r>
        <w:rPr>
          <w:rFonts w:ascii="Helvetica" w:hAnsi="Helvetica" w:cs="Helvetica"/>
          <w:color w:val="201A1B"/>
          <w:sz w:val="27"/>
          <w:szCs w:val="27"/>
        </w:rPr>
        <w:t>,</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max-height</w:t>
      </w:r>
      <w:r>
        <w:rPr>
          <w:rStyle w:val="apple-converted-space"/>
          <w:rFonts w:ascii="Helvetica" w:hAnsi="Helvetica" w:cs="Helvetica"/>
          <w:color w:val="201A1B"/>
          <w:sz w:val="27"/>
          <w:szCs w:val="27"/>
        </w:rPr>
        <w:t> </w:t>
      </w:r>
      <w:r>
        <w:rPr>
          <w:rFonts w:ascii="Helvetica" w:hAnsi="Helvetica" w:cs="Helvetica"/>
          <w:color w:val="201A1B"/>
          <w:sz w:val="27"/>
          <w:szCs w:val="27"/>
        </w:rPr>
        <w:t>y</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min-height</w:t>
      </w:r>
      <w:r>
        <w:rPr>
          <w:rFonts w:ascii="Helvetica" w:hAnsi="Helvetica" w:cs="Helvetica"/>
          <w:color w:val="201A1B"/>
          <w:sz w:val="27"/>
          <w:szCs w:val="27"/>
        </w:rPr>
        <w:t>.</w:t>
      </w:r>
    </w:p>
    <w:tbl>
      <w:tblPr>
        <w:tblW w:w="106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max-width de CSS"/>
      </w:tblPr>
      <w:tblGrid>
        <w:gridCol w:w="1650"/>
        <w:gridCol w:w="9000"/>
      </w:tblGrid>
      <w:tr w:rsidR="00224F38" w:rsidTr="00224F3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rPr>
                <w:rStyle w:val="Textoennegrita"/>
                <w:sz w:val="36"/>
                <w:szCs w:val="36"/>
              </w:rPr>
              <w:t>max-width</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624451">
            <w:pPr>
              <w:spacing w:before="240" w:after="240"/>
              <w:rPr>
                <w:sz w:val="24"/>
                <w:szCs w:val="24"/>
              </w:rPr>
            </w:pPr>
            <w:hyperlink r:id="rId50" w:history="1">
              <w:r w:rsidR="00224F38">
                <w:rPr>
                  <w:rStyle w:val="Hipervnculo"/>
                  <w:color w:val="005EA5"/>
                </w:rPr>
                <w:t>unidad de medida</w:t>
              </w:r>
            </w:hyperlink>
            <w:r w:rsidR="00224F38">
              <w:rPr>
                <w:rStyle w:val="apple-converted-space"/>
              </w:rPr>
              <w:t> </w:t>
            </w:r>
            <w:r w:rsidR="00224F38">
              <w:t>|</w:t>
            </w:r>
            <w:r w:rsidR="00224F38">
              <w:rPr>
                <w:rStyle w:val="apple-converted-space"/>
              </w:rPr>
              <w:t> </w:t>
            </w:r>
            <w:hyperlink r:id="rId51" w:history="1">
              <w:r w:rsidR="00224F38">
                <w:rPr>
                  <w:rStyle w:val="Hipervnculo"/>
                  <w:color w:val="005EA5"/>
                </w:rPr>
                <w:t>porcentaje</w:t>
              </w:r>
            </w:hyperlink>
            <w:r w:rsidR="00224F38">
              <w:rPr>
                <w:rStyle w:val="apple-converted-space"/>
              </w:rPr>
              <w:t> </w:t>
            </w:r>
            <w:r w:rsidR="00224F38">
              <w:t>| none |</w:t>
            </w:r>
            <w:r w:rsidR="00224F38">
              <w:rPr>
                <w:rStyle w:val="apple-converted-space"/>
              </w:rPr>
              <w:t> </w:t>
            </w:r>
            <w:hyperlink r:id="rId52" w:history="1">
              <w:r w:rsidR="00224F38">
                <w:rPr>
                  <w:rStyle w:val="Hipervnculo"/>
                  <w:color w:val="005EA5"/>
                </w:rPr>
                <w:t>inherit</w:t>
              </w:r>
            </w:hyperlink>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Todos los elementos salvo filas y grupos de filas de tablas</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none</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Permite definir la anchura máxima de un elemento</w:t>
            </w:r>
          </w:p>
        </w:tc>
      </w:tr>
      <w:tr w:rsidR="00224F38" w:rsidTr="00224F3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rPr>
                <w:rStyle w:val="Textoennegrita"/>
                <w:sz w:val="36"/>
                <w:szCs w:val="36"/>
              </w:rPr>
              <w:t>min-width</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624451">
            <w:pPr>
              <w:spacing w:before="240" w:after="240"/>
              <w:rPr>
                <w:sz w:val="24"/>
                <w:szCs w:val="24"/>
              </w:rPr>
            </w:pPr>
            <w:hyperlink r:id="rId53" w:history="1">
              <w:r w:rsidR="00224F38">
                <w:rPr>
                  <w:rStyle w:val="Hipervnculo"/>
                  <w:color w:val="005EA5"/>
                </w:rPr>
                <w:t>unidad de medida</w:t>
              </w:r>
            </w:hyperlink>
            <w:r w:rsidR="00224F38">
              <w:rPr>
                <w:rStyle w:val="apple-converted-space"/>
              </w:rPr>
              <w:t> </w:t>
            </w:r>
            <w:r w:rsidR="00224F38">
              <w:t>|</w:t>
            </w:r>
            <w:r w:rsidR="00224F38">
              <w:rPr>
                <w:rStyle w:val="apple-converted-space"/>
              </w:rPr>
              <w:t> </w:t>
            </w:r>
            <w:hyperlink r:id="rId54" w:history="1">
              <w:r w:rsidR="00224F38">
                <w:rPr>
                  <w:rStyle w:val="Hipervnculo"/>
                  <w:color w:val="005EA5"/>
                </w:rPr>
                <w:t>porcentaje</w:t>
              </w:r>
            </w:hyperlink>
            <w:r w:rsidR="00224F38">
              <w:rPr>
                <w:rStyle w:val="apple-converted-space"/>
              </w:rPr>
              <w:t> </w:t>
            </w:r>
            <w:r w:rsidR="00224F38">
              <w:t>|</w:t>
            </w:r>
            <w:r w:rsidR="00224F38">
              <w:rPr>
                <w:rStyle w:val="apple-converted-space"/>
              </w:rPr>
              <w:t> </w:t>
            </w:r>
            <w:hyperlink r:id="rId55" w:history="1">
              <w:r w:rsidR="00224F38">
                <w:rPr>
                  <w:rStyle w:val="Hipervnculo"/>
                  <w:color w:val="005EA5"/>
                </w:rPr>
                <w:t>inherit</w:t>
              </w:r>
            </w:hyperlink>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Todos los elementos salvo filas y grupos de filas de tablas</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0</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Permite definir la anchura mínima de un elemento</w:t>
            </w:r>
          </w:p>
        </w:tc>
      </w:tr>
    </w:tbl>
    <w:p w:rsidR="00224F38" w:rsidRDefault="00224F38" w:rsidP="00224F38">
      <w:pPr>
        <w:shd w:val="clear" w:color="auto" w:fill="FFFFFF"/>
        <w:rPr>
          <w:rFonts w:ascii="Helvetica" w:hAnsi="Helvetica" w:cs="Helvetica"/>
          <w:vanish/>
          <w:color w:val="201A1B"/>
          <w:sz w:val="27"/>
          <w:szCs w:val="27"/>
        </w:rPr>
      </w:pPr>
    </w:p>
    <w:tbl>
      <w:tblPr>
        <w:tblW w:w="10650" w:type="dxa"/>
        <w:tblBorders>
          <w:top w:val="single" w:sz="6" w:space="0" w:color="F0F0F0"/>
          <w:left w:val="single" w:sz="6" w:space="0" w:color="F0F0F0"/>
          <w:bottom w:val="single" w:sz="6" w:space="0" w:color="F0F0F0"/>
          <w:right w:val="single" w:sz="6" w:space="0" w:color="F0F0F0"/>
        </w:tblBorders>
        <w:tblCellMar>
          <w:top w:w="15" w:type="dxa"/>
          <w:left w:w="15" w:type="dxa"/>
          <w:bottom w:w="15" w:type="dxa"/>
          <w:right w:w="15" w:type="dxa"/>
        </w:tblCellMar>
        <w:tblLook w:val="04A0" w:firstRow="1" w:lastRow="0" w:firstColumn="1" w:lastColumn="0" w:noHBand="0" w:noVBand="1"/>
        <w:tblDescription w:val="Definición de la propiedad max-height de CSS"/>
      </w:tblPr>
      <w:tblGrid>
        <w:gridCol w:w="1650"/>
        <w:gridCol w:w="9000"/>
      </w:tblGrid>
      <w:tr w:rsidR="00224F38" w:rsidTr="00224F3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lastRenderedPageBreak/>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rPr>
                <w:rStyle w:val="Textoennegrita"/>
                <w:sz w:val="36"/>
                <w:szCs w:val="36"/>
              </w:rPr>
              <w:t>max-height</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624451">
            <w:pPr>
              <w:spacing w:before="240" w:after="240"/>
              <w:rPr>
                <w:sz w:val="24"/>
                <w:szCs w:val="24"/>
              </w:rPr>
            </w:pPr>
            <w:hyperlink r:id="rId56" w:history="1">
              <w:r w:rsidR="00224F38">
                <w:rPr>
                  <w:rStyle w:val="Hipervnculo"/>
                  <w:color w:val="005EA5"/>
                </w:rPr>
                <w:t>unidad de medida</w:t>
              </w:r>
            </w:hyperlink>
            <w:r w:rsidR="00224F38">
              <w:rPr>
                <w:rStyle w:val="apple-converted-space"/>
              </w:rPr>
              <w:t> </w:t>
            </w:r>
            <w:r w:rsidR="00224F38">
              <w:t>|</w:t>
            </w:r>
            <w:r w:rsidR="00224F38">
              <w:rPr>
                <w:rStyle w:val="apple-converted-space"/>
              </w:rPr>
              <w:t> </w:t>
            </w:r>
            <w:hyperlink r:id="rId57" w:history="1">
              <w:r w:rsidR="00224F38">
                <w:rPr>
                  <w:rStyle w:val="Hipervnculo"/>
                  <w:color w:val="005EA5"/>
                </w:rPr>
                <w:t>porcentaje</w:t>
              </w:r>
            </w:hyperlink>
            <w:r w:rsidR="00224F38">
              <w:rPr>
                <w:rStyle w:val="apple-converted-space"/>
              </w:rPr>
              <w:t> </w:t>
            </w:r>
            <w:r w:rsidR="00224F38">
              <w:t>| none |</w:t>
            </w:r>
            <w:r w:rsidR="00224F38">
              <w:rPr>
                <w:rStyle w:val="apple-converted-space"/>
              </w:rPr>
              <w:t> </w:t>
            </w:r>
            <w:hyperlink r:id="rId58" w:history="1">
              <w:r w:rsidR="00224F38">
                <w:rPr>
                  <w:rStyle w:val="Hipervnculo"/>
                  <w:color w:val="005EA5"/>
                </w:rPr>
                <w:t>inherit</w:t>
              </w:r>
            </w:hyperlink>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Todos los elementos salvo columnas y grupos de columnas de tablas</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none</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Permite definir la altura máxima de un elemento</w:t>
            </w:r>
          </w:p>
        </w:tc>
      </w:tr>
      <w:tr w:rsidR="00224F38" w:rsidTr="00224F38">
        <w:trPr>
          <w:tblHeader/>
        </w:trPr>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Propiedad</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rPr>
                <w:rStyle w:val="Textoennegrita"/>
                <w:sz w:val="36"/>
                <w:szCs w:val="36"/>
              </w:rPr>
              <w:t>min-height</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Valores</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624451">
            <w:pPr>
              <w:spacing w:before="240" w:after="240"/>
              <w:rPr>
                <w:sz w:val="24"/>
                <w:szCs w:val="24"/>
              </w:rPr>
            </w:pPr>
            <w:hyperlink r:id="rId59" w:history="1">
              <w:r w:rsidR="00224F38">
                <w:rPr>
                  <w:rStyle w:val="Hipervnculo"/>
                  <w:color w:val="005EA5"/>
                </w:rPr>
                <w:t>unidad de medida</w:t>
              </w:r>
            </w:hyperlink>
            <w:r w:rsidR="00224F38">
              <w:rPr>
                <w:rStyle w:val="apple-converted-space"/>
              </w:rPr>
              <w:t> </w:t>
            </w:r>
            <w:r w:rsidR="00224F38">
              <w:t>|</w:t>
            </w:r>
            <w:r w:rsidR="00224F38">
              <w:rPr>
                <w:rStyle w:val="apple-converted-space"/>
              </w:rPr>
              <w:t> </w:t>
            </w:r>
            <w:hyperlink r:id="rId60" w:history="1">
              <w:r w:rsidR="00224F38">
                <w:rPr>
                  <w:rStyle w:val="Hipervnculo"/>
                  <w:color w:val="005EA5"/>
                </w:rPr>
                <w:t>porcentaje</w:t>
              </w:r>
            </w:hyperlink>
            <w:r w:rsidR="00224F38">
              <w:rPr>
                <w:rStyle w:val="apple-converted-space"/>
              </w:rPr>
              <w:t> </w:t>
            </w:r>
            <w:r w:rsidR="00224F38">
              <w:t>|</w:t>
            </w:r>
            <w:r w:rsidR="00224F38">
              <w:rPr>
                <w:rStyle w:val="apple-converted-space"/>
              </w:rPr>
              <w:t> </w:t>
            </w:r>
            <w:hyperlink r:id="rId61" w:history="1">
              <w:r w:rsidR="00224F38">
                <w:rPr>
                  <w:rStyle w:val="Hipervnculo"/>
                  <w:color w:val="005EA5"/>
                </w:rPr>
                <w:t>inherit</w:t>
              </w:r>
            </w:hyperlink>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Todos los elementos salvo columnas y grupos de columnas de tablas</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0</w:t>
            </w:r>
          </w:p>
        </w:tc>
      </w:tr>
      <w:tr w:rsidR="00224F38" w:rsidTr="00224F38">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224F38" w:rsidRDefault="00224F38">
            <w:pPr>
              <w:spacing w:before="240" w:after="240"/>
              <w:rPr>
                <w:b/>
                <w:bCs/>
                <w:sz w:val="21"/>
                <w:szCs w:val="21"/>
              </w:rPr>
            </w:pPr>
            <w:r>
              <w:rPr>
                <w:b/>
                <w:bCs/>
                <w:sz w:val="21"/>
                <w:szCs w:val="21"/>
              </w:rPr>
              <w:t>Descripción</w:t>
            </w:r>
          </w:p>
        </w:tc>
        <w:tc>
          <w:tcPr>
            <w:tcW w:w="0" w:type="auto"/>
            <w:tcBorders>
              <w:top w:val="single" w:sz="6" w:space="0" w:color="F0F0F0"/>
              <w:left w:val="single" w:sz="6" w:space="0" w:color="F0F0F0"/>
              <w:bottom w:val="single" w:sz="6" w:space="0" w:color="F0F0F0"/>
              <w:right w:val="single" w:sz="6" w:space="0" w:color="F0F0F0"/>
            </w:tcBorders>
            <w:shd w:val="clear" w:color="auto" w:fill="auto"/>
            <w:tcMar>
              <w:top w:w="120" w:type="dxa"/>
              <w:left w:w="120" w:type="dxa"/>
              <w:bottom w:w="120" w:type="dxa"/>
              <w:right w:w="120" w:type="dxa"/>
            </w:tcMar>
            <w:vAlign w:val="center"/>
            <w:hideMark/>
          </w:tcPr>
          <w:p w:rsidR="00224F38" w:rsidRDefault="00224F38">
            <w:pPr>
              <w:spacing w:before="240" w:after="240"/>
              <w:rPr>
                <w:sz w:val="24"/>
                <w:szCs w:val="24"/>
              </w:rPr>
            </w:pPr>
            <w:r>
              <w:t>Permite definir la altura mínima de un elemento</w:t>
            </w:r>
          </w:p>
        </w:tc>
      </w:tr>
    </w:tbl>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De esta forma, para conseguir un diseño de anchura variable pero controlada, se podrían utilizar reglas CSS como la siguiente:</w:t>
      </w:r>
    </w:p>
    <w:p w:rsidR="00224F38" w:rsidRDefault="00224F38" w:rsidP="00224F38">
      <w:pPr>
        <w:pStyle w:val="HTMLconformatoprevio"/>
        <w:wordWrap w:val="0"/>
        <w:spacing w:before="240" w:after="240"/>
        <w:rPr>
          <w:rFonts w:ascii="Consolas" w:hAnsi="Consolas" w:cs="Consolas"/>
          <w:color w:val="333333"/>
          <w:sz w:val="24"/>
          <w:szCs w:val="24"/>
        </w:rPr>
      </w:pPr>
      <w:r>
        <w:rPr>
          <w:rStyle w:val="re0"/>
          <w:rFonts w:ascii="Consolas" w:hAnsi="Consolas" w:cs="Consolas"/>
          <w:color w:val="4B83BF"/>
          <w:sz w:val="24"/>
          <w:szCs w:val="24"/>
        </w:rPr>
        <w:t>#contenedor</w:t>
      </w:r>
      <w:r>
        <w:rPr>
          <w:rFonts w:ascii="Consolas" w:hAnsi="Consolas" w:cs="Consolas"/>
          <w:color w:val="333333"/>
          <w:sz w:val="24"/>
          <w:szCs w:val="24"/>
        </w:rPr>
        <w:t xml:space="preserve"> </w:t>
      </w:r>
      <w:r>
        <w:rPr>
          <w:rStyle w:val="br0"/>
          <w:rFonts w:ascii="Consolas" w:hAnsi="Consolas" w:cs="Consolas"/>
          <w:color w:val="222222"/>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min-width</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re3"/>
          <w:rFonts w:ascii="Consolas" w:hAnsi="Consolas" w:cs="Consolas"/>
          <w:color w:val="333333"/>
          <w:sz w:val="24"/>
          <w:szCs w:val="24"/>
        </w:rPr>
        <w:t>500px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lastRenderedPageBreak/>
        <w:t xml:space="preserve">  </w:t>
      </w:r>
      <w:proofErr w:type="gramStart"/>
      <w:r>
        <w:rPr>
          <w:rStyle w:val="kw1"/>
          <w:rFonts w:ascii="Consolas" w:hAnsi="Consolas" w:cs="Consolas"/>
          <w:color w:val="A663B8"/>
          <w:sz w:val="24"/>
          <w:szCs w:val="24"/>
        </w:rPr>
        <w:t>max-width</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re3"/>
          <w:rFonts w:ascii="Consolas" w:hAnsi="Consolas" w:cs="Consolas"/>
          <w:color w:val="333333"/>
          <w:sz w:val="24"/>
          <w:szCs w:val="24"/>
        </w:rPr>
        <w:t>900px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Style w:val="br0"/>
          <w:rFonts w:ascii="Consolas" w:hAnsi="Consolas" w:cs="Consolas"/>
          <w:color w:val="222222"/>
          <w:sz w:val="24"/>
          <w:szCs w:val="24"/>
        </w:rPr>
        <w:t>}</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Las propiedades que definen la altura y anchura máxima y mínima se pueden aplicar a cualquier elemento, aunque solamente suelen utilizarse para estructurar la página. En general, las propiedades más utilizadas son</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max-width</w:t>
      </w:r>
      <w:r>
        <w:rPr>
          <w:rStyle w:val="apple-converted-space"/>
          <w:rFonts w:ascii="Helvetica" w:hAnsi="Helvetica" w:cs="Helvetica"/>
          <w:color w:val="201A1B"/>
          <w:sz w:val="27"/>
          <w:szCs w:val="27"/>
        </w:rPr>
        <w:t> </w:t>
      </w:r>
      <w:r>
        <w:rPr>
          <w:rFonts w:ascii="Helvetica" w:hAnsi="Helvetica" w:cs="Helvetica"/>
          <w:color w:val="201A1B"/>
          <w:sz w:val="27"/>
          <w:szCs w:val="27"/>
        </w:rPr>
        <w:t>y</w:t>
      </w:r>
      <w:r>
        <w:rPr>
          <w:rStyle w:val="apple-converted-space"/>
          <w:rFonts w:ascii="Helvetica" w:hAnsi="Helvetica" w:cs="Helvetica"/>
          <w:color w:val="201A1B"/>
          <w:sz w:val="27"/>
          <w:szCs w:val="27"/>
        </w:rPr>
        <w:t> </w:t>
      </w:r>
      <w:r>
        <w:rPr>
          <w:rStyle w:val="CdigoHTML"/>
          <w:rFonts w:ascii="Consolas" w:eastAsiaTheme="majorEastAsia" w:hAnsi="Consolas" w:cs="Consolas"/>
          <w:color w:val="201A1B"/>
          <w:sz w:val="24"/>
          <w:szCs w:val="24"/>
          <w:shd w:val="clear" w:color="auto" w:fill="F5F5F5"/>
        </w:rPr>
        <w:t>min-width</w:t>
      </w:r>
      <w:r>
        <w:rPr>
          <w:rFonts w:ascii="Helvetica" w:hAnsi="Helvetica" w:cs="Helvetica"/>
          <w:color w:val="201A1B"/>
          <w:sz w:val="27"/>
          <w:szCs w:val="27"/>
        </w:rPr>
        <w:t>, ya que no es muy habitual definir alturas máximas y mínimas.</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r>
        <w:rPr>
          <w:rFonts w:ascii="Helvetica" w:hAnsi="Helvetica" w:cs="Helvetica"/>
          <w:color w:val="201A1B"/>
          <w:sz w:val="27"/>
          <w:szCs w:val="27"/>
        </w:rPr>
        <w:t>Desafortunadamente, Internet Explorer 6 y las versiones anteriores no soportan ninguna de las cuatro propiedades sobre ningún elemento. Hasta que se incorpore en las nuevas versiones del navegador, es preciso recurrir a trucos que simulen el comportamiento de las propiedades:</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proofErr w:type="gramStart"/>
      <w:r>
        <w:rPr>
          <w:rStyle w:val="CdigoHTML"/>
          <w:rFonts w:ascii="Consolas" w:eastAsiaTheme="majorEastAsia" w:hAnsi="Consolas" w:cs="Consolas"/>
          <w:color w:val="201A1B"/>
          <w:sz w:val="24"/>
          <w:szCs w:val="24"/>
          <w:shd w:val="clear" w:color="auto" w:fill="F5F5F5"/>
        </w:rPr>
        <w:t>max-width</w:t>
      </w:r>
      <w:proofErr w:type="gramEnd"/>
      <w:r>
        <w:rPr>
          <w:rStyle w:val="apple-converted-space"/>
          <w:rFonts w:ascii="Helvetica" w:hAnsi="Helvetica" w:cs="Helvetica"/>
          <w:color w:val="201A1B"/>
          <w:sz w:val="27"/>
          <w:szCs w:val="27"/>
        </w:rPr>
        <w:t> </w:t>
      </w:r>
      <w:r>
        <w:rPr>
          <w:rFonts w:ascii="Helvetica" w:hAnsi="Helvetica" w:cs="Helvetica"/>
          <w:color w:val="201A1B"/>
          <w:sz w:val="27"/>
          <w:szCs w:val="27"/>
        </w:rPr>
        <w:t>equivalente para Internet Explorer:</w:t>
      </w:r>
    </w:p>
    <w:p w:rsidR="00224F38" w:rsidRDefault="00224F38" w:rsidP="00224F38">
      <w:pPr>
        <w:pStyle w:val="HTMLconformatoprevio"/>
        <w:wordWrap w:val="0"/>
        <w:spacing w:before="240" w:after="240"/>
        <w:rPr>
          <w:rFonts w:ascii="Consolas" w:hAnsi="Consolas" w:cs="Consolas"/>
          <w:color w:val="333333"/>
          <w:sz w:val="24"/>
          <w:szCs w:val="24"/>
        </w:rPr>
      </w:pPr>
      <w:proofErr w:type="gramStart"/>
      <w:r>
        <w:rPr>
          <w:rFonts w:ascii="Consolas" w:hAnsi="Consolas" w:cs="Consolas"/>
          <w:color w:val="333333"/>
          <w:sz w:val="24"/>
          <w:szCs w:val="24"/>
        </w:rPr>
        <w:t>div</w:t>
      </w:r>
      <w:proofErr w:type="gramEnd"/>
      <w:r>
        <w:rPr>
          <w:rFonts w:ascii="Consolas" w:hAnsi="Consolas" w:cs="Consolas"/>
          <w:color w:val="333333"/>
          <w:sz w:val="24"/>
          <w:szCs w:val="24"/>
        </w:rPr>
        <w:t xml:space="preserve"> </w:t>
      </w:r>
      <w:r>
        <w:rPr>
          <w:rStyle w:val="br0"/>
          <w:rFonts w:ascii="Consolas" w:hAnsi="Consolas" w:cs="Consolas"/>
          <w:color w:val="222222"/>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max-width</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re3"/>
          <w:rFonts w:ascii="Consolas" w:hAnsi="Consolas" w:cs="Consolas"/>
          <w:color w:val="333333"/>
          <w:sz w:val="24"/>
          <w:szCs w:val="24"/>
        </w:rPr>
        <w:t>800px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width</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expression</w:t>
      </w:r>
      <w:r>
        <w:rPr>
          <w:rStyle w:val="br0"/>
          <w:rFonts w:ascii="Consolas" w:hAnsi="Consolas" w:cs="Consolas"/>
          <w:color w:val="222222"/>
          <w:sz w:val="24"/>
          <w:szCs w:val="24"/>
        </w:rPr>
        <w:t>(</w:t>
      </w:r>
      <w:r>
        <w:rPr>
          <w:rFonts w:ascii="Consolas" w:hAnsi="Consolas" w:cs="Consolas"/>
          <w:color w:val="333333"/>
          <w:sz w:val="24"/>
          <w:szCs w:val="24"/>
        </w:rPr>
        <w:t>document</w:t>
      </w:r>
      <w:r>
        <w:rPr>
          <w:rStyle w:val="re1"/>
          <w:rFonts w:ascii="Consolas" w:hAnsi="Consolas" w:cs="Consolas"/>
          <w:color w:val="333333"/>
          <w:sz w:val="24"/>
          <w:szCs w:val="24"/>
        </w:rPr>
        <w:t>.body.clientWidth</w:t>
      </w:r>
      <w:r>
        <w:rPr>
          <w:rFonts w:ascii="Consolas" w:hAnsi="Consolas" w:cs="Consolas"/>
          <w:color w:val="333333"/>
          <w:sz w:val="24"/>
          <w:szCs w:val="24"/>
        </w:rPr>
        <w:t xml:space="preserve"> </w:t>
      </w:r>
      <w:r>
        <w:rPr>
          <w:rStyle w:val="sy0"/>
          <w:rFonts w:ascii="Consolas" w:hAnsi="Consolas" w:cs="Consolas"/>
          <w:color w:val="19ADB1"/>
          <w:sz w:val="24"/>
          <w:szCs w:val="24"/>
        </w:rPr>
        <w:t>&gt;</w:t>
      </w:r>
      <w:r>
        <w:rPr>
          <w:rFonts w:ascii="Consolas" w:hAnsi="Consolas" w:cs="Consolas"/>
          <w:color w:val="333333"/>
          <w:sz w:val="24"/>
          <w:szCs w:val="24"/>
        </w:rPr>
        <w:t xml:space="preserve"> </w:t>
      </w:r>
      <w:r>
        <w:rPr>
          <w:rStyle w:val="nu0"/>
          <w:rFonts w:ascii="Consolas" w:hAnsi="Consolas" w:cs="Consolas"/>
          <w:color w:val="FF9400"/>
          <w:sz w:val="24"/>
          <w:szCs w:val="24"/>
        </w:rPr>
        <w:t>801</w:t>
      </w:r>
      <w:r>
        <w:rPr>
          <w:rFonts w:ascii="Consolas" w:hAnsi="Consolas" w:cs="Consolas"/>
          <w:color w:val="333333"/>
          <w:sz w:val="24"/>
          <w:szCs w:val="24"/>
        </w:rPr>
        <w:t xml:space="preserve">? </w:t>
      </w:r>
      <w:r>
        <w:rPr>
          <w:rStyle w:val="st0"/>
          <w:rFonts w:ascii="Consolas" w:hAnsi="Consolas" w:cs="Consolas"/>
          <w:color w:val="06960E"/>
          <w:sz w:val="24"/>
          <w:szCs w:val="24"/>
        </w:rPr>
        <w:t>"800px"</w:t>
      </w:r>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st0"/>
          <w:rFonts w:ascii="Consolas" w:hAnsi="Consolas" w:cs="Consolas"/>
          <w:color w:val="06960E"/>
          <w:sz w:val="24"/>
          <w:szCs w:val="24"/>
        </w:rPr>
        <w:t>"auto"</w:t>
      </w:r>
      <w:r>
        <w:rPr>
          <w:rStyle w:val="br0"/>
          <w:rFonts w:ascii="Consolas" w:hAnsi="Consolas" w:cs="Consolas"/>
          <w:color w:val="222222"/>
          <w:sz w:val="24"/>
          <w:szCs w:val="24"/>
        </w:rPr>
        <w:t>)</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Style w:val="br0"/>
          <w:rFonts w:ascii="Consolas" w:hAnsi="Consolas" w:cs="Consolas"/>
          <w:color w:val="222222"/>
          <w:sz w:val="24"/>
          <w:szCs w:val="24"/>
        </w:rPr>
        <w:t>}</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proofErr w:type="gramStart"/>
      <w:r>
        <w:rPr>
          <w:rStyle w:val="CdigoHTML"/>
          <w:rFonts w:ascii="Consolas" w:eastAsiaTheme="majorEastAsia" w:hAnsi="Consolas" w:cs="Consolas"/>
          <w:color w:val="201A1B"/>
          <w:sz w:val="24"/>
          <w:szCs w:val="24"/>
          <w:shd w:val="clear" w:color="auto" w:fill="F5F5F5"/>
        </w:rPr>
        <w:t>min-width</w:t>
      </w:r>
      <w:proofErr w:type="gramEnd"/>
      <w:r>
        <w:rPr>
          <w:rStyle w:val="apple-converted-space"/>
          <w:rFonts w:ascii="Helvetica" w:hAnsi="Helvetica" w:cs="Helvetica"/>
          <w:color w:val="201A1B"/>
          <w:sz w:val="27"/>
          <w:szCs w:val="27"/>
        </w:rPr>
        <w:t> </w:t>
      </w:r>
      <w:r>
        <w:rPr>
          <w:rFonts w:ascii="Helvetica" w:hAnsi="Helvetica" w:cs="Helvetica"/>
          <w:color w:val="201A1B"/>
          <w:sz w:val="27"/>
          <w:szCs w:val="27"/>
        </w:rPr>
        <w:t>equivalente para Internet Explorer:</w:t>
      </w:r>
    </w:p>
    <w:p w:rsidR="00224F38" w:rsidRDefault="00224F38" w:rsidP="00224F38">
      <w:pPr>
        <w:pStyle w:val="HTMLconformatoprevio"/>
        <w:wordWrap w:val="0"/>
        <w:spacing w:before="240" w:after="240"/>
        <w:rPr>
          <w:rFonts w:ascii="Consolas" w:hAnsi="Consolas" w:cs="Consolas"/>
          <w:color w:val="333333"/>
          <w:sz w:val="24"/>
          <w:szCs w:val="24"/>
        </w:rPr>
      </w:pPr>
      <w:proofErr w:type="gramStart"/>
      <w:r>
        <w:rPr>
          <w:rFonts w:ascii="Consolas" w:hAnsi="Consolas" w:cs="Consolas"/>
          <w:color w:val="333333"/>
          <w:sz w:val="24"/>
          <w:szCs w:val="24"/>
        </w:rPr>
        <w:t>div</w:t>
      </w:r>
      <w:proofErr w:type="gramEnd"/>
      <w:r>
        <w:rPr>
          <w:rFonts w:ascii="Consolas" w:hAnsi="Consolas" w:cs="Consolas"/>
          <w:color w:val="333333"/>
          <w:sz w:val="24"/>
          <w:szCs w:val="24"/>
        </w:rPr>
        <w:t xml:space="preserve"> </w:t>
      </w:r>
      <w:r>
        <w:rPr>
          <w:rStyle w:val="br0"/>
          <w:rFonts w:ascii="Consolas" w:hAnsi="Consolas" w:cs="Consolas"/>
          <w:color w:val="222222"/>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min-width</w:t>
      </w:r>
      <w:r>
        <w:rPr>
          <w:rStyle w:val="sy0"/>
          <w:rFonts w:ascii="Consolas" w:hAnsi="Consolas" w:cs="Consolas"/>
          <w:color w:val="19ADB1"/>
          <w:sz w:val="24"/>
          <w:szCs w:val="24"/>
        </w:rPr>
        <w:t>:</w:t>
      </w:r>
      <w:proofErr w:type="gramEnd"/>
      <w:r>
        <w:rPr>
          <w:rStyle w:val="re3"/>
          <w:rFonts w:ascii="Consolas" w:hAnsi="Consolas" w:cs="Consolas"/>
          <w:color w:val="333333"/>
          <w:sz w:val="24"/>
          <w:szCs w:val="24"/>
        </w:rPr>
        <w:t>800px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width</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expression</w:t>
      </w:r>
      <w:r>
        <w:rPr>
          <w:rStyle w:val="br0"/>
          <w:rFonts w:ascii="Consolas" w:hAnsi="Consolas" w:cs="Consolas"/>
          <w:color w:val="222222"/>
          <w:sz w:val="24"/>
          <w:szCs w:val="24"/>
        </w:rPr>
        <w:t>(</w:t>
      </w:r>
      <w:r>
        <w:rPr>
          <w:rFonts w:ascii="Consolas" w:hAnsi="Consolas" w:cs="Consolas"/>
          <w:color w:val="333333"/>
          <w:sz w:val="24"/>
          <w:szCs w:val="24"/>
        </w:rPr>
        <w:t>document</w:t>
      </w:r>
      <w:r>
        <w:rPr>
          <w:rStyle w:val="re1"/>
          <w:rFonts w:ascii="Consolas" w:hAnsi="Consolas" w:cs="Consolas"/>
          <w:color w:val="333333"/>
          <w:sz w:val="24"/>
          <w:szCs w:val="24"/>
        </w:rPr>
        <w:t>.body.clientWidth</w:t>
      </w:r>
      <w:r>
        <w:rPr>
          <w:rFonts w:ascii="Consolas" w:hAnsi="Consolas" w:cs="Consolas"/>
          <w:color w:val="333333"/>
          <w:sz w:val="24"/>
          <w:szCs w:val="24"/>
        </w:rPr>
        <w:t xml:space="preserve"> &lt; </w:t>
      </w:r>
      <w:r>
        <w:rPr>
          <w:rStyle w:val="nu0"/>
          <w:rFonts w:ascii="Consolas" w:hAnsi="Consolas" w:cs="Consolas"/>
          <w:color w:val="FF9400"/>
          <w:sz w:val="24"/>
          <w:szCs w:val="24"/>
        </w:rPr>
        <w:t>801</w:t>
      </w:r>
      <w:r>
        <w:rPr>
          <w:rFonts w:ascii="Consolas" w:hAnsi="Consolas" w:cs="Consolas"/>
          <w:color w:val="333333"/>
          <w:sz w:val="24"/>
          <w:szCs w:val="24"/>
        </w:rPr>
        <w:t xml:space="preserve">? </w:t>
      </w:r>
      <w:r>
        <w:rPr>
          <w:rStyle w:val="st0"/>
          <w:rFonts w:ascii="Consolas" w:hAnsi="Consolas" w:cs="Consolas"/>
          <w:color w:val="06960E"/>
          <w:sz w:val="24"/>
          <w:szCs w:val="24"/>
        </w:rPr>
        <w:t>"800px"</w:t>
      </w:r>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st0"/>
          <w:rFonts w:ascii="Consolas" w:hAnsi="Consolas" w:cs="Consolas"/>
          <w:color w:val="06960E"/>
          <w:sz w:val="24"/>
          <w:szCs w:val="24"/>
        </w:rPr>
        <w:t>"auto</w:t>
      </w:r>
      <w:proofErr w:type="gramStart"/>
      <w:r>
        <w:rPr>
          <w:rStyle w:val="st0"/>
          <w:rFonts w:ascii="Consolas" w:hAnsi="Consolas" w:cs="Consolas"/>
          <w:color w:val="06960E"/>
          <w:sz w:val="24"/>
          <w:szCs w:val="24"/>
        </w:rPr>
        <w:t>"</w:t>
      </w:r>
      <w:r>
        <w:rPr>
          <w:rFonts w:ascii="Consolas" w:hAnsi="Consolas" w:cs="Consolas"/>
          <w:color w:val="333333"/>
          <w:sz w:val="24"/>
          <w:szCs w:val="24"/>
        </w:rPr>
        <w:t xml:space="preserve"> </w:t>
      </w:r>
      <w:r>
        <w:rPr>
          <w:rStyle w:val="br0"/>
          <w:rFonts w:ascii="Consolas" w:hAnsi="Consolas" w:cs="Consolas"/>
          <w:color w:val="222222"/>
          <w:sz w:val="24"/>
          <w:szCs w:val="24"/>
        </w:rPr>
        <w:t>)</w:t>
      </w:r>
      <w:proofErr w:type="gramEnd"/>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Style w:val="br0"/>
          <w:rFonts w:ascii="Consolas" w:hAnsi="Consolas" w:cs="Consolas"/>
          <w:color w:val="222222"/>
          <w:sz w:val="24"/>
          <w:szCs w:val="24"/>
        </w:rPr>
        <w:t>}</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proofErr w:type="gramStart"/>
      <w:r>
        <w:rPr>
          <w:rStyle w:val="CdigoHTML"/>
          <w:rFonts w:ascii="Consolas" w:eastAsiaTheme="majorEastAsia" w:hAnsi="Consolas" w:cs="Consolas"/>
          <w:color w:val="201A1B"/>
          <w:sz w:val="24"/>
          <w:szCs w:val="24"/>
          <w:shd w:val="clear" w:color="auto" w:fill="F5F5F5"/>
        </w:rPr>
        <w:t>max-height</w:t>
      </w:r>
      <w:proofErr w:type="gramEnd"/>
      <w:r>
        <w:rPr>
          <w:rStyle w:val="apple-converted-space"/>
          <w:rFonts w:ascii="Helvetica" w:hAnsi="Helvetica" w:cs="Helvetica"/>
          <w:color w:val="201A1B"/>
          <w:sz w:val="27"/>
          <w:szCs w:val="27"/>
        </w:rPr>
        <w:t> </w:t>
      </w:r>
      <w:r>
        <w:rPr>
          <w:rFonts w:ascii="Helvetica" w:hAnsi="Helvetica" w:cs="Helvetica"/>
          <w:color w:val="201A1B"/>
          <w:sz w:val="27"/>
          <w:szCs w:val="27"/>
        </w:rPr>
        <w:t>equivalente para Internet Explorer:</w:t>
      </w:r>
    </w:p>
    <w:p w:rsidR="00224F38" w:rsidRDefault="00224F38" w:rsidP="00224F38">
      <w:pPr>
        <w:pStyle w:val="HTMLconformatoprevio"/>
        <w:wordWrap w:val="0"/>
        <w:spacing w:before="240" w:after="240"/>
        <w:rPr>
          <w:rFonts w:ascii="Consolas" w:hAnsi="Consolas" w:cs="Consolas"/>
          <w:color w:val="333333"/>
          <w:sz w:val="24"/>
          <w:szCs w:val="24"/>
        </w:rPr>
      </w:pPr>
      <w:proofErr w:type="gramStart"/>
      <w:r>
        <w:rPr>
          <w:rFonts w:ascii="Consolas" w:hAnsi="Consolas" w:cs="Consolas"/>
          <w:color w:val="333333"/>
          <w:sz w:val="24"/>
          <w:szCs w:val="24"/>
        </w:rPr>
        <w:t>div</w:t>
      </w:r>
      <w:proofErr w:type="gramEnd"/>
      <w:r>
        <w:rPr>
          <w:rFonts w:ascii="Consolas" w:hAnsi="Consolas" w:cs="Consolas"/>
          <w:color w:val="333333"/>
          <w:sz w:val="24"/>
          <w:szCs w:val="24"/>
        </w:rPr>
        <w:t xml:space="preserve"> </w:t>
      </w:r>
      <w:r>
        <w:rPr>
          <w:rStyle w:val="br0"/>
          <w:rFonts w:ascii="Consolas" w:hAnsi="Consolas" w:cs="Consolas"/>
          <w:color w:val="222222"/>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max-height</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re3"/>
          <w:rFonts w:ascii="Consolas" w:hAnsi="Consolas" w:cs="Consolas"/>
          <w:color w:val="333333"/>
          <w:sz w:val="24"/>
          <w:szCs w:val="24"/>
        </w:rPr>
        <w:t>300px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overflow</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kw2"/>
          <w:rFonts w:ascii="Consolas" w:hAnsi="Consolas" w:cs="Consolas"/>
          <w:color w:val="A663B8"/>
          <w:sz w:val="24"/>
          <w:szCs w:val="24"/>
        </w:rPr>
        <w:t>hidden</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height</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expression</w:t>
      </w:r>
      <w:r>
        <w:rPr>
          <w:rStyle w:val="br0"/>
          <w:rFonts w:ascii="Consolas" w:hAnsi="Consolas" w:cs="Consolas"/>
          <w:color w:val="222222"/>
          <w:sz w:val="24"/>
          <w:szCs w:val="24"/>
        </w:rPr>
        <w:t>(</w:t>
      </w:r>
      <w:r>
        <w:rPr>
          <w:rFonts w:ascii="Consolas" w:hAnsi="Consolas" w:cs="Consolas"/>
          <w:color w:val="333333"/>
          <w:sz w:val="24"/>
          <w:szCs w:val="24"/>
        </w:rPr>
        <w:t>this</w:t>
      </w:r>
      <w:r>
        <w:rPr>
          <w:rStyle w:val="re1"/>
          <w:rFonts w:ascii="Consolas" w:hAnsi="Consolas" w:cs="Consolas"/>
          <w:color w:val="333333"/>
          <w:sz w:val="24"/>
          <w:szCs w:val="24"/>
        </w:rPr>
        <w:t>.scrollHeight</w:t>
      </w:r>
      <w:r>
        <w:rPr>
          <w:rFonts w:ascii="Consolas" w:hAnsi="Consolas" w:cs="Consolas"/>
          <w:color w:val="333333"/>
          <w:sz w:val="24"/>
          <w:szCs w:val="24"/>
        </w:rPr>
        <w:t xml:space="preserve"> </w:t>
      </w:r>
      <w:r>
        <w:rPr>
          <w:rStyle w:val="sy0"/>
          <w:rFonts w:ascii="Consolas" w:hAnsi="Consolas" w:cs="Consolas"/>
          <w:color w:val="19ADB1"/>
          <w:sz w:val="24"/>
          <w:szCs w:val="24"/>
        </w:rPr>
        <w:t>&gt;</w:t>
      </w:r>
      <w:r>
        <w:rPr>
          <w:rFonts w:ascii="Consolas" w:hAnsi="Consolas" w:cs="Consolas"/>
          <w:color w:val="333333"/>
          <w:sz w:val="24"/>
          <w:szCs w:val="24"/>
        </w:rPr>
        <w:t xml:space="preserve"> </w:t>
      </w:r>
      <w:r>
        <w:rPr>
          <w:rStyle w:val="nu0"/>
          <w:rFonts w:ascii="Consolas" w:hAnsi="Consolas" w:cs="Consolas"/>
          <w:color w:val="FF9400"/>
          <w:sz w:val="24"/>
          <w:szCs w:val="24"/>
        </w:rPr>
        <w:t>301</w:t>
      </w:r>
      <w:r>
        <w:rPr>
          <w:rFonts w:ascii="Consolas" w:hAnsi="Consolas" w:cs="Consolas"/>
          <w:color w:val="333333"/>
          <w:sz w:val="24"/>
          <w:szCs w:val="24"/>
        </w:rPr>
        <w:t xml:space="preserve">? </w:t>
      </w:r>
      <w:r>
        <w:rPr>
          <w:rStyle w:val="st0"/>
          <w:rFonts w:ascii="Consolas" w:hAnsi="Consolas" w:cs="Consolas"/>
          <w:color w:val="06960E"/>
          <w:sz w:val="24"/>
          <w:szCs w:val="24"/>
        </w:rPr>
        <w:t>"300px</w:t>
      </w:r>
      <w:proofErr w:type="gramStart"/>
      <w:r>
        <w:rPr>
          <w:rStyle w:val="st0"/>
          <w:rFonts w:ascii="Consolas" w:hAnsi="Consolas" w:cs="Consolas"/>
          <w:color w:val="06960E"/>
          <w:sz w:val="24"/>
          <w:szCs w:val="24"/>
        </w:rPr>
        <w:t>"</w:t>
      </w:r>
      <w:r>
        <w:rPr>
          <w:rFonts w:ascii="Consolas" w:hAnsi="Consolas" w:cs="Consolas"/>
          <w:color w:val="333333"/>
          <w:sz w:val="24"/>
          <w:szCs w:val="24"/>
        </w:rPr>
        <w:t xml:space="preserve"> </w:t>
      </w:r>
      <w:r>
        <w:rPr>
          <w:rStyle w:val="sy0"/>
          <w:rFonts w:ascii="Consolas" w:hAnsi="Consolas" w:cs="Consolas"/>
          <w:color w:val="19ADB1"/>
          <w:sz w:val="24"/>
          <w:szCs w:val="24"/>
        </w:rPr>
        <w:t>:</w:t>
      </w:r>
      <w:proofErr w:type="gramEnd"/>
      <w:r>
        <w:rPr>
          <w:rFonts w:ascii="Consolas" w:hAnsi="Consolas" w:cs="Consolas"/>
          <w:color w:val="333333"/>
          <w:sz w:val="24"/>
          <w:szCs w:val="24"/>
        </w:rPr>
        <w:t xml:space="preserve"> </w:t>
      </w:r>
      <w:r>
        <w:rPr>
          <w:rStyle w:val="st0"/>
          <w:rFonts w:ascii="Consolas" w:hAnsi="Consolas" w:cs="Consolas"/>
          <w:color w:val="06960E"/>
          <w:sz w:val="24"/>
          <w:szCs w:val="24"/>
        </w:rPr>
        <w:t>"auto"</w:t>
      </w:r>
      <w:r>
        <w:rPr>
          <w:rFonts w:ascii="Consolas" w:hAnsi="Consolas" w:cs="Consolas"/>
          <w:color w:val="333333"/>
          <w:sz w:val="24"/>
          <w:szCs w:val="24"/>
        </w:rPr>
        <w:t xml:space="preserve"> </w:t>
      </w:r>
      <w:r>
        <w:rPr>
          <w:rStyle w:val="br0"/>
          <w:rFonts w:ascii="Consolas" w:hAnsi="Consolas" w:cs="Consolas"/>
          <w:color w:val="222222"/>
          <w:sz w:val="24"/>
          <w:szCs w:val="24"/>
        </w:rPr>
        <w:t>)</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Style w:val="br0"/>
          <w:rFonts w:ascii="Consolas" w:hAnsi="Consolas" w:cs="Consolas"/>
          <w:color w:val="222222"/>
          <w:sz w:val="24"/>
          <w:szCs w:val="24"/>
        </w:rPr>
        <w:lastRenderedPageBreak/>
        <w:t>}</w:t>
      </w:r>
    </w:p>
    <w:p w:rsidR="00224F38" w:rsidRDefault="00224F38" w:rsidP="00224F38">
      <w:pPr>
        <w:pStyle w:val="NormalWeb"/>
        <w:shd w:val="clear" w:color="auto" w:fill="FFFFFF"/>
        <w:spacing w:before="63" w:beforeAutospacing="0" w:after="252" w:afterAutospacing="0"/>
        <w:rPr>
          <w:rFonts w:ascii="Helvetica" w:hAnsi="Helvetica" w:cs="Helvetica"/>
          <w:color w:val="201A1B"/>
          <w:sz w:val="27"/>
          <w:szCs w:val="27"/>
        </w:rPr>
      </w:pPr>
      <w:proofErr w:type="gramStart"/>
      <w:r>
        <w:rPr>
          <w:rStyle w:val="CdigoHTML"/>
          <w:rFonts w:ascii="Consolas" w:eastAsiaTheme="majorEastAsia" w:hAnsi="Consolas" w:cs="Consolas"/>
          <w:color w:val="201A1B"/>
          <w:sz w:val="24"/>
          <w:szCs w:val="24"/>
          <w:shd w:val="clear" w:color="auto" w:fill="F5F5F5"/>
        </w:rPr>
        <w:t>min-height</w:t>
      </w:r>
      <w:proofErr w:type="gramEnd"/>
      <w:r>
        <w:rPr>
          <w:rStyle w:val="apple-converted-space"/>
          <w:rFonts w:ascii="Helvetica" w:hAnsi="Helvetica" w:cs="Helvetica"/>
          <w:color w:val="201A1B"/>
          <w:sz w:val="27"/>
          <w:szCs w:val="27"/>
        </w:rPr>
        <w:t> </w:t>
      </w:r>
      <w:r>
        <w:rPr>
          <w:rFonts w:ascii="Helvetica" w:hAnsi="Helvetica" w:cs="Helvetica"/>
          <w:color w:val="201A1B"/>
          <w:sz w:val="27"/>
          <w:szCs w:val="27"/>
        </w:rPr>
        <w:t>equivalente para Internet Explorer:</w:t>
      </w:r>
    </w:p>
    <w:p w:rsidR="00224F38" w:rsidRDefault="00224F38" w:rsidP="00224F38">
      <w:pPr>
        <w:pStyle w:val="HTMLconformatoprevio"/>
        <w:wordWrap w:val="0"/>
        <w:spacing w:before="240" w:after="240"/>
        <w:rPr>
          <w:rFonts w:ascii="Consolas" w:hAnsi="Consolas" w:cs="Consolas"/>
          <w:color w:val="333333"/>
          <w:sz w:val="24"/>
          <w:szCs w:val="24"/>
        </w:rPr>
      </w:pPr>
      <w:proofErr w:type="gramStart"/>
      <w:r>
        <w:rPr>
          <w:rFonts w:ascii="Consolas" w:hAnsi="Consolas" w:cs="Consolas"/>
          <w:color w:val="333333"/>
          <w:sz w:val="24"/>
          <w:szCs w:val="24"/>
        </w:rPr>
        <w:t>div</w:t>
      </w:r>
      <w:proofErr w:type="gramEnd"/>
      <w:r>
        <w:rPr>
          <w:rFonts w:ascii="Consolas" w:hAnsi="Consolas" w:cs="Consolas"/>
          <w:color w:val="333333"/>
          <w:sz w:val="24"/>
          <w:szCs w:val="24"/>
        </w:rPr>
        <w:t xml:space="preserve"> </w:t>
      </w:r>
      <w:r>
        <w:rPr>
          <w:rStyle w:val="br0"/>
          <w:rFonts w:ascii="Consolas" w:hAnsi="Consolas" w:cs="Consolas"/>
          <w:color w:val="222222"/>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min-height</w:t>
      </w:r>
      <w:r>
        <w:rPr>
          <w:rStyle w:val="sy0"/>
          <w:rFonts w:ascii="Consolas" w:hAnsi="Consolas" w:cs="Consolas"/>
          <w:color w:val="19ADB1"/>
          <w:sz w:val="24"/>
          <w:szCs w:val="24"/>
        </w:rPr>
        <w:t>:</w:t>
      </w:r>
      <w:proofErr w:type="gramEnd"/>
      <w:r>
        <w:rPr>
          <w:rStyle w:val="re3"/>
          <w:rFonts w:ascii="Consolas" w:hAnsi="Consolas" w:cs="Consolas"/>
          <w:color w:val="333333"/>
          <w:sz w:val="24"/>
          <w:szCs w:val="24"/>
        </w:rPr>
        <w:t>300px</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overflow</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w:t>
      </w:r>
      <w:r>
        <w:rPr>
          <w:rStyle w:val="kw2"/>
          <w:rFonts w:ascii="Consolas" w:hAnsi="Consolas" w:cs="Consolas"/>
          <w:color w:val="A663B8"/>
          <w:sz w:val="24"/>
          <w:szCs w:val="24"/>
        </w:rPr>
        <w:t>hidden</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Fonts w:ascii="Consolas" w:hAnsi="Consolas" w:cs="Consolas"/>
          <w:color w:val="333333"/>
          <w:sz w:val="24"/>
          <w:szCs w:val="24"/>
        </w:rPr>
      </w:pPr>
      <w:r>
        <w:rPr>
          <w:rFonts w:ascii="Consolas" w:hAnsi="Consolas" w:cs="Consolas"/>
          <w:color w:val="333333"/>
          <w:sz w:val="24"/>
          <w:szCs w:val="24"/>
        </w:rPr>
        <w:t xml:space="preserve">  </w:t>
      </w:r>
      <w:proofErr w:type="gramStart"/>
      <w:r>
        <w:rPr>
          <w:rStyle w:val="kw1"/>
          <w:rFonts w:ascii="Consolas" w:hAnsi="Consolas" w:cs="Consolas"/>
          <w:color w:val="A663B8"/>
          <w:sz w:val="24"/>
          <w:szCs w:val="24"/>
        </w:rPr>
        <w:t>height</w:t>
      </w:r>
      <w:proofErr w:type="gramEnd"/>
      <w:r>
        <w:rPr>
          <w:rStyle w:val="sy0"/>
          <w:rFonts w:ascii="Consolas" w:hAnsi="Consolas" w:cs="Consolas"/>
          <w:color w:val="19ADB1"/>
          <w:sz w:val="24"/>
          <w:szCs w:val="24"/>
        </w:rPr>
        <w:t>:</w:t>
      </w:r>
      <w:r>
        <w:rPr>
          <w:rFonts w:ascii="Consolas" w:hAnsi="Consolas" w:cs="Consolas"/>
          <w:color w:val="333333"/>
          <w:sz w:val="24"/>
          <w:szCs w:val="24"/>
        </w:rPr>
        <w:t xml:space="preserve"> expression</w:t>
      </w:r>
      <w:r>
        <w:rPr>
          <w:rStyle w:val="br0"/>
          <w:rFonts w:ascii="Consolas" w:hAnsi="Consolas" w:cs="Consolas"/>
          <w:color w:val="222222"/>
          <w:sz w:val="24"/>
          <w:szCs w:val="24"/>
        </w:rPr>
        <w:t>(</w:t>
      </w:r>
      <w:r>
        <w:rPr>
          <w:rFonts w:ascii="Consolas" w:hAnsi="Consolas" w:cs="Consolas"/>
          <w:color w:val="333333"/>
          <w:sz w:val="24"/>
          <w:szCs w:val="24"/>
        </w:rPr>
        <w:t>this</w:t>
      </w:r>
      <w:r>
        <w:rPr>
          <w:rStyle w:val="re1"/>
          <w:rFonts w:ascii="Consolas" w:hAnsi="Consolas" w:cs="Consolas"/>
          <w:color w:val="333333"/>
          <w:sz w:val="24"/>
          <w:szCs w:val="24"/>
        </w:rPr>
        <w:t>.scrollHeight</w:t>
      </w:r>
      <w:r>
        <w:rPr>
          <w:rFonts w:ascii="Consolas" w:hAnsi="Consolas" w:cs="Consolas"/>
          <w:color w:val="333333"/>
          <w:sz w:val="24"/>
          <w:szCs w:val="24"/>
        </w:rPr>
        <w:t xml:space="preserve"> &lt; </w:t>
      </w:r>
      <w:r>
        <w:rPr>
          <w:rStyle w:val="nu0"/>
          <w:rFonts w:ascii="Consolas" w:hAnsi="Consolas" w:cs="Consolas"/>
          <w:color w:val="FF9400"/>
          <w:sz w:val="24"/>
          <w:szCs w:val="24"/>
        </w:rPr>
        <w:t>301</w:t>
      </w:r>
      <w:r>
        <w:rPr>
          <w:rFonts w:ascii="Consolas" w:hAnsi="Consolas" w:cs="Consolas"/>
          <w:color w:val="333333"/>
          <w:sz w:val="24"/>
          <w:szCs w:val="24"/>
        </w:rPr>
        <w:t xml:space="preserve">? </w:t>
      </w:r>
      <w:r>
        <w:rPr>
          <w:rStyle w:val="st0"/>
          <w:rFonts w:ascii="Consolas" w:hAnsi="Consolas" w:cs="Consolas"/>
          <w:color w:val="06960E"/>
          <w:sz w:val="24"/>
          <w:szCs w:val="24"/>
        </w:rPr>
        <w:t>"300px</w:t>
      </w:r>
      <w:proofErr w:type="gramStart"/>
      <w:r>
        <w:rPr>
          <w:rStyle w:val="st0"/>
          <w:rFonts w:ascii="Consolas" w:hAnsi="Consolas" w:cs="Consolas"/>
          <w:color w:val="06960E"/>
          <w:sz w:val="24"/>
          <w:szCs w:val="24"/>
        </w:rPr>
        <w:t>"</w:t>
      </w:r>
      <w:r>
        <w:rPr>
          <w:rFonts w:ascii="Consolas" w:hAnsi="Consolas" w:cs="Consolas"/>
          <w:color w:val="333333"/>
          <w:sz w:val="24"/>
          <w:szCs w:val="24"/>
        </w:rPr>
        <w:t xml:space="preserve"> </w:t>
      </w:r>
      <w:r>
        <w:rPr>
          <w:rStyle w:val="sy0"/>
          <w:rFonts w:ascii="Consolas" w:hAnsi="Consolas" w:cs="Consolas"/>
          <w:color w:val="19ADB1"/>
          <w:sz w:val="24"/>
          <w:szCs w:val="24"/>
        </w:rPr>
        <w:t>:</w:t>
      </w:r>
      <w:proofErr w:type="gramEnd"/>
      <w:r>
        <w:rPr>
          <w:rFonts w:ascii="Consolas" w:hAnsi="Consolas" w:cs="Consolas"/>
          <w:color w:val="333333"/>
          <w:sz w:val="24"/>
          <w:szCs w:val="24"/>
        </w:rPr>
        <w:t xml:space="preserve"> </w:t>
      </w:r>
      <w:r>
        <w:rPr>
          <w:rStyle w:val="st0"/>
          <w:rFonts w:ascii="Consolas" w:hAnsi="Consolas" w:cs="Consolas"/>
          <w:color w:val="06960E"/>
          <w:sz w:val="24"/>
          <w:szCs w:val="24"/>
        </w:rPr>
        <w:t>"auto"</w:t>
      </w:r>
      <w:r>
        <w:rPr>
          <w:rFonts w:ascii="Consolas" w:hAnsi="Consolas" w:cs="Consolas"/>
          <w:color w:val="333333"/>
          <w:sz w:val="24"/>
          <w:szCs w:val="24"/>
        </w:rPr>
        <w:t xml:space="preserve"> </w:t>
      </w:r>
      <w:r>
        <w:rPr>
          <w:rStyle w:val="br0"/>
          <w:rFonts w:ascii="Consolas" w:hAnsi="Consolas" w:cs="Consolas"/>
          <w:color w:val="222222"/>
          <w:sz w:val="24"/>
          <w:szCs w:val="24"/>
        </w:rPr>
        <w:t>)</w:t>
      </w:r>
      <w:r>
        <w:rPr>
          <w:rStyle w:val="sy0"/>
          <w:rFonts w:ascii="Consolas" w:hAnsi="Consolas" w:cs="Consolas"/>
          <w:color w:val="19ADB1"/>
          <w:sz w:val="24"/>
          <w:szCs w:val="24"/>
        </w:rPr>
        <w:t>;</w:t>
      </w:r>
    </w:p>
    <w:p w:rsidR="00224F38" w:rsidRDefault="00224F38" w:rsidP="00224F38">
      <w:pPr>
        <w:pStyle w:val="HTMLconformatoprevio"/>
        <w:wordWrap w:val="0"/>
        <w:spacing w:before="240" w:after="240"/>
        <w:rPr>
          <w:rStyle w:val="br0"/>
          <w:rFonts w:ascii="Consolas" w:hAnsi="Consolas" w:cs="Consolas"/>
          <w:color w:val="222222"/>
          <w:sz w:val="24"/>
          <w:szCs w:val="24"/>
        </w:rPr>
      </w:pPr>
      <w:r>
        <w:rPr>
          <w:rStyle w:val="br0"/>
          <w:rFonts w:ascii="Consolas" w:hAnsi="Consolas" w:cs="Consolas"/>
          <w:color w:val="222222"/>
          <w:sz w:val="24"/>
          <w:szCs w:val="24"/>
        </w:rPr>
        <w:t>}</w:t>
      </w:r>
    </w:p>
    <w:p w:rsidR="00624451" w:rsidRDefault="00624451" w:rsidP="00224F38">
      <w:pPr>
        <w:pStyle w:val="HTMLconformatoprevio"/>
        <w:wordWrap w:val="0"/>
        <w:spacing w:before="240" w:after="240"/>
        <w:rPr>
          <w:rStyle w:val="br0"/>
          <w:rFonts w:ascii="Consolas" w:hAnsi="Consolas" w:cs="Consolas"/>
          <w:color w:val="222222"/>
          <w:sz w:val="24"/>
          <w:szCs w:val="24"/>
        </w:rPr>
      </w:pPr>
    </w:p>
    <w:p w:rsidR="00624451" w:rsidRPr="00624451" w:rsidRDefault="00624451" w:rsidP="00624451">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624451">
        <w:rPr>
          <w:rFonts w:ascii="Helvetica" w:eastAsia="Times New Roman" w:hAnsi="Helvetica" w:cs="Helvetica"/>
          <w:b/>
          <w:bCs/>
          <w:color w:val="333333"/>
          <w:spacing w:val="-15"/>
          <w:kern w:val="36"/>
          <w:sz w:val="72"/>
          <w:szCs w:val="72"/>
          <w:lang w:eastAsia="es-CO"/>
        </w:rPr>
        <w:t>Propiedad width</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width de CSS"/>
      </w:tblPr>
      <w:tblGrid>
        <w:gridCol w:w="1650"/>
        <w:gridCol w:w="9000"/>
      </w:tblGrid>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Establece la anchura de los elementos de bloque</w:t>
            </w:r>
          </w:p>
        </w:tc>
      </w:tr>
      <w:tr w:rsidR="00624451" w:rsidRPr="00624451" w:rsidTr="00624451">
        <w:tc>
          <w:tcPr>
            <w:tcW w:w="1650" w:type="dxa"/>
            <w:vMerge w:val="restart"/>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Valores </w:t>
            </w:r>
            <w:r w:rsidRPr="00624451">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Uno y sólo uno de los siguientes valores:</w:t>
            </w:r>
          </w:p>
          <w:p w:rsidR="00624451" w:rsidRPr="00624451" w:rsidRDefault="00624451" w:rsidP="00624451">
            <w:pPr>
              <w:numPr>
                <w:ilvl w:val="0"/>
                <w:numId w:val="9"/>
              </w:numPr>
              <w:spacing w:before="100" w:beforeAutospacing="1" w:after="240" w:line="240" w:lineRule="auto"/>
              <w:ind w:left="480"/>
              <w:rPr>
                <w:rFonts w:ascii="Times New Roman" w:eastAsia="Times New Roman" w:hAnsi="Times New Roman" w:cs="Times New Roman"/>
                <w:sz w:val="24"/>
                <w:szCs w:val="24"/>
                <w:lang w:eastAsia="es-CO"/>
              </w:rPr>
            </w:pPr>
            <w:hyperlink r:id="rId62" w:history="1">
              <w:r w:rsidRPr="00624451">
                <w:rPr>
                  <w:rFonts w:ascii="Times New Roman" w:eastAsia="Times New Roman" w:hAnsi="Times New Roman" w:cs="Times New Roman"/>
                  <w:color w:val="005EA5"/>
                  <w:sz w:val="24"/>
                  <w:szCs w:val="24"/>
                  <w:u w:val="single"/>
                  <w:lang w:eastAsia="es-CO"/>
                </w:rPr>
                <w:t>medida</w:t>
              </w:r>
            </w:hyperlink>
          </w:p>
          <w:p w:rsidR="00624451" w:rsidRPr="00624451" w:rsidRDefault="00624451" w:rsidP="00624451">
            <w:pPr>
              <w:numPr>
                <w:ilvl w:val="0"/>
                <w:numId w:val="9"/>
              </w:numPr>
              <w:spacing w:before="100" w:beforeAutospacing="1" w:after="240" w:line="240" w:lineRule="auto"/>
              <w:ind w:left="480"/>
              <w:rPr>
                <w:rFonts w:ascii="Times New Roman" w:eastAsia="Times New Roman" w:hAnsi="Times New Roman" w:cs="Times New Roman"/>
                <w:sz w:val="24"/>
                <w:szCs w:val="24"/>
                <w:lang w:eastAsia="es-CO"/>
              </w:rPr>
            </w:pPr>
            <w:hyperlink r:id="rId63" w:history="1">
              <w:r w:rsidRPr="00624451">
                <w:rPr>
                  <w:rFonts w:ascii="Times New Roman" w:eastAsia="Times New Roman" w:hAnsi="Times New Roman" w:cs="Times New Roman"/>
                  <w:color w:val="005EA5"/>
                  <w:sz w:val="24"/>
                  <w:szCs w:val="24"/>
                  <w:u w:val="single"/>
                  <w:lang w:eastAsia="es-CO"/>
                </w:rPr>
                <w:t>porcentaje</w:t>
              </w:r>
            </w:hyperlink>
          </w:p>
          <w:p w:rsidR="00624451" w:rsidRPr="00624451" w:rsidRDefault="00624451" w:rsidP="00624451">
            <w:pPr>
              <w:numPr>
                <w:ilvl w:val="0"/>
                <w:numId w:val="9"/>
              </w:numPr>
              <w:spacing w:before="100" w:beforeAutospacing="1" w:after="240" w:line="240" w:lineRule="auto"/>
              <w:ind w:left="480"/>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auto</w:t>
            </w:r>
          </w:p>
          <w:p w:rsidR="00624451" w:rsidRPr="00624451" w:rsidRDefault="00624451" w:rsidP="00624451">
            <w:pPr>
              <w:numPr>
                <w:ilvl w:val="0"/>
                <w:numId w:val="9"/>
              </w:numPr>
              <w:spacing w:before="100" w:beforeAutospacing="1" w:after="240" w:line="240" w:lineRule="auto"/>
              <w:ind w:left="480"/>
              <w:rPr>
                <w:rFonts w:ascii="Times New Roman" w:eastAsia="Times New Roman" w:hAnsi="Times New Roman" w:cs="Times New Roman"/>
                <w:sz w:val="24"/>
                <w:szCs w:val="24"/>
                <w:lang w:eastAsia="es-CO"/>
              </w:rPr>
            </w:pPr>
            <w:hyperlink r:id="rId64" w:history="1">
              <w:r w:rsidRPr="00624451">
                <w:rPr>
                  <w:rFonts w:ascii="Times New Roman" w:eastAsia="Times New Roman" w:hAnsi="Times New Roman" w:cs="Times New Roman"/>
                  <w:color w:val="005EA5"/>
                  <w:sz w:val="24"/>
                  <w:szCs w:val="24"/>
                  <w:u w:val="single"/>
                  <w:lang w:eastAsia="es-CO"/>
                </w:rPr>
                <w:t>inherit</w:t>
              </w:r>
            </w:hyperlink>
          </w:p>
        </w:tc>
      </w:tr>
      <w:tr w:rsidR="00624451" w:rsidRPr="00624451" w:rsidTr="00624451">
        <w:tc>
          <w:tcPr>
            <w:tcW w:w="0" w:type="auto"/>
            <w:vMerge/>
            <w:tcBorders>
              <w:top w:val="single" w:sz="6" w:space="0" w:color="F0F0F0"/>
              <w:left w:val="single" w:sz="6" w:space="0" w:color="F0F0F0"/>
              <w:bottom w:val="single" w:sz="6" w:space="0" w:color="F0F0F0"/>
              <w:right w:val="single" w:sz="6" w:space="0" w:color="F0F0F0"/>
            </w:tcBorders>
            <w:shd w:val="clear" w:color="auto" w:fill="FFFFFF"/>
            <w:vAlign w:val="cente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Si se utilizan porcentajes, hace referencia a la anchura del elemento en el que se encuentra</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auto</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Todos los elementos, salvo los elementos en línea que no sean imágenes, las filas de tabla y los grupos de filas de tabla.</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65" w:history="1">
              <w:r w:rsidRPr="00624451">
                <w:rPr>
                  <w:rFonts w:ascii="Times New Roman" w:eastAsia="Times New Roman" w:hAnsi="Times New Roman" w:cs="Times New Roman"/>
                  <w:color w:val="005EA5"/>
                  <w:sz w:val="24"/>
                  <w:szCs w:val="24"/>
                  <w:u w:val="single"/>
                  <w:lang w:eastAsia="es-CO"/>
                </w:rPr>
                <w:t>medios visuales</w:t>
              </w:r>
            </w:hyperlink>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no</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 en</w:t>
            </w:r>
            <w:r w:rsidRPr="00624451">
              <w:rPr>
                <w:rFonts w:ascii="Times New Roman" w:eastAsia="Times New Roman" w:hAnsi="Times New Roman" w:cs="Times New Roman"/>
                <w:b/>
                <w:bCs/>
                <w:sz w:val="21"/>
                <w:szCs w:val="21"/>
                <w:lang w:eastAsia="es-CO"/>
              </w:rPr>
              <w:br/>
            </w:r>
            <w:r w:rsidRPr="00624451">
              <w:rPr>
                <w:rFonts w:ascii="Times New Roman" w:eastAsia="Times New Roman" w:hAnsi="Times New Roman" w:cs="Times New Roman"/>
                <w:b/>
                <w:bCs/>
                <w:sz w:val="21"/>
                <w:szCs w:val="21"/>
                <w:lang w:eastAsia="es-CO"/>
              </w:rPr>
              <w:lastRenderedPageBreak/>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66" w:anchor="propdef-width" w:history="1">
              <w:r w:rsidRPr="00624451">
                <w:rPr>
                  <w:rFonts w:ascii="Times New Roman" w:eastAsia="Times New Roman" w:hAnsi="Times New Roman" w:cs="Times New Roman"/>
                  <w:color w:val="005EA5"/>
                  <w:sz w:val="24"/>
                  <w:szCs w:val="24"/>
                  <w:u w:val="single"/>
                  <w:lang w:eastAsia="es-CO"/>
                </w:rPr>
                <w:t>w3.org/TR/CSS21/visudet.html#propdef-width</w:t>
              </w:r>
            </w:hyperlink>
          </w:p>
        </w:tc>
      </w:tr>
    </w:tbl>
    <w:p w:rsidR="00624451" w:rsidRPr="00624451" w:rsidRDefault="00624451" w:rsidP="00624451">
      <w:pPr>
        <w:shd w:val="clear" w:color="auto" w:fill="FFFFFF"/>
        <w:spacing w:before="300" w:after="133" w:line="240" w:lineRule="auto"/>
        <w:outlineLvl w:val="1"/>
        <w:rPr>
          <w:rFonts w:ascii="Helvetica" w:eastAsia="Times New Roman" w:hAnsi="Helvetica" w:cs="Helvetica"/>
          <w:b/>
          <w:bCs/>
          <w:color w:val="333333"/>
          <w:spacing w:val="-15"/>
          <w:sz w:val="54"/>
          <w:szCs w:val="54"/>
          <w:lang w:eastAsia="es-CO"/>
        </w:rPr>
      </w:pPr>
      <w:r w:rsidRPr="00624451">
        <w:rPr>
          <w:rFonts w:ascii="Helvetica" w:eastAsia="Times New Roman" w:hAnsi="Helvetica" w:cs="Helvetica"/>
          <w:b/>
          <w:bCs/>
          <w:color w:val="333333"/>
          <w:spacing w:val="-15"/>
          <w:sz w:val="54"/>
          <w:szCs w:val="54"/>
          <w:lang w:eastAsia="es-CO"/>
        </w:rPr>
        <w:lastRenderedPageBreak/>
        <w:t>Ejemplos de uso</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Para los elementos de bloque y las imágenes, la propiedad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 permite establecer su anchura directamente mediante una medida. El siguiente ejemplo establece la anchura a un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de modo que no ocupe todo el sitio disponible:</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150px; }</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Aunque ahora el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no ocupa toda la anchura disponible, sigue siendo un elemento de bloque, lo que significa que si se coloca seguido otro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idéntico, se mostrarán uno debajo de otro:</w:t>
      </w:r>
    </w:p>
    <w:p w:rsidR="00624451" w:rsidRPr="00624451" w:rsidRDefault="00624451" w:rsidP="00624451">
      <w:pPr>
        <w:shd w:val="clear" w:color="auto" w:fill="F5F5F5"/>
        <w:spacing w:after="75"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150px; }</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150px; }</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La siguiente imagen tiene un estilo CSS de </w:t>
      </w:r>
      <w:r w:rsidRPr="00624451">
        <w:rPr>
          <w:rFonts w:ascii="Consolas" w:eastAsia="Times New Roman" w:hAnsi="Consolas" w:cs="Consolas"/>
          <w:color w:val="201A1B"/>
          <w:sz w:val="20"/>
          <w:szCs w:val="20"/>
          <w:shd w:val="clear" w:color="auto" w:fill="F5F5F5"/>
          <w:lang w:eastAsia="es-CO"/>
        </w:rPr>
        <w:t>width: 50px</w:t>
      </w:r>
      <w:r w:rsidRPr="00624451">
        <w:rPr>
          <w:rFonts w:ascii="Helvetica" w:eastAsia="Times New Roman" w:hAnsi="Helvetica" w:cs="Helvetica"/>
          <w:color w:val="201A1B"/>
          <w:sz w:val="27"/>
          <w:szCs w:val="27"/>
          <w:lang w:eastAsia="es-CO"/>
        </w:rPr>
        <w:t>, equivalente a establecer el atributo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 de HTML:</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r w:rsidRPr="00624451">
        <w:rPr>
          <w:rFonts w:ascii="Consolas" w:eastAsia="Times New Roman" w:hAnsi="Consolas" w:cs="Consolas"/>
          <w:noProof/>
          <w:color w:val="201A1B"/>
          <w:sz w:val="21"/>
          <w:szCs w:val="21"/>
          <w:lang w:eastAsia="es-CO"/>
        </w:rPr>
        <w:drawing>
          <wp:inline distT="0" distB="0" distL="0" distR="0" wp14:anchorId="39120101" wp14:editId="02BD5138">
            <wp:extent cx="1467485" cy="1467485"/>
            <wp:effectExtent l="0" t="0" r="0" b="0"/>
            <wp:docPr id="20" name="Imagen 20" descr="http://librosweb.es/img/referencia_css/im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rosweb.es/img/referencia_css/image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7485" cy="1467485"/>
                    </a:xfrm>
                    <a:prstGeom prst="rect">
                      <a:avLst/>
                    </a:prstGeom>
                    <a:noFill/>
                    <a:ln>
                      <a:noFill/>
                    </a:ln>
                  </pic:spPr>
                </pic:pic>
              </a:graphicData>
            </a:graphic>
          </wp:inline>
        </w:drawing>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La propiedad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 no funciona con los elementos en línea que no son imágenes. En el siguiente ejemplo, a pesar de que a cada enlace se le asigna una anchura diferente, el navegador los muestra con la misma anchura:</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hyperlink r:id="rId67" w:history="1">
        <w:r w:rsidRPr="00624451">
          <w:rPr>
            <w:rFonts w:ascii="Consolas" w:eastAsia="Times New Roman" w:hAnsi="Consolas" w:cs="Consolas"/>
            <w:color w:val="005EA5"/>
            <w:sz w:val="21"/>
            <w:szCs w:val="21"/>
            <w:u w:val="single"/>
            <w:bdr w:val="dashed" w:sz="6" w:space="4" w:color="C0C0C0" w:frame="1"/>
            <w:lang w:eastAsia="es-CO"/>
          </w:rPr>
          <w:t>(</w:t>
        </w:r>
        <w:proofErr w:type="gramStart"/>
        <w:r w:rsidRPr="00624451">
          <w:rPr>
            <w:rFonts w:ascii="Consolas" w:eastAsia="Times New Roman" w:hAnsi="Consolas" w:cs="Consolas"/>
            <w:color w:val="005EA5"/>
            <w:sz w:val="21"/>
            <w:szCs w:val="21"/>
            <w:u w:val="single"/>
            <w:bdr w:val="dashed" w:sz="6" w:space="4" w:color="C0C0C0" w:frame="1"/>
            <w:lang w:eastAsia="es-CO"/>
          </w:rPr>
          <w:t>width</w:t>
        </w:r>
        <w:proofErr w:type="gramEnd"/>
        <w:r w:rsidRPr="00624451">
          <w:rPr>
            <w:rFonts w:ascii="Consolas" w:eastAsia="Times New Roman" w:hAnsi="Consolas" w:cs="Consolas"/>
            <w:color w:val="005EA5"/>
            <w:sz w:val="21"/>
            <w:szCs w:val="21"/>
            <w:u w:val="single"/>
            <w:bdr w:val="dashed" w:sz="6" w:space="4" w:color="C0C0C0" w:frame="1"/>
            <w:lang w:eastAsia="es-CO"/>
          </w:rPr>
          <w:t>: 50px) Lorem ipsum dolor sit amet</w:t>
        </w:r>
      </w:hyperlink>
      <w:r w:rsidRPr="00624451">
        <w:rPr>
          <w:rFonts w:ascii="Consolas" w:eastAsia="Times New Roman" w:hAnsi="Consolas" w:cs="Consolas"/>
          <w:color w:val="201A1B"/>
          <w:sz w:val="21"/>
          <w:szCs w:val="21"/>
          <w:lang w:eastAsia="es-CO"/>
        </w:rPr>
        <w:t> </w:t>
      </w:r>
      <w:r w:rsidRPr="00624451">
        <w:rPr>
          <w:rFonts w:ascii="Consolas" w:eastAsia="Times New Roman" w:hAnsi="Consolas" w:cs="Consolas"/>
          <w:color w:val="201A1B"/>
          <w:sz w:val="21"/>
          <w:szCs w:val="21"/>
          <w:lang w:eastAsia="es-CO"/>
        </w:rPr>
        <w:br/>
      </w:r>
      <w:r w:rsidRPr="00624451">
        <w:rPr>
          <w:rFonts w:ascii="Consolas" w:eastAsia="Times New Roman" w:hAnsi="Consolas" w:cs="Consolas"/>
          <w:color w:val="201A1B"/>
          <w:sz w:val="21"/>
          <w:szCs w:val="21"/>
          <w:lang w:eastAsia="es-CO"/>
        </w:rPr>
        <w:br/>
      </w:r>
      <w:hyperlink r:id="rId68" w:history="1">
        <w:r w:rsidRPr="00624451">
          <w:rPr>
            <w:rFonts w:ascii="Consolas" w:eastAsia="Times New Roman" w:hAnsi="Consolas" w:cs="Consolas"/>
            <w:color w:val="005EA5"/>
            <w:sz w:val="21"/>
            <w:szCs w:val="21"/>
            <w:u w:val="single"/>
            <w:bdr w:val="dashed" w:sz="6" w:space="4" w:color="C0C0C0" w:frame="1"/>
            <w:lang w:eastAsia="es-CO"/>
          </w:rPr>
          <w:t>(width: 150px) Lorem ipsum dolor sit amet</w:t>
        </w:r>
      </w:hyperlink>
      <w:r w:rsidRPr="00624451">
        <w:rPr>
          <w:rFonts w:ascii="Consolas" w:eastAsia="Times New Roman" w:hAnsi="Consolas" w:cs="Consolas"/>
          <w:color w:val="201A1B"/>
          <w:sz w:val="21"/>
          <w:szCs w:val="21"/>
          <w:lang w:eastAsia="es-CO"/>
        </w:rPr>
        <w:t> </w:t>
      </w:r>
      <w:r w:rsidRPr="00624451">
        <w:rPr>
          <w:rFonts w:ascii="Consolas" w:eastAsia="Times New Roman" w:hAnsi="Consolas" w:cs="Consolas"/>
          <w:color w:val="201A1B"/>
          <w:sz w:val="21"/>
          <w:szCs w:val="21"/>
          <w:lang w:eastAsia="es-CO"/>
        </w:rPr>
        <w:br/>
      </w:r>
      <w:r w:rsidRPr="00624451">
        <w:rPr>
          <w:rFonts w:ascii="Consolas" w:eastAsia="Times New Roman" w:hAnsi="Consolas" w:cs="Consolas"/>
          <w:color w:val="201A1B"/>
          <w:sz w:val="21"/>
          <w:szCs w:val="21"/>
          <w:lang w:eastAsia="es-CO"/>
        </w:rPr>
        <w:br/>
      </w:r>
      <w:hyperlink r:id="rId69" w:history="1">
        <w:r w:rsidRPr="00624451">
          <w:rPr>
            <w:rFonts w:ascii="Consolas" w:eastAsia="Times New Roman" w:hAnsi="Consolas" w:cs="Consolas"/>
            <w:color w:val="005EA5"/>
            <w:sz w:val="21"/>
            <w:szCs w:val="21"/>
            <w:u w:val="single"/>
            <w:bdr w:val="dashed" w:sz="6" w:space="4" w:color="C0C0C0" w:frame="1"/>
            <w:lang w:eastAsia="es-CO"/>
          </w:rPr>
          <w:t>(width: 250px) Lorem ipsum dolor sit amet</w:t>
        </w:r>
      </w:hyperlink>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lastRenderedPageBreak/>
        <w:t>Si se utilizan unidades de medida, los valores indicados no pueden ser negativos. Si en vez de una unidad de medida se indica un porcentaje, la referencia de ese valor es la anchura del elemento que lo contiene.</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En el siguiente ejemplo, los dos elementos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interiores tienen la misma anchura del 50%, pero como la anchura de su elemento contenedor es diferente, la anchura real de cada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interno también es diferente:</w:t>
      </w:r>
    </w:p>
    <w:p w:rsidR="00624451" w:rsidRPr="00624451" w:rsidRDefault="00624451" w:rsidP="00624451">
      <w:pPr>
        <w:shd w:val="clear" w:color="auto" w:fill="F5F5F5"/>
        <w:spacing w:after="75"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50%; }</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50%; }</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se establece la anchura de un elemento con la unidad de medida </w:t>
      </w:r>
      <w:r w:rsidRPr="00624451">
        <w:rPr>
          <w:rFonts w:ascii="Consolas" w:eastAsia="Times New Roman" w:hAnsi="Consolas" w:cs="Consolas"/>
          <w:color w:val="201A1B"/>
          <w:sz w:val="20"/>
          <w:szCs w:val="20"/>
          <w:shd w:val="clear" w:color="auto" w:fill="F5F5F5"/>
          <w:lang w:eastAsia="es-CO"/>
        </w:rPr>
        <w:t>em</w:t>
      </w:r>
      <w:r w:rsidRPr="00624451">
        <w:rPr>
          <w:rFonts w:ascii="Helvetica" w:eastAsia="Times New Roman" w:hAnsi="Helvetica" w:cs="Helvetica"/>
          <w:color w:val="201A1B"/>
          <w:sz w:val="27"/>
          <w:szCs w:val="27"/>
          <w:lang w:eastAsia="es-CO"/>
        </w:rPr>
        <w:t>, el valor indicado toma como referencia el tamaño de letra del propio elemento. En el siguiente ejemplo, los dos </w:t>
      </w:r>
      <w:r w:rsidRPr="00624451">
        <w:rPr>
          <w:rFonts w:ascii="Consolas" w:eastAsia="Times New Roman" w:hAnsi="Consolas" w:cs="Consolas"/>
          <w:color w:val="201A1B"/>
          <w:sz w:val="20"/>
          <w:szCs w:val="20"/>
          <w:shd w:val="clear" w:color="auto" w:fill="F5F5F5"/>
          <w:lang w:eastAsia="es-CO"/>
        </w:rPr>
        <w:t>&lt;div&gt;</w:t>
      </w:r>
      <w:r w:rsidRPr="00624451">
        <w:rPr>
          <w:rFonts w:ascii="Helvetica" w:eastAsia="Times New Roman" w:hAnsi="Helvetica" w:cs="Helvetica"/>
          <w:color w:val="201A1B"/>
          <w:sz w:val="27"/>
          <w:szCs w:val="27"/>
          <w:lang w:eastAsia="es-CO"/>
        </w:rPr>
        <w:t> tienen el mismo valor en la propiedad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 pero como su tamaño de letra es muy diferente, su anchura en pantalla también es muy diferente:</w:t>
      </w:r>
    </w:p>
    <w:p w:rsidR="00624451" w:rsidRPr="00624451" w:rsidRDefault="00624451" w:rsidP="00624451">
      <w:pPr>
        <w:shd w:val="clear" w:color="auto" w:fill="F5F5F5"/>
        <w:spacing w:after="75"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20em; font-size: 1em; }</w:t>
      </w:r>
    </w:p>
    <w:p w:rsidR="00624451" w:rsidRPr="00624451" w:rsidRDefault="00624451" w:rsidP="00624451">
      <w:pPr>
        <w:shd w:val="clear" w:color="auto" w:fill="F5F5F5"/>
        <w:spacing w:line="240" w:lineRule="auto"/>
        <w:rPr>
          <w:rFonts w:ascii="Consolas" w:eastAsia="Times New Roman" w:hAnsi="Consolas" w:cs="Consolas"/>
          <w:color w:val="201A1B"/>
          <w:sz w:val="42"/>
          <w:szCs w:val="42"/>
          <w:lang w:eastAsia="es-CO"/>
        </w:rPr>
      </w:pPr>
      <w:proofErr w:type="gramStart"/>
      <w:r w:rsidRPr="00624451">
        <w:rPr>
          <w:rFonts w:ascii="Consolas" w:eastAsia="Times New Roman" w:hAnsi="Consolas" w:cs="Consolas"/>
          <w:color w:val="201A1B"/>
          <w:sz w:val="42"/>
          <w:szCs w:val="42"/>
          <w:lang w:eastAsia="es-CO"/>
        </w:rPr>
        <w:t>div</w:t>
      </w:r>
      <w:proofErr w:type="gramEnd"/>
      <w:r w:rsidRPr="00624451">
        <w:rPr>
          <w:rFonts w:ascii="Consolas" w:eastAsia="Times New Roman" w:hAnsi="Consolas" w:cs="Consolas"/>
          <w:color w:val="201A1B"/>
          <w:sz w:val="42"/>
          <w:szCs w:val="42"/>
          <w:lang w:eastAsia="es-CO"/>
        </w:rPr>
        <w:t xml:space="preserve"> { width: 20em; font-size: 2em; }</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El valor </w:t>
      </w:r>
      <w:r w:rsidRPr="00624451">
        <w:rPr>
          <w:rFonts w:ascii="Consolas" w:eastAsia="Times New Roman" w:hAnsi="Consolas" w:cs="Consolas"/>
          <w:color w:val="201A1B"/>
          <w:sz w:val="20"/>
          <w:szCs w:val="20"/>
          <w:shd w:val="clear" w:color="auto" w:fill="F5F5F5"/>
          <w:lang w:eastAsia="es-CO"/>
        </w:rPr>
        <w:t>auto</w:t>
      </w:r>
      <w:r w:rsidRPr="00624451">
        <w:rPr>
          <w:rFonts w:ascii="Helvetica" w:eastAsia="Times New Roman" w:hAnsi="Helvetica" w:cs="Helvetica"/>
          <w:color w:val="201A1B"/>
          <w:sz w:val="27"/>
          <w:szCs w:val="27"/>
          <w:lang w:eastAsia="es-CO"/>
        </w:rPr>
        <w:t> es el valor por defecto de la anchura de todos los elementos. En este caso, el navegador determina la anchura de cada elemento teniendo en cuenta, entre otros, el tipo de elemento que se trata (de bloque o en línea), el sitio disponible en la pantalla del navegador y los contenidos de los elementos.</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Por último, recuerda que el valor de la propiedad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 siempre hace referencia a la anchura del contenido de cada elemento. Si se añaden márgenes, bordes y rellenos, la anchura total con la que se muestra el elemento será mayor que el valor de la propiedad </w:t>
      </w:r>
      <w:r w:rsidRPr="00624451">
        <w:rPr>
          <w:rFonts w:ascii="Consolas" w:eastAsia="Times New Roman" w:hAnsi="Consolas" w:cs="Consolas"/>
          <w:color w:val="201A1B"/>
          <w:sz w:val="20"/>
          <w:szCs w:val="20"/>
          <w:shd w:val="clear" w:color="auto" w:fill="F5F5F5"/>
          <w:lang w:eastAsia="es-CO"/>
        </w:rPr>
        <w:t>width</w:t>
      </w:r>
      <w:r w:rsidRPr="00624451">
        <w:rPr>
          <w:rFonts w:ascii="Helvetica" w:eastAsia="Times New Roman" w:hAnsi="Helvetica" w:cs="Helvetica"/>
          <w:color w:val="201A1B"/>
          <w:sz w:val="27"/>
          <w:szCs w:val="27"/>
          <w:lang w:eastAsia="es-CO"/>
        </w:rPr>
        <w:t>:</w:t>
      </w:r>
    </w:p>
    <w:p w:rsidR="00624451" w:rsidRPr="00624451" w:rsidRDefault="00624451" w:rsidP="00624451">
      <w:pPr>
        <w:shd w:val="clear" w:color="auto" w:fill="F5F5F5"/>
        <w:spacing w:after="75"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350px; }</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width: 350px; padding: 30px; border: 5px solid #000; }</w:t>
      </w:r>
    </w:p>
    <w:p w:rsidR="00624451" w:rsidRDefault="00624451" w:rsidP="00224F38">
      <w:pPr>
        <w:pStyle w:val="HTMLconformatoprevio"/>
        <w:wordWrap w:val="0"/>
        <w:spacing w:before="240" w:after="240"/>
        <w:rPr>
          <w:rStyle w:val="br0"/>
          <w:rFonts w:ascii="Consolas" w:hAnsi="Consolas" w:cs="Consolas"/>
          <w:color w:val="222222"/>
          <w:sz w:val="24"/>
          <w:szCs w:val="24"/>
        </w:rPr>
      </w:pPr>
    </w:p>
    <w:p w:rsidR="00624451" w:rsidRPr="00624451" w:rsidRDefault="00624451" w:rsidP="00624451">
      <w:pPr>
        <w:shd w:val="clear" w:color="auto" w:fill="FFFFFF"/>
        <w:spacing w:after="150" w:line="240" w:lineRule="auto"/>
        <w:outlineLvl w:val="0"/>
        <w:rPr>
          <w:rFonts w:ascii="Helvetica" w:eastAsia="Times New Roman" w:hAnsi="Helvetica" w:cs="Helvetica"/>
          <w:b/>
          <w:bCs/>
          <w:color w:val="333333"/>
          <w:spacing w:val="-15"/>
          <w:kern w:val="36"/>
          <w:sz w:val="72"/>
          <w:szCs w:val="72"/>
          <w:lang w:eastAsia="es-CO"/>
        </w:rPr>
      </w:pPr>
      <w:r w:rsidRPr="00624451">
        <w:rPr>
          <w:rFonts w:ascii="Helvetica" w:eastAsia="Times New Roman" w:hAnsi="Helvetica" w:cs="Helvetica"/>
          <w:b/>
          <w:bCs/>
          <w:color w:val="333333"/>
          <w:spacing w:val="-15"/>
          <w:kern w:val="36"/>
          <w:sz w:val="72"/>
          <w:szCs w:val="72"/>
          <w:lang w:eastAsia="es-CO"/>
        </w:rPr>
        <w:t>Propiedad margin</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margin de CSS"/>
      </w:tblPr>
      <w:tblGrid>
        <w:gridCol w:w="1650"/>
        <w:gridCol w:w="9000"/>
      </w:tblGrid>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Establece la anchura de algunos o todos los márgenes de los elementos</w:t>
            </w:r>
          </w:p>
        </w:tc>
      </w:tr>
      <w:tr w:rsidR="00624451" w:rsidRPr="00624451" w:rsidTr="00624451">
        <w:tc>
          <w:tcPr>
            <w:tcW w:w="1650" w:type="dxa"/>
            <w:vMerge w:val="restart"/>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lastRenderedPageBreak/>
              <w:t>Valores </w:t>
            </w:r>
            <w:r w:rsidRPr="00624451">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Uno, dos, tres o cuatro de los siguientes valores:</w:t>
            </w:r>
          </w:p>
          <w:p w:rsidR="00624451" w:rsidRPr="00624451" w:rsidRDefault="00624451" w:rsidP="00624451">
            <w:pPr>
              <w:numPr>
                <w:ilvl w:val="0"/>
                <w:numId w:val="10"/>
              </w:numPr>
              <w:spacing w:before="100" w:beforeAutospacing="1" w:after="240" w:line="240" w:lineRule="auto"/>
              <w:ind w:left="480"/>
              <w:rPr>
                <w:rFonts w:ascii="Times New Roman" w:eastAsia="Times New Roman" w:hAnsi="Times New Roman" w:cs="Times New Roman"/>
                <w:sz w:val="24"/>
                <w:szCs w:val="24"/>
                <w:lang w:eastAsia="es-CO"/>
              </w:rPr>
            </w:pPr>
            <w:hyperlink r:id="rId70" w:history="1">
              <w:r w:rsidRPr="00624451">
                <w:rPr>
                  <w:rFonts w:ascii="Times New Roman" w:eastAsia="Times New Roman" w:hAnsi="Times New Roman" w:cs="Times New Roman"/>
                  <w:color w:val="005EA5"/>
                  <w:sz w:val="24"/>
                  <w:szCs w:val="24"/>
                  <w:u w:val="single"/>
                  <w:lang w:eastAsia="es-CO"/>
                </w:rPr>
                <w:t>medida</w:t>
              </w:r>
            </w:hyperlink>
          </w:p>
          <w:p w:rsidR="00624451" w:rsidRPr="00624451" w:rsidRDefault="00624451" w:rsidP="00624451">
            <w:pPr>
              <w:numPr>
                <w:ilvl w:val="0"/>
                <w:numId w:val="10"/>
              </w:numPr>
              <w:spacing w:before="100" w:beforeAutospacing="1" w:after="240" w:line="240" w:lineRule="auto"/>
              <w:ind w:left="480"/>
              <w:rPr>
                <w:rFonts w:ascii="Times New Roman" w:eastAsia="Times New Roman" w:hAnsi="Times New Roman" w:cs="Times New Roman"/>
                <w:sz w:val="24"/>
                <w:szCs w:val="24"/>
                <w:lang w:eastAsia="es-CO"/>
              </w:rPr>
            </w:pPr>
            <w:hyperlink r:id="rId71" w:history="1">
              <w:r w:rsidRPr="00624451">
                <w:rPr>
                  <w:rFonts w:ascii="Times New Roman" w:eastAsia="Times New Roman" w:hAnsi="Times New Roman" w:cs="Times New Roman"/>
                  <w:color w:val="005EA5"/>
                  <w:sz w:val="24"/>
                  <w:szCs w:val="24"/>
                  <w:u w:val="single"/>
                  <w:lang w:eastAsia="es-CO"/>
                </w:rPr>
                <w:t>porcentaje</w:t>
              </w:r>
            </w:hyperlink>
          </w:p>
          <w:p w:rsidR="00624451" w:rsidRPr="00624451" w:rsidRDefault="00624451" w:rsidP="00624451">
            <w:pPr>
              <w:numPr>
                <w:ilvl w:val="0"/>
                <w:numId w:val="10"/>
              </w:numPr>
              <w:spacing w:before="100" w:beforeAutospacing="1" w:after="240" w:line="240" w:lineRule="auto"/>
              <w:ind w:left="480"/>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auto</w:t>
            </w:r>
          </w:p>
          <w:p w:rsidR="00624451" w:rsidRPr="00624451" w:rsidRDefault="00624451" w:rsidP="00624451">
            <w:pPr>
              <w:numPr>
                <w:ilvl w:val="0"/>
                <w:numId w:val="10"/>
              </w:numPr>
              <w:spacing w:before="100" w:beforeAutospacing="1" w:after="240" w:line="240" w:lineRule="auto"/>
              <w:ind w:left="480"/>
              <w:rPr>
                <w:rFonts w:ascii="Times New Roman" w:eastAsia="Times New Roman" w:hAnsi="Times New Roman" w:cs="Times New Roman"/>
                <w:sz w:val="24"/>
                <w:szCs w:val="24"/>
                <w:lang w:eastAsia="es-CO"/>
              </w:rPr>
            </w:pPr>
            <w:hyperlink r:id="rId72" w:history="1">
              <w:r w:rsidRPr="00624451">
                <w:rPr>
                  <w:rFonts w:ascii="Times New Roman" w:eastAsia="Times New Roman" w:hAnsi="Times New Roman" w:cs="Times New Roman"/>
                  <w:color w:val="005EA5"/>
                  <w:sz w:val="24"/>
                  <w:szCs w:val="24"/>
                  <w:u w:val="single"/>
                  <w:lang w:eastAsia="es-CO"/>
                </w:rPr>
                <w:t>inherit</w:t>
              </w:r>
            </w:hyperlink>
          </w:p>
        </w:tc>
      </w:tr>
      <w:tr w:rsidR="00624451" w:rsidRPr="00624451" w:rsidTr="00624451">
        <w:tc>
          <w:tcPr>
            <w:tcW w:w="0" w:type="auto"/>
            <w:vMerge/>
            <w:tcBorders>
              <w:top w:val="single" w:sz="6" w:space="0" w:color="F0F0F0"/>
              <w:left w:val="single" w:sz="6" w:space="0" w:color="F0F0F0"/>
              <w:bottom w:val="single" w:sz="6" w:space="0" w:color="F0F0F0"/>
              <w:right w:val="single" w:sz="6" w:space="0" w:color="F0F0F0"/>
            </w:tcBorders>
            <w:shd w:val="clear" w:color="auto" w:fill="FFFFFF"/>
            <w:vAlign w:val="cente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Si se utilizan porcentajes, hace referencia a la anchura del elemento en el que se encuentra</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Cada margen define su propio valor por defecto</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Todos los elementos</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73" w:history="1">
              <w:r w:rsidRPr="00624451">
                <w:rPr>
                  <w:rFonts w:ascii="Times New Roman" w:eastAsia="Times New Roman" w:hAnsi="Times New Roman" w:cs="Times New Roman"/>
                  <w:color w:val="005EA5"/>
                  <w:sz w:val="24"/>
                  <w:szCs w:val="24"/>
                  <w:u w:val="single"/>
                  <w:lang w:eastAsia="es-CO"/>
                </w:rPr>
                <w:t>medios visuales</w:t>
              </w:r>
            </w:hyperlink>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no</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 en</w:t>
            </w:r>
            <w:r w:rsidRPr="00624451">
              <w:rPr>
                <w:rFonts w:ascii="Times New Roman" w:eastAsia="Times New Roman" w:hAnsi="Times New Roman" w:cs="Times New Roman"/>
                <w:b/>
                <w:bCs/>
                <w:sz w:val="21"/>
                <w:szCs w:val="21"/>
                <w:lang w:eastAsia="es-CO"/>
              </w:rPr>
              <w:br/>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74" w:anchor="propdef-margin" w:history="1">
              <w:r w:rsidRPr="00624451">
                <w:rPr>
                  <w:rFonts w:ascii="Times New Roman" w:eastAsia="Times New Roman" w:hAnsi="Times New Roman" w:cs="Times New Roman"/>
                  <w:color w:val="005EA5"/>
                  <w:sz w:val="24"/>
                  <w:szCs w:val="24"/>
                  <w:u w:val="single"/>
                  <w:lang w:eastAsia="es-CO"/>
                </w:rPr>
                <w:t>w3.org/TR/CSS21/box.html#propdef-margin</w:t>
              </w:r>
            </w:hyperlink>
          </w:p>
        </w:tc>
      </w:tr>
    </w:tbl>
    <w:p w:rsidR="00624451" w:rsidRPr="00624451" w:rsidRDefault="00624451" w:rsidP="00624451">
      <w:pPr>
        <w:shd w:val="clear" w:color="auto" w:fill="FFFFFF"/>
        <w:spacing w:before="300" w:after="133" w:line="240" w:lineRule="auto"/>
        <w:outlineLvl w:val="1"/>
        <w:rPr>
          <w:rFonts w:ascii="Helvetica" w:eastAsia="Times New Roman" w:hAnsi="Helvetica" w:cs="Helvetica"/>
          <w:b/>
          <w:bCs/>
          <w:color w:val="333333"/>
          <w:spacing w:val="-15"/>
          <w:sz w:val="54"/>
          <w:szCs w:val="54"/>
          <w:lang w:eastAsia="es-CO"/>
        </w:rPr>
      </w:pPr>
      <w:r w:rsidRPr="00624451">
        <w:rPr>
          <w:rFonts w:ascii="Helvetica" w:eastAsia="Times New Roman" w:hAnsi="Helvetica" w:cs="Helvetica"/>
          <w:b/>
          <w:bCs/>
          <w:color w:val="333333"/>
          <w:spacing w:val="-15"/>
          <w:sz w:val="54"/>
          <w:szCs w:val="54"/>
          <w:lang w:eastAsia="es-CO"/>
        </w:rPr>
        <w:t>Ejemplos de uso</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La propiedad </w:t>
      </w:r>
      <w:r w:rsidRPr="00624451">
        <w:rPr>
          <w:rFonts w:ascii="Consolas" w:eastAsia="Times New Roman" w:hAnsi="Consolas" w:cs="Consolas"/>
          <w:color w:val="201A1B"/>
          <w:sz w:val="20"/>
          <w:szCs w:val="20"/>
          <w:shd w:val="clear" w:color="auto" w:fill="F5F5F5"/>
          <w:lang w:eastAsia="es-CO"/>
        </w:rPr>
        <w:t>margin</w:t>
      </w:r>
      <w:r w:rsidRPr="00624451">
        <w:rPr>
          <w:rFonts w:ascii="Helvetica" w:eastAsia="Times New Roman" w:hAnsi="Helvetica" w:cs="Helvetica"/>
          <w:color w:val="201A1B"/>
          <w:sz w:val="27"/>
          <w:szCs w:val="27"/>
          <w:lang w:eastAsia="es-CO"/>
        </w:rPr>
        <w:t> es una de las </w:t>
      </w:r>
      <w:r w:rsidRPr="00624451">
        <w:rPr>
          <w:rFonts w:ascii="Helvetica" w:eastAsia="Times New Roman" w:hAnsi="Helvetica" w:cs="Helvetica"/>
          <w:i/>
          <w:iCs/>
          <w:color w:val="201A1B"/>
          <w:sz w:val="27"/>
          <w:szCs w:val="27"/>
          <w:lang w:eastAsia="es-CO"/>
        </w:rPr>
        <w:t>"propiedades shorthand"</w:t>
      </w:r>
      <w:r w:rsidRPr="00624451">
        <w:rPr>
          <w:rFonts w:ascii="Helvetica" w:eastAsia="Times New Roman" w:hAnsi="Helvetica" w:cs="Helvetica"/>
          <w:color w:val="201A1B"/>
          <w:sz w:val="27"/>
          <w:szCs w:val="27"/>
          <w:lang w:eastAsia="es-CO"/>
        </w:rPr>
        <w:t> que define CSS y que se utilizan para establecer de forma abreviada el valor de una o más propiedades individuales.</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se quiere establecer el mismo valor para todos los márgenes de un elemento, se podría utilizar la siguiente regla CSS:</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margin-top</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margin-right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margin-bottom</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margin-left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lastRenderedPageBreak/>
        <w:t>Utilizando la propiedad </w:t>
      </w:r>
      <w:r w:rsidRPr="00624451">
        <w:rPr>
          <w:rFonts w:ascii="Consolas" w:eastAsia="Times New Roman" w:hAnsi="Consolas" w:cs="Consolas"/>
          <w:color w:val="201A1B"/>
          <w:sz w:val="20"/>
          <w:szCs w:val="20"/>
          <w:shd w:val="clear" w:color="auto" w:fill="F5F5F5"/>
          <w:lang w:eastAsia="es-CO"/>
        </w:rPr>
        <w:t>margin</w:t>
      </w:r>
      <w:r w:rsidRPr="00624451">
        <w:rPr>
          <w:rFonts w:ascii="Helvetica" w:eastAsia="Times New Roman" w:hAnsi="Helvetica" w:cs="Helvetica"/>
          <w:color w:val="201A1B"/>
          <w:sz w:val="27"/>
          <w:szCs w:val="27"/>
          <w:lang w:eastAsia="es-CO"/>
        </w:rPr>
        <w:t>, es posible establecer de forma abreviada el mismo valor a todos los márgenes de un elemento:</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La propiedad </w:t>
      </w:r>
      <w:r w:rsidRPr="00624451">
        <w:rPr>
          <w:rFonts w:ascii="Consolas" w:eastAsia="Times New Roman" w:hAnsi="Consolas" w:cs="Consolas"/>
          <w:color w:val="201A1B"/>
          <w:sz w:val="20"/>
          <w:szCs w:val="20"/>
          <w:shd w:val="clear" w:color="auto" w:fill="F5F5F5"/>
          <w:lang w:eastAsia="es-CO"/>
        </w:rPr>
        <w:t>margin</w:t>
      </w:r>
      <w:r w:rsidRPr="00624451">
        <w:rPr>
          <w:rFonts w:ascii="Helvetica" w:eastAsia="Times New Roman" w:hAnsi="Helvetica" w:cs="Helvetica"/>
          <w:color w:val="201A1B"/>
          <w:sz w:val="27"/>
          <w:szCs w:val="27"/>
          <w:lang w:eastAsia="es-CO"/>
        </w:rPr>
        <w:t> es tan poderosa que permite establecer uno, dos, tres o los cuatro márgenes de forma simultánea.</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se indican dos valores, el primero hace referencia a los márgenes verticales y el segundo es el valor de los márgenes horizontales, de modo que las siguientes reglas CSS son equivalentes:</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margin-top</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margin-right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margin-bottom</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margin-left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se indican tres valores, el primero hace referencia al margen superior, el segundo es el valor de los márgenes horizontales y el tercero es el margen inferior, de modo que las siguientes reglas CSS son equivalentes:</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 20px 30px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lastRenderedPageBreak/>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margin-top</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margin-right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margin-bottom</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30px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margin-left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Por último, si se indican cuatro valores, el primero es el margen superior, el segundo es el margen derecho, el tercero es el margen inferior y el cuarto es el margen izquierdo, de modo que las siguientes reglas CSS son equivalentes:</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 20px 30px 40px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proofErr w:type="gramStart"/>
      <w:r w:rsidRPr="00624451">
        <w:rPr>
          <w:rFonts w:ascii="Consolas" w:eastAsia="Times New Roman" w:hAnsi="Consolas" w:cs="Consolas"/>
          <w:color w:val="333333"/>
          <w:sz w:val="24"/>
          <w:szCs w:val="24"/>
          <w:lang w:eastAsia="es-CO"/>
        </w:rPr>
        <w:t>div</w:t>
      </w:r>
      <w:proofErr w:type="gramEnd"/>
      <w:r w:rsidRPr="00624451">
        <w:rPr>
          <w:rFonts w:ascii="Consolas" w:eastAsia="Times New Roman" w:hAnsi="Consolas" w:cs="Consolas"/>
          <w:color w:val="333333"/>
          <w:sz w:val="24"/>
          <w:szCs w:val="24"/>
          <w:lang w:eastAsia="es-CO"/>
        </w:rPr>
        <w:t xml:space="preserve"> </w:t>
      </w:r>
      <w:r w:rsidRPr="00624451">
        <w:rPr>
          <w:rFonts w:ascii="Consolas" w:eastAsia="Times New Roman" w:hAnsi="Consolas" w:cs="Consolas"/>
          <w:color w:val="222222"/>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margin-top</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10px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margin-right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20px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margin-bottom</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30px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333333"/>
          <w:sz w:val="24"/>
          <w:szCs w:val="24"/>
          <w:lang w:eastAsia="es-CO"/>
        </w:rPr>
        <w:t xml:space="preserve">  </w:t>
      </w:r>
      <w:proofErr w:type="gramStart"/>
      <w:r w:rsidRPr="00624451">
        <w:rPr>
          <w:rFonts w:ascii="Consolas" w:eastAsia="Times New Roman" w:hAnsi="Consolas" w:cs="Consolas"/>
          <w:color w:val="A663B8"/>
          <w:sz w:val="24"/>
          <w:szCs w:val="24"/>
          <w:lang w:eastAsia="es-CO"/>
        </w:rPr>
        <w:t>margin-left</w:t>
      </w:r>
      <w:proofErr w:type="gramEnd"/>
      <w:r w:rsidRPr="00624451">
        <w:rPr>
          <w:rFonts w:ascii="Consolas" w:eastAsia="Times New Roman" w:hAnsi="Consolas" w:cs="Consolas"/>
          <w:color w:val="19ADB1"/>
          <w:sz w:val="24"/>
          <w:szCs w:val="24"/>
          <w:lang w:eastAsia="es-CO"/>
        </w:rPr>
        <w:t>:</w:t>
      </w:r>
      <w:r w:rsidRPr="00624451">
        <w:rPr>
          <w:rFonts w:ascii="Consolas" w:eastAsia="Times New Roman" w:hAnsi="Consolas" w:cs="Consolas"/>
          <w:color w:val="333333"/>
          <w:sz w:val="24"/>
          <w:szCs w:val="24"/>
          <w:lang w:eastAsia="es-CO"/>
        </w:rPr>
        <w:t xml:space="preserve"> 40px</w:t>
      </w:r>
      <w:r w:rsidRPr="00624451">
        <w:rPr>
          <w:rFonts w:ascii="Consolas" w:eastAsia="Times New Roman" w:hAnsi="Consolas" w:cs="Consolas"/>
          <w:color w:val="19ADB1"/>
          <w:sz w:val="24"/>
          <w:szCs w:val="24"/>
          <w:lang w:eastAsia="es-CO"/>
        </w:rPr>
        <w:t>;</w:t>
      </w:r>
    </w:p>
    <w:p w:rsidR="00624451" w:rsidRPr="00624451" w:rsidRDefault="00624451" w:rsidP="006244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line="240" w:lineRule="auto"/>
        <w:rPr>
          <w:rFonts w:ascii="Consolas" w:eastAsia="Times New Roman" w:hAnsi="Consolas" w:cs="Consolas"/>
          <w:color w:val="333333"/>
          <w:sz w:val="24"/>
          <w:szCs w:val="24"/>
          <w:lang w:eastAsia="es-CO"/>
        </w:rPr>
      </w:pPr>
      <w:r w:rsidRPr="00624451">
        <w:rPr>
          <w:rFonts w:ascii="Consolas" w:eastAsia="Times New Roman" w:hAnsi="Consolas" w:cs="Consolas"/>
          <w:color w:val="222222"/>
          <w:sz w:val="24"/>
          <w:szCs w:val="24"/>
          <w:lang w:eastAsia="es-CO"/>
        </w:rPr>
        <w:t>}</w:t>
      </w:r>
    </w:p>
    <w:p w:rsidR="00624451" w:rsidRPr="00624451" w:rsidRDefault="00624451" w:rsidP="00624451">
      <w:pPr>
        <w:shd w:val="clear" w:color="auto" w:fill="FFFFFF"/>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El uso de propiedades como </w:t>
      </w:r>
      <w:r w:rsidRPr="00624451">
        <w:rPr>
          <w:rFonts w:ascii="Consolas" w:eastAsia="Times New Roman" w:hAnsi="Consolas" w:cs="Consolas"/>
          <w:color w:val="201A1B"/>
          <w:sz w:val="20"/>
          <w:szCs w:val="20"/>
          <w:shd w:val="clear" w:color="auto" w:fill="F5F5F5"/>
          <w:lang w:eastAsia="es-CO"/>
        </w:rPr>
        <w:t>margin</w:t>
      </w:r>
      <w:r w:rsidRPr="00624451">
        <w:rPr>
          <w:rFonts w:ascii="Helvetica" w:eastAsia="Times New Roman" w:hAnsi="Helvetica" w:cs="Helvetica"/>
          <w:color w:val="201A1B"/>
          <w:sz w:val="27"/>
          <w:szCs w:val="27"/>
          <w:lang w:eastAsia="es-CO"/>
        </w:rPr>
        <w:t> no sólo hace más breve el código CSS, sino que demuestra que se tienen conocimientos avanzados de CSS.</w:t>
      </w:r>
    </w:p>
    <w:p w:rsidR="00624451" w:rsidRPr="00624451" w:rsidRDefault="00624451" w:rsidP="00624451">
      <w:pPr>
        <w:spacing w:after="150" w:line="240" w:lineRule="auto"/>
        <w:outlineLvl w:val="0"/>
        <w:rPr>
          <w:rFonts w:ascii="inherit" w:eastAsia="Times New Roman" w:hAnsi="inherit" w:cs="Helvetica"/>
          <w:b/>
          <w:bCs/>
          <w:color w:val="333333"/>
          <w:spacing w:val="-15"/>
          <w:kern w:val="36"/>
          <w:sz w:val="72"/>
          <w:szCs w:val="72"/>
          <w:lang w:eastAsia="es-CO"/>
        </w:rPr>
      </w:pPr>
      <w:r w:rsidRPr="00624451">
        <w:rPr>
          <w:rFonts w:ascii="inherit" w:eastAsia="Times New Roman" w:hAnsi="inherit" w:cs="Helvetica"/>
          <w:b/>
          <w:bCs/>
          <w:color w:val="333333"/>
          <w:spacing w:val="-15"/>
          <w:kern w:val="36"/>
          <w:sz w:val="72"/>
          <w:szCs w:val="72"/>
          <w:lang w:eastAsia="es-CO"/>
        </w:rPr>
        <w:t>Propiedad margin-bottom</w:t>
      </w:r>
    </w:p>
    <w:tbl>
      <w:tblPr>
        <w:tblW w:w="10650" w:type="dxa"/>
        <w:tblBorders>
          <w:top w:val="single" w:sz="6" w:space="0" w:color="F0F0F0"/>
          <w:left w:val="single" w:sz="6" w:space="0" w:color="F0F0F0"/>
          <w:bottom w:val="single" w:sz="6" w:space="0" w:color="F0F0F0"/>
          <w:right w:val="single" w:sz="6" w:space="0" w:color="F0F0F0"/>
        </w:tblBorders>
        <w:shd w:val="clear" w:color="auto" w:fill="FFFFFF"/>
        <w:tblCellMar>
          <w:top w:w="15" w:type="dxa"/>
          <w:left w:w="15" w:type="dxa"/>
          <w:bottom w:w="15" w:type="dxa"/>
          <w:right w:w="15" w:type="dxa"/>
        </w:tblCellMar>
        <w:tblLook w:val="04A0" w:firstRow="1" w:lastRow="0" w:firstColumn="1" w:lastColumn="0" w:noHBand="0" w:noVBand="1"/>
        <w:tblDescription w:val="Definición de la propiedad margin-bottom de CSS"/>
      </w:tblPr>
      <w:tblGrid>
        <w:gridCol w:w="1650"/>
        <w:gridCol w:w="9000"/>
      </w:tblGrid>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Establece la anchura del margen inferior de los elementos de bloque</w:t>
            </w:r>
          </w:p>
        </w:tc>
      </w:tr>
      <w:tr w:rsidR="00624451" w:rsidRPr="00624451" w:rsidTr="00624451">
        <w:tc>
          <w:tcPr>
            <w:tcW w:w="1650" w:type="dxa"/>
            <w:vMerge w:val="restart"/>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lastRenderedPageBreak/>
              <w:t>Valores </w:t>
            </w:r>
            <w:r w:rsidRPr="00624451">
              <w:rPr>
                <w:rFonts w:ascii="Times New Roman" w:eastAsia="Times New Roman" w:hAnsi="Times New Roman" w:cs="Times New Roman"/>
                <w:b/>
                <w:bCs/>
                <w:sz w:val="21"/>
                <w:szCs w:val="21"/>
                <w:lang w:eastAsia="es-CO"/>
              </w:rPr>
              <w:br/>
              <w:t>permitidos</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before="240" w:after="30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Uno y sólo uno de los siguientes valores:</w:t>
            </w:r>
          </w:p>
          <w:p w:rsidR="00624451" w:rsidRPr="00624451" w:rsidRDefault="00624451" w:rsidP="00624451">
            <w:pPr>
              <w:numPr>
                <w:ilvl w:val="0"/>
                <w:numId w:val="11"/>
              </w:numPr>
              <w:spacing w:before="100" w:beforeAutospacing="1" w:after="240" w:line="240" w:lineRule="auto"/>
              <w:ind w:left="480"/>
              <w:rPr>
                <w:rFonts w:ascii="Times New Roman" w:eastAsia="Times New Roman" w:hAnsi="Times New Roman" w:cs="Times New Roman"/>
                <w:sz w:val="24"/>
                <w:szCs w:val="24"/>
                <w:lang w:eastAsia="es-CO"/>
              </w:rPr>
            </w:pPr>
            <w:hyperlink r:id="rId75" w:history="1">
              <w:r w:rsidRPr="00624451">
                <w:rPr>
                  <w:rFonts w:ascii="Times New Roman" w:eastAsia="Times New Roman" w:hAnsi="Times New Roman" w:cs="Times New Roman"/>
                  <w:color w:val="005EA5"/>
                  <w:sz w:val="24"/>
                  <w:szCs w:val="24"/>
                  <w:u w:val="single"/>
                  <w:lang w:eastAsia="es-CO"/>
                </w:rPr>
                <w:t>medida</w:t>
              </w:r>
            </w:hyperlink>
          </w:p>
          <w:p w:rsidR="00624451" w:rsidRPr="00624451" w:rsidRDefault="00624451" w:rsidP="00624451">
            <w:pPr>
              <w:numPr>
                <w:ilvl w:val="0"/>
                <w:numId w:val="11"/>
              </w:numPr>
              <w:spacing w:before="100" w:beforeAutospacing="1" w:after="240" w:line="240" w:lineRule="auto"/>
              <w:ind w:left="480"/>
              <w:rPr>
                <w:rFonts w:ascii="Times New Roman" w:eastAsia="Times New Roman" w:hAnsi="Times New Roman" w:cs="Times New Roman"/>
                <w:sz w:val="24"/>
                <w:szCs w:val="24"/>
                <w:lang w:eastAsia="es-CO"/>
              </w:rPr>
            </w:pPr>
            <w:hyperlink r:id="rId76" w:history="1">
              <w:r w:rsidRPr="00624451">
                <w:rPr>
                  <w:rFonts w:ascii="Times New Roman" w:eastAsia="Times New Roman" w:hAnsi="Times New Roman" w:cs="Times New Roman"/>
                  <w:color w:val="005EA5"/>
                  <w:sz w:val="24"/>
                  <w:szCs w:val="24"/>
                  <w:u w:val="single"/>
                  <w:lang w:eastAsia="es-CO"/>
                </w:rPr>
                <w:t>porcentaje</w:t>
              </w:r>
            </w:hyperlink>
          </w:p>
          <w:p w:rsidR="00624451" w:rsidRPr="00624451" w:rsidRDefault="00624451" w:rsidP="00624451">
            <w:pPr>
              <w:numPr>
                <w:ilvl w:val="0"/>
                <w:numId w:val="11"/>
              </w:numPr>
              <w:spacing w:before="100" w:beforeAutospacing="1" w:after="240" w:line="240" w:lineRule="auto"/>
              <w:ind w:left="480"/>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auto</w:t>
            </w:r>
          </w:p>
          <w:p w:rsidR="00624451" w:rsidRPr="00624451" w:rsidRDefault="00624451" w:rsidP="00624451">
            <w:pPr>
              <w:numPr>
                <w:ilvl w:val="0"/>
                <w:numId w:val="11"/>
              </w:numPr>
              <w:spacing w:before="100" w:beforeAutospacing="1" w:after="240" w:line="240" w:lineRule="auto"/>
              <w:ind w:left="480"/>
              <w:rPr>
                <w:rFonts w:ascii="Times New Roman" w:eastAsia="Times New Roman" w:hAnsi="Times New Roman" w:cs="Times New Roman"/>
                <w:sz w:val="24"/>
                <w:szCs w:val="24"/>
                <w:lang w:eastAsia="es-CO"/>
              </w:rPr>
            </w:pPr>
            <w:hyperlink r:id="rId77" w:history="1">
              <w:r w:rsidRPr="00624451">
                <w:rPr>
                  <w:rFonts w:ascii="Times New Roman" w:eastAsia="Times New Roman" w:hAnsi="Times New Roman" w:cs="Times New Roman"/>
                  <w:color w:val="005EA5"/>
                  <w:sz w:val="24"/>
                  <w:szCs w:val="24"/>
                  <w:u w:val="single"/>
                  <w:lang w:eastAsia="es-CO"/>
                </w:rPr>
                <w:t>inherit</w:t>
              </w:r>
            </w:hyperlink>
          </w:p>
        </w:tc>
      </w:tr>
      <w:tr w:rsidR="00624451" w:rsidRPr="00624451" w:rsidTr="00624451">
        <w:tc>
          <w:tcPr>
            <w:tcW w:w="0" w:type="auto"/>
            <w:vMerge/>
            <w:tcBorders>
              <w:top w:val="single" w:sz="6" w:space="0" w:color="F0F0F0"/>
              <w:left w:val="single" w:sz="6" w:space="0" w:color="F0F0F0"/>
              <w:bottom w:val="single" w:sz="6" w:space="0" w:color="F0F0F0"/>
              <w:right w:val="single" w:sz="6" w:space="0" w:color="F0F0F0"/>
            </w:tcBorders>
            <w:shd w:val="clear" w:color="auto" w:fill="FFFFFF"/>
            <w:vAlign w:val="cente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Si se utilizan porcentajes, hace referencia a la anchura del elemento en el que se encuentra</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Valor inicial</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0</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aplica 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Todos los elementos, salvo los elementos en línea que no sean imágenes</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Válida en</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78" w:history="1">
              <w:r w:rsidRPr="00624451">
                <w:rPr>
                  <w:rFonts w:ascii="Times New Roman" w:eastAsia="Times New Roman" w:hAnsi="Times New Roman" w:cs="Times New Roman"/>
                  <w:color w:val="005EA5"/>
                  <w:sz w:val="24"/>
                  <w:szCs w:val="24"/>
                  <w:u w:val="single"/>
                  <w:lang w:eastAsia="es-CO"/>
                </w:rPr>
                <w:t>medios visuales</w:t>
              </w:r>
            </w:hyperlink>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Se hereda</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r w:rsidRPr="00624451">
              <w:rPr>
                <w:rFonts w:ascii="Times New Roman" w:eastAsia="Times New Roman" w:hAnsi="Times New Roman" w:cs="Times New Roman"/>
                <w:sz w:val="24"/>
                <w:szCs w:val="24"/>
                <w:lang w:eastAsia="es-CO"/>
              </w:rPr>
              <w:t>no</w:t>
            </w:r>
          </w:p>
        </w:tc>
      </w:tr>
      <w:tr w:rsidR="00624451" w:rsidRPr="00624451" w:rsidTr="00624451">
        <w:tc>
          <w:tcPr>
            <w:tcW w:w="1650" w:type="dxa"/>
            <w:tcBorders>
              <w:top w:val="single" w:sz="6" w:space="0" w:color="F0F0F0"/>
              <w:left w:val="single" w:sz="6" w:space="0" w:color="F0F0F0"/>
              <w:bottom w:val="single" w:sz="6" w:space="0" w:color="F0F0F0"/>
              <w:right w:val="single" w:sz="6" w:space="0" w:color="F0F0F0"/>
            </w:tcBorders>
            <w:shd w:val="clear" w:color="auto" w:fill="F5F5F5"/>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b/>
                <w:bCs/>
                <w:sz w:val="21"/>
                <w:szCs w:val="21"/>
                <w:lang w:eastAsia="es-CO"/>
              </w:rPr>
            </w:pPr>
            <w:r w:rsidRPr="00624451">
              <w:rPr>
                <w:rFonts w:ascii="Times New Roman" w:eastAsia="Times New Roman" w:hAnsi="Times New Roman" w:cs="Times New Roman"/>
                <w:b/>
                <w:bCs/>
                <w:sz w:val="21"/>
                <w:szCs w:val="21"/>
                <w:lang w:eastAsia="es-CO"/>
              </w:rPr>
              <w:t>Definición en</w:t>
            </w:r>
            <w:r w:rsidRPr="00624451">
              <w:rPr>
                <w:rFonts w:ascii="Times New Roman" w:eastAsia="Times New Roman" w:hAnsi="Times New Roman" w:cs="Times New Roman"/>
                <w:b/>
                <w:bCs/>
                <w:sz w:val="21"/>
                <w:szCs w:val="21"/>
                <w:lang w:eastAsia="es-CO"/>
              </w:rPr>
              <w:br/>
              <w:t>el estándar</w:t>
            </w:r>
          </w:p>
        </w:tc>
        <w:tc>
          <w:tcPr>
            <w:tcW w:w="0" w:type="auto"/>
            <w:tcBorders>
              <w:top w:val="single" w:sz="6" w:space="0" w:color="F0F0F0"/>
              <w:left w:val="single" w:sz="6" w:space="0" w:color="F0F0F0"/>
              <w:bottom w:val="single" w:sz="6" w:space="0" w:color="F0F0F0"/>
              <w:right w:val="single" w:sz="6" w:space="0" w:color="F0F0F0"/>
            </w:tcBorders>
            <w:shd w:val="clear" w:color="auto" w:fill="FFFFFF"/>
            <w:tcMar>
              <w:top w:w="120" w:type="dxa"/>
              <w:left w:w="120" w:type="dxa"/>
              <w:bottom w:w="120" w:type="dxa"/>
              <w:right w:w="120" w:type="dxa"/>
            </w:tcMar>
            <w:hideMark/>
          </w:tcPr>
          <w:p w:rsidR="00624451" w:rsidRPr="00624451" w:rsidRDefault="00624451" w:rsidP="00624451">
            <w:pPr>
              <w:spacing w:after="0" w:line="240" w:lineRule="auto"/>
              <w:rPr>
                <w:rFonts w:ascii="Times New Roman" w:eastAsia="Times New Roman" w:hAnsi="Times New Roman" w:cs="Times New Roman"/>
                <w:sz w:val="24"/>
                <w:szCs w:val="24"/>
                <w:lang w:eastAsia="es-CO"/>
              </w:rPr>
            </w:pPr>
            <w:hyperlink r:id="rId79" w:anchor="propdef-margin-bottom" w:history="1">
              <w:r w:rsidRPr="00624451">
                <w:rPr>
                  <w:rFonts w:ascii="Times New Roman" w:eastAsia="Times New Roman" w:hAnsi="Times New Roman" w:cs="Times New Roman"/>
                  <w:color w:val="005EA5"/>
                  <w:sz w:val="24"/>
                  <w:szCs w:val="24"/>
                  <w:u w:val="single"/>
                  <w:lang w:eastAsia="es-CO"/>
                </w:rPr>
                <w:t>w3.org/TR/CSS21/box.html#propdef-margin-bottom</w:t>
              </w:r>
            </w:hyperlink>
          </w:p>
        </w:tc>
      </w:tr>
    </w:tbl>
    <w:p w:rsidR="00624451" w:rsidRPr="00624451" w:rsidRDefault="00624451" w:rsidP="00624451">
      <w:pPr>
        <w:spacing w:before="300" w:after="133" w:line="240" w:lineRule="auto"/>
        <w:outlineLvl w:val="1"/>
        <w:rPr>
          <w:rFonts w:ascii="inherit" w:eastAsia="Times New Roman" w:hAnsi="inherit" w:cs="Helvetica"/>
          <w:b/>
          <w:bCs/>
          <w:color w:val="333333"/>
          <w:spacing w:val="-15"/>
          <w:sz w:val="54"/>
          <w:szCs w:val="54"/>
          <w:lang w:eastAsia="es-CO"/>
        </w:rPr>
      </w:pPr>
      <w:r w:rsidRPr="00624451">
        <w:rPr>
          <w:rFonts w:ascii="inherit" w:eastAsia="Times New Roman" w:hAnsi="inherit" w:cs="Helvetica"/>
          <w:b/>
          <w:bCs/>
          <w:color w:val="333333"/>
          <w:spacing w:val="-15"/>
          <w:sz w:val="54"/>
          <w:szCs w:val="54"/>
          <w:lang w:eastAsia="es-CO"/>
        </w:rPr>
        <w:t>Ejemplos de uso</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Para los elementos de bloque y las imágenes, la propiedad </w:t>
      </w:r>
      <w:r w:rsidRPr="00624451">
        <w:rPr>
          <w:rFonts w:ascii="Consolas" w:eastAsia="Times New Roman" w:hAnsi="Consolas" w:cs="Consolas"/>
          <w:color w:val="201A1B"/>
          <w:sz w:val="24"/>
          <w:szCs w:val="24"/>
          <w:shd w:val="clear" w:color="auto" w:fill="F5F5F5"/>
          <w:lang w:eastAsia="es-CO"/>
        </w:rPr>
        <w:t>margin-bottom</w:t>
      </w:r>
      <w:r w:rsidRPr="00624451">
        <w:rPr>
          <w:rFonts w:ascii="Helvetica" w:eastAsia="Times New Roman" w:hAnsi="Helvetica" w:cs="Helvetica"/>
          <w:color w:val="201A1B"/>
          <w:sz w:val="27"/>
          <w:szCs w:val="27"/>
          <w:lang w:eastAsia="es-CO"/>
        </w:rPr>
        <w:t> establece la anchura de su margen inferior, como se muestra en el siguiente ejemplo:</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margin-bottom: 20px; }</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También es posible utilizar valores negativos en el margen inferior. En el siguiente ejemplo, el </w:t>
      </w:r>
      <w:r w:rsidRPr="00624451">
        <w:rPr>
          <w:rFonts w:ascii="Consolas" w:eastAsia="Times New Roman" w:hAnsi="Consolas" w:cs="Consolas"/>
          <w:color w:val="201A1B"/>
          <w:sz w:val="24"/>
          <w:szCs w:val="24"/>
          <w:shd w:val="clear" w:color="auto" w:fill="F5F5F5"/>
          <w:lang w:eastAsia="es-CO"/>
        </w:rPr>
        <w:t>&lt;div&gt;</w:t>
      </w:r>
      <w:r w:rsidRPr="00624451">
        <w:rPr>
          <w:rFonts w:ascii="Helvetica" w:eastAsia="Times New Roman" w:hAnsi="Helvetica" w:cs="Helvetica"/>
          <w:color w:val="201A1B"/>
          <w:sz w:val="27"/>
          <w:szCs w:val="27"/>
          <w:lang w:eastAsia="es-CO"/>
        </w:rPr>
        <w:t> tiene un margen inferior de </w:t>
      </w:r>
      <w:r w:rsidRPr="00624451">
        <w:rPr>
          <w:rFonts w:ascii="Consolas" w:eastAsia="Times New Roman" w:hAnsi="Consolas" w:cs="Consolas"/>
          <w:color w:val="201A1B"/>
          <w:sz w:val="24"/>
          <w:szCs w:val="24"/>
          <w:shd w:val="clear" w:color="auto" w:fill="F5F5F5"/>
          <w:lang w:eastAsia="es-CO"/>
        </w:rPr>
        <w:t>-20px</w:t>
      </w:r>
      <w:r w:rsidRPr="00624451">
        <w:rPr>
          <w:rFonts w:ascii="Helvetica" w:eastAsia="Times New Roman" w:hAnsi="Helvetica" w:cs="Helvetica"/>
          <w:color w:val="201A1B"/>
          <w:sz w:val="27"/>
          <w:szCs w:val="27"/>
          <w:lang w:eastAsia="es-CO"/>
        </w:rPr>
        <w:t>, lo que en la práctica implica que el elemento </w:t>
      </w:r>
      <w:r w:rsidRPr="00624451">
        <w:rPr>
          <w:rFonts w:ascii="Helvetica" w:eastAsia="Times New Roman" w:hAnsi="Helvetica" w:cs="Helvetica"/>
          <w:i/>
          <w:iCs/>
          <w:color w:val="201A1B"/>
          <w:sz w:val="27"/>
          <w:szCs w:val="27"/>
          <w:lang w:eastAsia="es-CO"/>
        </w:rPr>
        <w:t>"se sale"</w:t>
      </w:r>
      <w:r w:rsidRPr="00624451">
        <w:rPr>
          <w:rFonts w:ascii="Helvetica" w:eastAsia="Times New Roman" w:hAnsi="Helvetica" w:cs="Helvetica"/>
          <w:color w:val="201A1B"/>
          <w:sz w:val="27"/>
          <w:szCs w:val="27"/>
          <w:lang w:eastAsia="es-CO"/>
        </w:rPr>
        <w:t> por la parte inferior de su elemento contenedor:</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margin-bottom: -20px; }</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se utilizan porcentajes, su referencia es la anchura del elemento contenedor. Si no se ha establecido de forma explícita una anchura, se sustituye por el valor </w:t>
      </w:r>
      <w:r w:rsidRPr="00624451">
        <w:rPr>
          <w:rFonts w:ascii="Consolas" w:eastAsia="Times New Roman" w:hAnsi="Consolas" w:cs="Consolas"/>
          <w:color w:val="201A1B"/>
          <w:sz w:val="24"/>
          <w:szCs w:val="24"/>
          <w:shd w:val="clear" w:color="auto" w:fill="F5F5F5"/>
          <w:lang w:eastAsia="es-CO"/>
        </w:rPr>
        <w:t>auto</w:t>
      </w:r>
      <w:r w:rsidRPr="00624451">
        <w:rPr>
          <w:rFonts w:ascii="Helvetica" w:eastAsia="Times New Roman" w:hAnsi="Helvetica" w:cs="Helvetica"/>
          <w:color w:val="201A1B"/>
          <w:sz w:val="27"/>
          <w:szCs w:val="27"/>
          <w:lang w:eastAsia="es-CO"/>
        </w:rPr>
        <w:t>.</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lastRenderedPageBreak/>
        <w:t>El aspecto más importante relacionado con los márgenes es que CSS fusiona de forma automática los márgenes verticales de los elementos de bloque.</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Si en una página web dos elementos de bloque contiguos definen sus propios márgenes verticales (mediante las propiedades </w:t>
      </w:r>
      <w:r w:rsidRPr="00624451">
        <w:rPr>
          <w:rFonts w:ascii="Consolas" w:eastAsia="Times New Roman" w:hAnsi="Consolas" w:cs="Consolas"/>
          <w:color w:val="201A1B"/>
          <w:sz w:val="24"/>
          <w:szCs w:val="24"/>
          <w:shd w:val="clear" w:color="auto" w:fill="F5F5F5"/>
          <w:lang w:eastAsia="es-CO"/>
        </w:rPr>
        <w:t>margin-top</w:t>
      </w:r>
      <w:r w:rsidRPr="00624451">
        <w:rPr>
          <w:rFonts w:ascii="Helvetica" w:eastAsia="Times New Roman" w:hAnsi="Helvetica" w:cs="Helvetica"/>
          <w:color w:val="201A1B"/>
          <w:sz w:val="27"/>
          <w:szCs w:val="27"/>
          <w:lang w:eastAsia="es-CO"/>
        </w:rPr>
        <w:t> y </w:t>
      </w:r>
      <w:r w:rsidRPr="00624451">
        <w:rPr>
          <w:rFonts w:ascii="Consolas" w:eastAsia="Times New Roman" w:hAnsi="Consolas" w:cs="Consolas"/>
          <w:color w:val="201A1B"/>
          <w:sz w:val="24"/>
          <w:szCs w:val="24"/>
          <w:shd w:val="clear" w:color="auto" w:fill="F5F5F5"/>
          <w:lang w:eastAsia="es-CO"/>
        </w:rPr>
        <w:t>margin-bottom</w:t>
      </w:r>
      <w:r w:rsidRPr="00624451">
        <w:rPr>
          <w:rFonts w:ascii="Helvetica" w:eastAsia="Times New Roman" w:hAnsi="Helvetica" w:cs="Helvetica"/>
          <w:color w:val="201A1B"/>
          <w:sz w:val="27"/>
          <w:szCs w:val="27"/>
          <w:lang w:eastAsia="es-CO"/>
        </w:rPr>
        <w:t>), el navegador los fusiona de forma automática y muestra un margen vertical igual al mayor de los dos márgenes verticales.</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En el siguiente ejemplo, el primer </w:t>
      </w:r>
      <w:r w:rsidRPr="00624451">
        <w:rPr>
          <w:rFonts w:ascii="Consolas" w:eastAsia="Times New Roman" w:hAnsi="Consolas" w:cs="Consolas"/>
          <w:color w:val="201A1B"/>
          <w:sz w:val="24"/>
          <w:szCs w:val="24"/>
          <w:shd w:val="clear" w:color="auto" w:fill="F5F5F5"/>
          <w:lang w:eastAsia="es-CO"/>
        </w:rPr>
        <w:t>&lt;div&gt;</w:t>
      </w:r>
      <w:r w:rsidRPr="00624451">
        <w:rPr>
          <w:rFonts w:ascii="Helvetica" w:eastAsia="Times New Roman" w:hAnsi="Helvetica" w:cs="Helvetica"/>
          <w:color w:val="201A1B"/>
          <w:sz w:val="27"/>
          <w:szCs w:val="27"/>
          <w:lang w:eastAsia="es-CO"/>
        </w:rPr>
        <w:t> define un margen inferior de </w:t>
      </w:r>
      <w:r w:rsidRPr="00624451">
        <w:rPr>
          <w:rFonts w:ascii="Consolas" w:eastAsia="Times New Roman" w:hAnsi="Consolas" w:cs="Consolas"/>
          <w:color w:val="201A1B"/>
          <w:sz w:val="24"/>
          <w:szCs w:val="24"/>
          <w:shd w:val="clear" w:color="auto" w:fill="F5F5F5"/>
          <w:lang w:eastAsia="es-CO"/>
        </w:rPr>
        <w:t>40px</w:t>
      </w:r>
      <w:r w:rsidRPr="00624451">
        <w:rPr>
          <w:rFonts w:ascii="Helvetica" w:eastAsia="Times New Roman" w:hAnsi="Helvetica" w:cs="Helvetica"/>
          <w:color w:val="201A1B"/>
          <w:sz w:val="27"/>
          <w:szCs w:val="27"/>
          <w:lang w:eastAsia="es-CO"/>
        </w:rPr>
        <w:t>, mientras que el segundo </w:t>
      </w:r>
      <w:r w:rsidRPr="00624451">
        <w:rPr>
          <w:rFonts w:ascii="Consolas" w:eastAsia="Times New Roman" w:hAnsi="Consolas" w:cs="Consolas"/>
          <w:color w:val="201A1B"/>
          <w:sz w:val="24"/>
          <w:szCs w:val="24"/>
          <w:shd w:val="clear" w:color="auto" w:fill="F5F5F5"/>
          <w:lang w:eastAsia="es-CO"/>
        </w:rPr>
        <w:t>&lt;div&gt;</w:t>
      </w:r>
      <w:r w:rsidRPr="00624451">
        <w:rPr>
          <w:rFonts w:ascii="Helvetica" w:eastAsia="Times New Roman" w:hAnsi="Helvetica" w:cs="Helvetica"/>
          <w:color w:val="201A1B"/>
          <w:sz w:val="27"/>
          <w:szCs w:val="27"/>
          <w:lang w:eastAsia="es-CO"/>
        </w:rPr>
        <w:t> define un margen superior de </w:t>
      </w:r>
      <w:r w:rsidRPr="00624451">
        <w:rPr>
          <w:rFonts w:ascii="Consolas" w:eastAsia="Times New Roman" w:hAnsi="Consolas" w:cs="Consolas"/>
          <w:color w:val="201A1B"/>
          <w:sz w:val="24"/>
          <w:szCs w:val="24"/>
          <w:shd w:val="clear" w:color="auto" w:fill="F5F5F5"/>
          <w:lang w:eastAsia="es-CO"/>
        </w:rPr>
        <w:t>20px</w:t>
      </w:r>
      <w:r w:rsidRPr="00624451">
        <w:rPr>
          <w:rFonts w:ascii="Helvetica" w:eastAsia="Times New Roman" w:hAnsi="Helvetica" w:cs="Helvetica"/>
          <w:color w:val="201A1B"/>
          <w:sz w:val="27"/>
          <w:szCs w:val="27"/>
          <w:lang w:eastAsia="es-CO"/>
        </w:rPr>
        <w:t>. Como se trata de dos márgenes verticales contiguos, el navegador los fusiona y se queda con el más grande (en este caso, los </w:t>
      </w:r>
      <w:r w:rsidRPr="00624451">
        <w:rPr>
          <w:rFonts w:ascii="Consolas" w:eastAsia="Times New Roman" w:hAnsi="Consolas" w:cs="Consolas"/>
          <w:color w:val="201A1B"/>
          <w:sz w:val="24"/>
          <w:szCs w:val="24"/>
          <w:shd w:val="clear" w:color="auto" w:fill="F5F5F5"/>
          <w:lang w:eastAsia="es-CO"/>
        </w:rPr>
        <w:t>40px</w:t>
      </w:r>
      <w:r w:rsidRPr="00624451">
        <w:rPr>
          <w:rFonts w:ascii="Helvetica" w:eastAsia="Times New Roman" w:hAnsi="Helvetica" w:cs="Helvetica"/>
          <w:color w:val="201A1B"/>
          <w:sz w:val="27"/>
          <w:szCs w:val="27"/>
          <w:lang w:eastAsia="es-CO"/>
        </w:rPr>
        <w:t>):</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margin-bottom: 40px; }</w:t>
      </w:r>
    </w:p>
    <w:p w:rsidR="00624451" w:rsidRPr="00624451" w:rsidRDefault="00624451" w:rsidP="00624451">
      <w:pPr>
        <w:shd w:val="clear" w:color="auto" w:fill="F5F5F5"/>
        <w:spacing w:line="240" w:lineRule="auto"/>
        <w:rPr>
          <w:rFonts w:ascii="Consolas" w:eastAsia="Times New Roman" w:hAnsi="Consolas" w:cs="Consolas"/>
          <w:color w:val="201A1B"/>
          <w:sz w:val="21"/>
          <w:szCs w:val="21"/>
          <w:lang w:eastAsia="es-CO"/>
        </w:rPr>
      </w:pPr>
      <w:proofErr w:type="gramStart"/>
      <w:r w:rsidRPr="00624451">
        <w:rPr>
          <w:rFonts w:ascii="Consolas" w:eastAsia="Times New Roman" w:hAnsi="Consolas" w:cs="Consolas"/>
          <w:color w:val="201A1B"/>
          <w:sz w:val="21"/>
          <w:szCs w:val="21"/>
          <w:lang w:eastAsia="es-CO"/>
        </w:rPr>
        <w:t>div</w:t>
      </w:r>
      <w:proofErr w:type="gramEnd"/>
      <w:r w:rsidRPr="00624451">
        <w:rPr>
          <w:rFonts w:ascii="Consolas" w:eastAsia="Times New Roman" w:hAnsi="Consolas" w:cs="Consolas"/>
          <w:color w:val="201A1B"/>
          <w:sz w:val="21"/>
          <w:szCs w:val="21"/>
          <w:lang w:eastAsia="es-CO"/>
        </w:rPr>
        <w:t xml:space="preserve"> { margin-top: 20px; }</w:t>
      </w:r>
    </w:p>
    <w:p w:rsidR="00624451" w:rsidRPr="00624451" w:rsidRDefault="00624451" w:rsidP="00624451">
      <w:pPr>
        <w:spacing w:before="63" w:after="252" w:line="240" w:lineRule="auto"/>
        <w:rPr>
          <w:rFonts w:ascii="Helvetica" w:eastAsia="Times New Roman" w:hAnsi="Helvetica" w:cs="Helvetica"/>
          <w:color w:val="201A1B"/>
          <w:sz w:val="27"/>
          <w:szCs w:val="27"/>
          <w:lang w:eastAsia="es-CO"/>
        </w:rPr>
      </w:pPr>
      <w:r w:rsidRPr="00624451">
        <w:rPr>
          <w:rFonts w:ascii="Helvetica" w:eastAsia="Times New Roman" w:hAnsi="Helvetica" w:cs="Helvetica"/>
          <w:color w:val="201A1B"/>
          <w:sz w:val="27"/>
          <w:szCs w:val="27"/>
          <w:lang w:eastAsia="es-CO"/>
        </w:rPr>
        <w:t>La fusión automática de márgenes verticales no se realiza en los elementos posicionados mediante la propiedad </w:t>
      </w:r>
      <w:hyperlink r:id="rId80" w:history="1">
        <w:r w:rsidRPr="00624451">
          <w:rPr>
            <w:rFonts w:ascii="Helvetica" w:eastAsia="Times New Roman" w:hAnsi="Helvetica" w:cs="Helvetica"/>
            <w:color w:val="005EA5"/>
            <w:sz w:val="24"/>
            <w:szCs w:val="24"/>
            <w:u w:val="single"/>
            <w:lang w:eastAsia="es-CO"/>
          </w:rPr>
          <w:t>float</w:t>
        </w:r>
      </w:hyperlink>
      <w:r w:rsidRPr="00624451">
        <w:rPr>
          <w:rFonts w:ascii="Helvetica" w:eastAsia="Times New Roman" w:hAnsi="Helvetica" w:cs="Helvetica"/>
          <w:color w:val="201A1B"/>
          <w:sz w:val="27"/>
          <w:szCs w:val="27"/>
          <w:lang w:eastAsia="es-CO"/>
        </w:rPr>
        <w:t> y en los elementos posicionados de forma absoluta (</w:t>
      </w:r>
      <w:r w:rsidRPr="00624451">
        <w:rPr>
          <w:rFonts w:ascii="Consolas" w:eastAsia="Times New Roman" w:hAnsi="Consolas" w:cs="Consolas"/>
          <w:color w:val="201A1B"/>
          <w:sz w:val="24"/>
          <w:szCs w:val="24"/>
          <w:shd w:val="clear" w:color="auto" w:fill="F5F5F5"/>
          <w:lang w:eastAsia="es-CO"/>
        </w:rPr>
        <w:t>position: absolute</w:t>
      </w:r>
      <w:r w:rsidRPr="00624451">
        <w:rPr>
          <w:rFonts w:ascii="Helvetica" w:eastAsia="Times New Roman" w:hAnsi="Helvetica" w:cs="Helvetica"/>
          <w:color w:val="201A1B"/>
          <w:sz w:val="27"/>
          <w:szCs w:val="27"/>
          <w:lang w:eastAsia="es-CO"/>
        </w:rPr>
        <w:t>).</w:t>
      </w:r>
    </w:p>
    <w:p w:rsidR="00624451" w:rsidRPr="00624451" w:rsidRDefault="00624451" w:rsidP="00624451">
      <w:pPr>
        <w:spacing w:before="300" w:after="150" w:line="240" w:lineRule="auto"/>
        <w:outlineLvl w:val="2"/>
        <w:rPr>
          <w:rFonts w:ascii="inherit" w:eastAsia="Times New Roman" w:hAnsi="inherit" w:cs="Helvetica"/>
          <w:b/>
          <w:bCs/>
          <w:caps/>
          <w:color w:val="333333"/>
          <w:spacing w:val="-15"/>
          <w:sz w:val="24"/>
          <w:szCs w:val="24"/>
          <w:lang w:eastAsia="es-CO"/>
        </w:rPr>
      </w:pPr>
      <w:r w:rsidRPr="00624451">
        <w:rPr>
          <w:rFonts w:ascii="inherit" w:eastAsia="Times New Roman" w:hAnsi="inherit" w:cs="Helvetica"/>
          <w:b/>
          <w:bCs/>
          <w:caps/>
          <w:color w:val="333333"/>
          <w:spacing w:val="-15"/>
          <w:sz w:val="24"/>
          <w:szCs w:val="24"/>
          <w:lang w:eastAsia="es-CO"/>
        </w:rPr>
        <w:t>PROPIEDADES RELACIONADAS</w:t>
      </w:r>
    </w:p>
    <w:p w:rsidR="00624451" w:rsidRPr="00624451" w:rsidRDefault="00624451" w:rsidP="00624451">
      <w:pPr>
        <w:numPr>
          <w:ilvl w:val="0"/>
          <w:numId w:val="12"/>
        </w:numPr>
        <w:spacing w:before="100" w:beforeAutospacing="1" w:after="240" w:line="240" w:lineRule="auto"/>
        <w:ind w:left="-225"/>
        <w:rPr>
          <w:rFonts w:ascii="Helvetica" w:eastAsia="Times New Roman" w:hAnsi="Helvetica" w:cs="Helvetica"/>
          <w:color w:val="201A1B"/>
          <w:sz w:val="21"/>
          <w:szCs w:val="21"/>
          <w:lang w:eastAsia="es-CO"/>
        </w:rPr>
      </w:pPr>
      <w:hyperlink r:id="rId81" w:history="1">
        <w:r w:rsidRPr="00624451">
          <w:rPr>
            <w:rFonts w:ascii="Helvetica" w:eastAsia="Times New Roman" w:hAnsi="Helvetica" w:cs="Helvetica"/>
            <w:color w:val="005EA5"/>
            <w:sz w:val="21"/>
            <w:szCs w:val="21"/>
            <w:u w:val="single"/>
            <w:lang w:eastAsia="es-CO"/>
          </w:rPr>
          <w:t>margin-right</w:t>
        </w:r>
      </w:hyperlink>
    </w:p>
    <w:p w:rsidR="00624451" w:rsidRPr="00624451" w:rsidRDefault="00624451" w:rsidP="00624451">
      <w:pPr>
        <w:numPr>
          <w:ilvl w:val="0"/>
          <w:numId w:val="12"/>
        </w:numPr>
        <w:spacing w:before="100" w:beforeAutospacing="1" w:after="240" w:line="240" w:lineRule="auto"/>
        <w:ind w:left="-225"/>
        <w:rPr>
          <w:rFonts w:ascii="Helvetica" w:eastAsia="Times New Roman" w:hAnsi="Helvetica" w:cs="Helvetica"/>
          <w:color w:val="201A1B"/>
          <w:sz w:val="21"/>
          <w:szCs w:val="21"/>
          <w:lang w:eastAsia="es-CO"/>
        </w:rPr>
      </w:pPr>
      <w:hyperlink r:id="rId82" w:history="1">
        <w:r w:rsidRPr="00624451">
          <w:rPr>
            <w:rFonts w:ascii="Helvetica" w:eastAsia="Times New Roman" w:hAnsi="Helvetica" w:cs="Helvetica"/>
            <w:color w:val="005EA5"/>
            <w:sz w:val="21"/>
            <w:szCs w:val="21"/>
            <w:u w:val="single"/>
            <w:lang w:eastAsia="es-CO"/>
          </w:rPr>
          <w:t>margin-left</w:t>
        </w:r>
      </w:hyperlink>
    </w:p>
    <w:p w:rsidR="00624451" w:rsidRPr="00624451" w:rsidRDefault="00624451" w:rsidP="00624451">
      <w:pPr>
        <w:numPr>
          <w:ilvl w:val="0"/>
          <w:numId w:val="12"/>
        </w:numPr>
        <w:spacing w:before="100" w:beforeAutospacing="1" w:after="240" w:line="240" w:lineRule="auto"/>
        <w:ind w:left="-225"/>
        <w:rPr>
          <w:rFonts w:ascii="Helvetica" w:eastAsia="Times New Roman" w:hAnsi="Helvetica" w:cs="Helvetica"/>
          <w:color w:val="201A1B"/>
          <w:sz w:val="21"/>
          <w:szCs w:val="21"/>
          <w:lang w:eastAsia="es-CO"/>
        </w:rPr>
      </w:pPr>
      <w:hyperlink r:id="rId83" w:history="1">
        <w:r w:rsidRPr="00624451">
          <w:rPr>
            <w:rFonts w:ascii="Helvetica" w:eastAsia="Times New Roman" w:hAnsi="Helvetica" w:cs="Helvetica"/>
            <w:color w:val="005EA5"/>
            <w:sz w:val="21"/>
            <w:szCs w:val="21"/>
            <w:u w:val="single"/>
            <w:lang w:eastAsia="es-CO"/>
          </w:rPr>
          <w:t>margin-top</w:t>
        </w:r>
      </w:hyperlink>
    </w:p>
    <w:p w:rsidR="00624451" w:rsidRPr="00624451" w:rsidRDefault="00624451" w:rsidP="00624451">
      <w:pPr>
        <w:numPr>
          <w:ilvl w:val="0"/>
          <w:numId w:val="12"/>
        </w:numPr>
        <w:spacing w:before="100" w:beforeAutospacing="1" w:after="240" w:line="240" w:lineRule="auto"/>
        <w:ind w:left="-225"/>
        <w:rPr>
          <w:rFonts w:ascii="Helvetica" w:eastAsia="Times New Roman" w:hAnsi="Helvetica" w:cs="Helvetica"/>
          <w:color w:val="201A1B"/>
          <w:sz w:val="21"/>
          <w:szCs w:val="21"/>
          <w:lang w:eastAsia="es-CO"/>
        </w:rPr>
      </w:pPr>
      <w:hyperlink r:id="rId84" w:history="1">
        <w:r w:rsidRPr="00624451">
          <w:rPr>
            <w:rFonts w:ascii="Helvetica" w:eastAsia="Times New Roman" w:hAnsi="Helvetica" w:cs="Helvetica"/>
            <w:color w:val="005EA5"/>
            <w:sz w:val="21"/>
            <w:szCs w:val="21"/>
            <w:u w:val="single"/>
            <w:lang w:eastAsia="es-CO"/>
          </w:rPr>
          <w:t>margin-bottom</w:t>
        </w:r>
      </w:hyperlink>
    </w:p>
    <w:p w:rsidR="00624451" w:rsidRPr="00624451" w:rsidRDefault="00624451" w:rsidP="00624451">
      <w:pPr>
        <w:numPr>
          <w:ilvl w:val="0"/>
          <w:numId w:val="12"/>
        </w:numPr>
        <w:spacing w:before="100" w:beforeAutospacing="1" w:after="240" w:line="240" w:lineRule="auto"/>
        <w:ind w:left="-225"/>
        <w:rPr>
          <w:rFonts w:ascii="Helvetica" w:eastAsia="Times New Roman" w:hAnsi="Helvetica" w:cs="Helvetica"/>
          <w:color w:val="201A1B"/>
          <w:sz w:val="21"/>
          <w:szCs w:val="21"/>
          <w:lang w:eastAsia="es-CO"/>
        </w:rPr>
      </w:pPr>
      <w:hyperlink r:id="rId85" w:history="1">
        <w:r w:rsidRPr="00624451">
          <w:rPr>
            <w:rFonts w:ascii="Helvetica" w:eastAsia="Times New Roman" w:hAnsi="Helvetica" w:cs="Helvetica"/>
            <w:color w:val="005EA5"/>
            <w:sz w:val="21"/>
            <w:szCs w:val="21"/>
            <w:u w:val="single"/>
            <w:lang w:eastAsia="es-CO"/>
          </w:rPr>
          <w:t>margin</w:t>
        </w:r>
      </w:hyperlink>
    </w:p>
    <w:p w:rsidR="00624451" w:rsidRPr="00624451" w:rsidRDefault="00624451" w:rsidP="00624451">
      <w:pPr>
        <w:shd w:val="clear" w:color="auto" w:fill="2A2C2F"/>
        <w:spacing w:after="0" w:line="240" w:lineRule="auto"/>
        <w:rPr>
          <w:rFonts w:ascii="Helvetica" w:eastAsia="Times New Roman" w:hAnsi="Helvetica" w:cs="Helvetica"/>
          <w:color w:val="A9A9A9"/>
          <w:sz w:val="18"/>
          <w:szCs w:val="18"/>
          <w:lang w:eastAsia="es-CO"/>
        </w:rPr>
      </w:pPr>
      <w:r w:rsidRPr="00624451">
        <w:rPr>
          <w:rFonts w:ascii="Helvetica" w:eastAsia="Times New Roman" w:hAnsi="Helvetica" w:cs="Helvetica"/>
          <w:color w:val="A9A9A9"/>
          <w:sz w:val="18"/>
          <w:szCs w:val="18"/>
          <w:lang w:eastAsia="es-CO"/>
        </w:rPr>
        <w:t>© 2006-2016 LibrosWeb.es </w:t>
      </w:r>
      <w:hyperlink r:id="rId86" w:history="1">
        <w:r w:rsidRPr="00624451">
          <w:rPr>
            <w:rFonts w:ascii="Helvetica" w:eastAsia="Times New Roman" w:hAnsi="Helvetica" w:cs="Helvetica"/>
            <w:color w:val="A9A9A9"/>
            <w:sz w:val="18"/>
            <w:szCs w:val="18"/>
            <w:u w:val="single"/>
            <w:lang w:eastAsia="es-CO"/>
          </w:rPr>
          <w:t>Contacto</w:t>
        </w:r>
      </w:hyperlink>
      <w:r w:rsidRPr="00624451">
        <w:rPr>
          <w:rFonts w:ascii="Helvetica" w:eastAsia="Times New Roman" w:hAnsi="Helvetica" w:cs="Helvetica"/>
          <w:color w:val="A9A9A9"/>
          <w:sz w:val="18"/>
          <w:szCs w:val="18"/>
          <w:lang w:eastAsia="es-CO"/>
        </w:rPr>
        <w:t> </w:t>
      </w:r>
      <w:hyperlink r:id="rId87" w:history="1">
        <w:r w:rsidRPr="00624451">
          <w:rPr>
            <w:rFonts w:ascii="Helvetica" w:eastAsia="Times New Roman" w:hAnsi="Helvetica" w:cs="Helvetica"/>
            <w:color w:val="A9A9A9"/>
            <w:sz w:val="18"/>
            <w:szCs w:val="18"/>
            <w:u w:val="single"/>
            <w:lang w:eastAsia="es-CO"/>
          </w:rPr>
          <w:t>Novedades</w:t>
        </w:r>
      </w:hyperlink>
      <w:r w:rsidRPr="00624451">
        <w:rPr>
          <w:rFonts w:ascii="Helvetica" w:eastAsia="Times New Roman" w:hAnsi="Helvetica" w:cs="Helvetica"/>
          <w:color w:val="A9A9A9"/>
          <w:sz w:val="18"/>
          <w:szCs w:val="18"/>
          <w:lang w:eastAsia="es-CO"/>
        </w:rPr>
        <w:t> </w:t>
      </w:r>
      <w:hyperlink r:id="rId88" w:history="1">
        <w:r w:rsidRPr="00624451">
          <w:rPr>
            <w:rFonts w:ascii="Helvetica" w:eastAsia="Times New Roman" w:hAnsi="Helvetica" w:cs="Helvetica"/>
            <w:color w:val="A9A9A9"/>
            <w:sz w:val="18"/>
            <w:szCs w:val="18"/>
            <w:u w:val="single"/>
            <w:lang w:eastAsia="es-CO"/>
          </w:rPr>
          <w:t>Condiciones</w:t>
        </w:r>
      </w:hyperlink>
      <w:r w:rsidRPr="00624451">
        <w:rPr>
          <w:rFonts w:ascii="Helvetica" w:eastAsia="Times New Roman" w:hAnsi="Helvetica" w:cs="Helvetica"/>
          <w:color w:val="A9A9A9"/>
          <w:sz w:val="18"/>
          <w:szCs w:val="18"/>
          <w:lang w:eastAsia="es-CO"/>
        </w:rPr>
        <w:t> </w:t>
      </w:r>
      <w:hyperlink r:id="rId89" w:history="1">
        <w:r w:rsidRPr="00624451">
          <w:rPr>
            <w:rFonts w:ascii="Helvetica" w:eastAsia="Times New Roman" w:hAnsi="Helvetica" w:cs="Helvetica"/>
            <w:color w:val="A9A9A9"/>
            <w:sz w:val="18"/>
            <w:szCs w:val="18"/>
            <w:u w:val="single"/>
            <w:lang w:eastAsia="es-CO"/>
          </w:rPr>
          <w:t>Privacidad</w:t>
        </w:r>
      </w:hyperlink>
    </w:p>
    <w:p w:rsidR="00624451" w:rsidRDefault="00624451" w:rsidP="00224F38">
      <w:pPr>
        <w:pStyle w:val="HTMLconformatoprevio"/>
        <w:wordWrap w:val="0"/>
        <w:spacing w:before="240" w:after="240"/>
        <w:rPr>
          <w:rFonts w:ascii="Consolas" w:hAnsi="Consolas" w:cs="Consolas"/>
          <w:color w:val="333333"/>
          <w:sz w:val="24"/>
          <w:szCs w:val="24"/>
        </w:rPr>
      </w:pPr>
    </w:p>
    <w:p w:rsidR="00EB793C" w:rsidRPr="009C11E6" w:rsidRDefault="00EB793C" w:rsidP="009C11E6">
      <w:pPr>
        <w:shd w:val="clear" w:color="auto" w:fill="FFFFFF"/>
        <w:spacing w:before="63" w:after="252" w:line="240" w:lineRule="auto"/>
        <w:rPr>
          <w:rFonts w:ascii="Helvetica" w:eastAsia="Times New Roman" w:hAnsi="Helvetica" w:cs="Helvetica"/>
          <w:color w:val="201A1B"/>
          <w:sz w:val="27"/>
          <w:szCs w:val="27"/>
          <w:lang w:eastAsia="es-CO"/>
        </w:rPr>
      </w:pPr>
      <w:bookmarkStart w:id="0" w:name="_GoBack"/>
      <w:bookmarkEnd w:id="0"/>
    </w:p>
    <w:sectPr w:rsidR="00EB793C" w:rsidRPr="009C11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A6DA5"/>
    <w:multiLevelType w:val="multilevel"/>
    <w:tmpl w:val="2CE8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0414F9"/>
    <w:multiLevelType w:val="multilevel"/>
    <w:tmpl w:val="7786D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CF7202"/>
    <w:multiLevelType w:val="multilevel"/>
    <w:tmpl w:val="04FE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8D0C3A"/>
    <w:multiLevelType w:val="multilevel"/>
    <w:tmpl w:val="983E1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F10B0C"/>
    <w:multiLevelType w:val="multilevel"/>
    <w:tmpl w:val="1F7E8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846F75"/>
    <w:multiLevelType w:val="multilevel"/>
    <w:tmpl w:val="71728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1D7A8C"/>
    <w:multiLevelType w:val="multilevel"/>
    <w:tmpl w:val="32CC2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7A4D14"/>
    <w:multiLevelType w:val="multilevel"/>
    <w:tmpl w:val="9B243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A44447"/>
    <w:multiLevelType w:val="multilevel"/>
    <w:tmpl w:val="1486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2BD05C2"/>
    <w:multiLevelType w:val="multilevel"/>
    <w:tmpl w:val="0D327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460651A"/>
    <w:multiLevelType w:val="multilevel"/>
    <w:tmpl w:val="B6046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F936DDF"/>
    <w:multiLevelType w:val="multilevel"/>
    <w:tmpl w:val="81B69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4"/>
  </w:num>
  <w:num w:numId="4">
    <w:abstractNumId w:val="8"/>
  </w:num>
  <w:num w:numId="5">
    <w:abstractNumId w:val="3"/>
  </w:num>
  <w:num w:numId="6">
    <w:abstractNumId w:val="7"/>
  </w:num>
  <w:num w:numId="7">
    <w:abstractNumId w:val="1"/>
  </w:num>
  <w:num w:numId="8">
    <w:abstractNumId w:val="10"/>
  </w:num>
  <w:num w:numId="9">
    <w:abstractNumId w:val="11"/>
  </w:num>
  <w:num w:numId="10">
    <w:abstractNumId w:val="2"/>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6B7"/>
    <w:rsid w:val="00123429"/>
    <w:rsid w:val="00224F38"/>
    <w:rsid w:val="003177DE"/>
    <w:rsid w:val="00336921"/>
    <w:rsid w:val="003B56B7"/>
    <w:rsid w:val="004324EC"/>
    <w:rsid w:val="00535E0D"/>
    <w:rsid w:val="00624451"/>
    <w:rsid w:val="009C11E6"/>
    <w:rsid w:val="00EB793C"/>
    <w:rsid w:val="00F9650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35E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44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56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6B7"/>
    <w:rPr>
      <w:rFonts w:ascii="Tahoma" w:hAnsi="Tahoma" w:cs="Tahoma"/>
      <w:sz w:val="16"/>
      <w:szCs w:val="16"/>
    </w:rPr>
  </w:style>
  <w:style w:type="character" w:styleId="Hipervnculo">
    <w:name w:val="Hyperlink"/>
    <w:basedOn w:val="Fuentedeprrafopredeter"/>
    <w:uiPriority w:val="99"/>
    <w:unhideWhenUsed/>
    <w:rsid w:val="003B56B7"/>
    <w:rPr>
      <w:color w:val="0000FF" w:themeColor="hyperlink"/>
      <w:u w:val="single"/>
    </w:rPr>
  </w:style>
  <w:style w:type="character" w:customStyle="1" w:styleId="Ttulo1Car">
    <w:name w:val="Título 1 Car"/>
    <w:basedOn w:val="Fuentedeprrafopredeter"/>
    <w:link w:val="Ttulo1"/>
    <w:uiPriority w:val="9"/>
    <w:rsid w:val="00535E0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35E0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24F38"/>
  </w:style>
  <w:style w:type="paragraph" w:styleId="NormalWeb">
    <w:name w:val="Normal (Web)"/>
    <w:basedOn w:val="Normal"/>
    <w:uiPriority w:val="99"/>
    <w:semiHidden/>
    <w:unhideWhenUsed/>
    <w:rsid w:val="00224F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24F38"/>
    <w:rPr>
      <w:rFonts w:ascii="Courier New" w:eastAsia="Times New Roman" w:hAnsi="Courier New" w:cs="Courier New"/>
      <w:sz w:val="20"/>
      <w:szCs w:val="20"/>
    </w:rPr>
  </w:style>
  <w:style w:type="character" w:styleId="Textoennegrita">
    <w:name w:val="Strong"/>
    <w:basedOn w:val="Fuentedeprrafopredeter"/>
    <w:uiPriority w:val="22"/>
    <w:qFormat/>
    <w:rsid w:val="00224F38"/>
    <w:rPr>
      <w:b/>
      <w:bCs/>
    </w:rPr>
  </w:style>
  <w:style w:type="paragraph" w:styleId="HTMLconformatoprevio">
    <w:name w:val="HTML Preformatted"/>
    <w:basedOn w:val="Normal"/>
    <w:link w:val="HTMLconformatoprevioCar"/>
    <w:uiPriority w:val="99"/>
    <w:semiHidden/>
    <w:unhideWhenUsed/>
    <w:rsid w:val="0022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24F38"/>
    <w:rPr>
      <w:rFonts w:ascii="Courier New" w:eastAsia="Times New Roman" w:hAnsi="Courier New" w:cs="Courier New"/>
      <w:sz w:val="20"/>
      <w:szCs w:val="20"/>
      <w:lang w:eastAsia="es-CO"/>
    </w:rPr>
  </w:style>
  <w:style w:type="character" w:customStyle="1" w:styleId="re0">
    <w:name w:val="re0"/>
    <w:basedOn w:val="Fuentedeprrafopredeter"/>
    <w:rsid w:val="00224F38"/>
  </w:style>
  <w:style w:type="character" w:customStyle="1" w:styleId="br0">
    <w:name w:val="br0"/>
    <w:basedOn w:val="Fuentedeprrafopredeter"/>
    <w:rsid w:val="00224F38"/>
  </w:style>
  <w:style w:type="character" w:customStyle="1" w:styleId="kw1">
    <w:name w:val="kw1"/>
    <w:basedOn w:val="Fuentedeprrafopredeter"/>
    <w:rsid w:val="00224F38"/>
  </w:style>
  <w:style w:type="character" w:customStyle="1" w:styleId="sy0">
    <w:name w:val="sy0"/>
    <w:basedOn w:val="Fuentedeprrafopredeter"/>
    <w:rsid w:val="00224F38"/>
  </w:style>
  <w:style w:type="character" w:customStyle="1" w:styleId="re3">
    <w:name w:val="re3"/>
    <w:basedOn w:val="Fuentedeprrafopredeter"/>
    <w:rsid w:val="00224F38"/>
  </w:style>
  <w:style w:type="character" w:customStyle="1" w:styleId="re1">
    <w:name w:val="re1"/>
    <w:basedOn w:val="Fuentedeprrafopredeter"/>
    <w:rsid w:val="00224F38"/>
  </w:style>
  <w:style w:type="character" w:customStyle="1" w:styleId="nu0">
    <w:name w:val="nu0"/>
    <w:basedOn w:val="Fuentedeprrafopredeter"/>
    <w:rsid w:val="00224F38"/>
  </w:style>
  <w:style w:type="character" w:customStyle="1" w:styleId="st0">
    <w:name w:val="st0"/>
    <w:basedOn w:val="Fuentedeprrafopredeter"/>
    <w:rsid w:val="00224F38"/>
  </w:style>
  <w:style w:type="character" w:customStyle="1" w:styleId="kw2">
    <w:name w:val="kw2"/>
    <w:basedOn w:val="Fuentedeprrafopredeter"/>
    <w:rsid w:val="00224F38"/>
  </w:style>
  <w:style w:type="character" w:customStyle="1" w:styleId="Ttulo3Car">
    <w:name w:val="Título 3 Car"/>
    <w:basedOn w:val="Fuentedeprrafopredeter"/>
    <w:link w:val="Ttulo3"/>
    <w:uiPriority w:val="9"/>
    <w:semiHidden/>
    <w:rsid w:val="00624451"/>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35E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535E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semiHidden/>
    <w:unhideWhenUsed/>
    <w:qFormat/>
    <w:rsid w:val="00624451"/>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B56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56B7"/>
    <w:rPr>
      <w:rFonts w:ascii="Tahoma" w:hAnsi="Tahoma" w:cs="Tahoma"/>
      <w:sz w:val="16"/>
      <w:szCs w:val="16"/>
    </w:rPr>
  </w:style>
  <w:style w:type="character" w:styleId="Hipervnculo">
    <w:name w:val="Hyperlink"/>
    <w:basedOn w:val="Fuentedeprrafopredeter"/>
    <w:uiPriority w:val="99"/>
    <w:unhideWhenUsed/>
    <w:rsid w:val="003B56B7"/>
    <w:rPr>
      <w:color w:val="0000FF" w:themeColor="hyperlink"/>
      <w:u w:val="single"/>
    </w:rPr>
  </w:style>
  <w:style w:type="character" w:customStyle="1" w:styleId="Ttulo1Car">
    <w:name w:val="Título 1 Car"/>
    <w:basedOn w:val="Fuentedeprrafopredeter"/>
    <w:link w:val="Ttulo1"/>
    <w:uiPriority w:val="9"/>
    <w:rsid w:val="00535E0D"/>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semiHidden/>
    <w:rsid w:val="00535E0D"/>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224F38"/>
  </w:style>
  <w:style w:type="paragraph" w:styleId="NormalWeb">
    <w:name w:val="Normal (Web)"/>
    <w:basedOn w:val="Normal"/>
    <w:uiPriority w:val="99"/>
    <w:semiHidden/>
    <w:unhideWhenUsed/>
    <w:rsid w:val="00224F3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224F38"/>
    <w:rPr>
      <w:rFonts w:ascii="Courier New" w:eastAsia="Times New Roman" w:hAnsi="Courier New" w:cs="Courier New"/>
      <w:sz w:val="20"/>
      <w:szCs w:val="20"/>
    </w:rPr>
  </w:style>
  <w:style w:type="character" w:styleId="Textoennegrita">
    <w:name w:val="Strong"/>
    <w:basedOn w:val="Fuentedeprrafopredeter"/>
    <w:uiPriority w:val="22"/>
    <w:qFormat/>
    <w:rsid w:val="00224F38"/>
    <w:rPr>
      <w:b/>
      <w:bCs/>
    </w:rPr>
  </w:style>
  <w:style w:type="paragraph" w:styleId="HTMLconformatoprevio">
    <w:name w:val="HTML Preformatted"/>
    <w:basedOn w:val="Normal"/>
    <w:link w:val="HTMLconformatoprevioCar"/>
    <w:uiPriority w:val="99"/>
    <w:semiHidden/>
    <w:unhideWhenUsed/>
    <w:rsid w:val="00224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224F38"/>
    <w:rPr>
      <w:rFonts w:ascii="Courier New" w:eastAsia="Times New Roman" w:hAnsi="Courier New" w:cs="Courier New"/>
      <w:sz w:val="20"/>
      <w:szCs w:val="20"/>
      <w:lang w:eastAsia="es-CO"/>
    </w:rPr>
  </w:style>
  <w:style w:type="character" w:customStyle="1" w:styleId="re0">
    <w:name w:val="re0"/>
    <w:basedOn w:val="Fuentedeprrafopredeter"/>
    <w:rsid w:val="00224F38"/>
  </w:style>
  <w:style w:type="character" w:customStyle="1" w:styleId="br0">
    <w:name w:val="br0"/>
    <w:basedOn w:val="Fuentedeprrafopredeter"/>
    <w:rsid w:val="00224F38"/>
  </w:style>
  <w:style w:type="character" w:customStyle="1" w:styleId="kw1">
    <w:name w:val="kw1"/>
    <w:basedOn w:val="Fuentedeprrafopredeter"/>
    <w:rsid w:val="00224F38"/>
  </w:style>
  <w:style w:type="character" w:customStyle="1" w:styleId="sy0">
    <w:name w:val="sy0"/>
    <w:basedOn w:val="Fuentedeprrafopredeter"/>
    <w:rsid w:val="00224F38"/>
  </w:style>
  <w:style w:type="character" w:customStyle="1" w:styleId="re3">
    <w:name w:val="re3"/>
    <w:basedOn w:val="Fuentedeprrafopredeter"/>
    <w:rsid w:val="00224F38"/>
  </w:style>
  <w:style w:type="character" w:customStyle="1" w:styleId="re1">
    <w:name w:val="re1"/>
    <w:basedOn w:val="Fuentedeprrafopredeter"/>
    <w:rsid w:val="00224F38"/>
  </w:style>
  <w:style w:type="character" w:customStyle="1" w:styleId="nu0">
    <w:name w:val="nu0"/>
    <w:basedOn w:val="Fuentedeprrafopredeter"/>
    <w:rsid w:val="00224F38"/>
  </w:style>
  <w:style w:type="character" w:customStyle="1" w:styleId="st0">
    <w:name w:val="st0"/>
    <w:basedOn w:val="Fuentedeprrafopredeter"/>
    <w:rsid w:val="00224F38"/>
  </w:style>
  <w:style w:type="character" w:customStyle="1" w:styleId="kw2">
    <w:name w:val="kw2"/>
    <w:basedOn w:val="Fuentedeprrafopredeter"/>
    <w:rsid w:val="00224F38"/>
  </w:style>
  <w:style w:type="character" w:customStyle="1" w:styleId="Ttulo3Car">
    <w:name w:val="Título 3 Car"/>
    <w:basedOn w:val="Fuentedeprrafopredeter"/>
    <w:link w:val="Ttulo3"/>
    <w:uiPriority w:val="9"/>
    <w:semiHidden/>
    <w:rsid w:val="00624451"/>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177014">
      <w:bodyDiv w:val="1"/>
      <w:marLeft w:val="0"/>
      <w:marRight w:val="0"/>
      <w:marTop w:val="0"/>
      <w:marBottom w:val="0"/>
      <w:divBdr>
        <w:top w:val="none" w:sz="0" w:space="0" w:color="auto"/>
        <w:left w:val="none" w:sz="0" w:space="0" w:color="auto"/>
        <w:bottom w:val="none" w:sz="0" w:space="0" w:color="auto"/>
        <w:right w:val="none" w:sz="0" w:space="0" w:color="auto"/>
      </w:divBdr>
      <w:divsChild>
        <w:div w:id="230701566">
          <w:marLeft w:val="0"/>
          <w:marRight w:val="0"/>
          <w:marTop w:val="0"/>
          <w:marBottom w:val="300"/>
          <w:divBdr>
            <w:top w:val="none" w:sz="0" w:space="0" w:color="auto"/>
            <w:left w:val="none" w:sz="0" w:space="0" w:color="auto"/>
            <w:bottom w:val="none" w:sz="0" w:space="0" w:color="auto"/>
            <w:right w:val="none" w:sz="0" w:space="0" w:color="auto"/>
          </w:divBdr>
        </w:div>
        <w:div w:id="1858807720">
          <w:marLeft w:val="0"/>
          <w:marRight w:val="0"/>
          <w:marTop w:val="240"/>
          <w:marBottom w:val="240"/>
          <w:divBdr>
            <w:top w:val="single" w:sz="6" w:space="6" w:color="F0F0F0"/>
            <w:left w:val="single" w:sz="6" w:space="6" w:color="F0F0F0"/>
            <w:bottom w:val="single" w:sz="6" w:space="6" w:color="F0F0F0"/>
            <w:right w:val="single" w:sz="6" w:space="6" w:color="F0F0F0"/>
          </w:divBdr>
          <w:divsChild>
            <w:div w:id="1680429765">
              <w:marLeft w:val="75"/>
              <w:marRight w:val="75"/>
              <w:marTop w:val="75"/>
              <w:marBottom w:val="75"/>
              <w:divBdr>
                <w:top w:val="none" w:sz="0" w:space="0" w:color="auto"/>
                <w:left w:val="none" w:sz="0" w:space="0" w:color="auto"/>
                <w:bottom w:val="none" w:sz="0" w:space="0" w:color="auto"/>
                <w:right w:val="none" w:sz="0" w:space="0" w:color="auto"/>
              </w:divBdr>
            </w:div>
          </w:divsChild>
        </w:div>
        <w:div w:id="1396271950">
          <w:marLeft w:val="0"/>
          <w:marRight w:val="0"/>
          <w:marTop w:val="240"/>
          <w:marBottom w:val="240"/>
          <w:divBdr>
            <w:top w:val="single" w:sz="6" w:space="6" w:color="F0F0F0"/>
            <w:left w:val="single" w:sz="6" w:space="6" w:color="F0F0F0"/>
            <w:bottom w:val="single" w:sz="6" w:space="6" w:color="F0F0F0"/>
            <w:right w:val="single" w:sz="6" w:space="6" w:color="F0F0F0"/>
          </w:divBdr>
          <w:divsChild>
            <w:div w:id="1670479667">
              <w:marLeft w:val="75"/>
              <w:marRight w:val="75"/>
              <w:marTop w:val="75"/>
              <w:marBottom w:val="75"/>
              <w:divBdr>
                <w:top w:val="none" w:sz="0" w:space="0" w:color="auto"/>
                <w:left w:val="none" w:sz="0" w:space="0" w:color="auto"/>
                <w:bottom w:val="none" w:sz="0" w:space="0" w:color="auto"/>
                <w:right w:val="none" w:sz="0" w:space="0" w:color="auto"/>
              </w:divBdr>
            </w:div>
            <w:div w:id="1972665238">
              <w:marLeft w:val="75"/>
              <w:marRight w:val="75"/>
              <w:marTop w:val="75"/>
              <w:marBottom w:val="75"/>
              <w:divBdr>
                <w:top w:val="none" w:sz="0" w:space="0" w:color="auto"/>
                <w:left w:val="none" w:sz="0" w:space="0" w:color="auto"/>
                <w:bottom w:val="none" w:sz="0" w:space="0" w:color="auto"/>
                <w:right w:val="none" w:sz="0" w:space="0" w:color="auto"/>
              </w:divBdr>
            </w:div>
          </w:divsChild>
        </w:div>
        <w:div w:id="838810359">
          <w:marLeft w:val="0"/>
          <w:marRight w:val="0"/>
          <w:marTop w:val="240"/>
          <w:marBottom w:val="240"/>
          <w:divBdr>
            <w:top w:val="single" w:sz="6" w:space="6" w:color="F0F0F0"/>
            <w:left w:val="single" w:sz="6" w:space="6" w:color="F0F0F0"/>
            <w:bottom w:val="single" w:sz="6" w:space="6" w:color="F0F0F0"/>
            <w:right w:val="single" w:sz="6" w:space="6" w:color="F0F0F0"/>
          </w:divBdr>
        </w:div>
        <w:div w:id="481698232">
          <w:marLeft w:val="0"/>
          <w:marRight w:val="0"/>
          <w:marTop w:val="240"/>
          <w:marBottom w:val="240"/>
          <w:divBdr>
            <w:top w:val="single" w:sz="6" w:space="6" w:color="F0F0F0"/>
            <w:left w:val="single" w:sz="6" w:space="6" w:color="F0F0F0"/>
            <w:bottom w:val="single" w:sz="6" w:space="6" w:color="F0F0F0"/>
            <w:right w:val="single" w:sz="6" w:space="6" w:color="F0F0F0"/>
          </w:divBdr>
        </w:div>
        <w:div w:id="537281866">
          <w:marLeft w:val="0"/>
          <w:marRight w:val="0"/>
          <w:marTop w:val="240"/>
          <w:marBottom w:val="240"/>
          <w:divBdr>
            <w:top w:val="single" w:sz="6" w:space="6" w:color="F0F0F0"/>
            <w:left w:val="single" w:sz="6" w:space="6" w:color="F0F0F0"/>
            <w:bottom w:val="single" w:sz="6" w:space="6" w:color="F0F0F0"/>
            <w:right w:val="single" w:sz="6" w:space="6" w:color="F0F0F0"/>
          </w:divBdr>
          <w:divsChild>
            <w:div w:id="1405374038">
              <w:marLeft w:val="75"/>
              <w:marRight w:val="75"/>
              <w:marTop w:val="75"/>
              <w:marBottom w:val="75"/>
              <w:divBdr>
                <w:top w:val="none" w:sz="0" w:space="0" w:color="auto"/>
                <w:left w:val="none" w:sz="0" w:space="0" w:color="auto"/>
                <w:bottom w:val="none" w:sz="0" w:space="0" w:color="auto"/>
                <w:right w:val="none" w:sz="0" w:space="0" w:color="auto"/>
              </w:divBdr>
              <w:divsChild>
                <w:div w:id="704982471">
                  <w:marLeft w:val="45"/>
                  <w:marRight w:val="45"/>
                  <w:marTop w:val="45"/>
                  <w:marBottom w:val="45"/>
                  <w:divBdr>
                    <w:top w:val="none" w:sz="0" w:space="0" w:color="auto"/>
                    <w:left w:val="none" w:sz="0" w:space="0" w:color="auto"/>
                    <w:bottom w:val="none" w:sz="0" w:space="0" w:color="auto"/>
                    <w:right w:val="none" w:sz="0" w:space="0" w:color="auto"/>
                  </w:divBdr>
                </w:div>
              </w:divsChild>
            </w:div>
            <w:div w:id="1640454298">
              <w:marLeft w:val="75"/>
              <w:marRight w:val="75"/>
              <w:marTop w:val="75"/>
              <w:marBottom w:val="75"/>
              <w:divBdr>
                <w:top w:val="none" w:sz="0" w:space="0" w:color="auto"/>
                <w:left w:val="none" w:sz="0" w:space="0" w:color="auto"/>
                <w:bottom w:val="none" w:sz="0" w:space="0" w:color="auto"/>
                <w:right w:val="none" w:sz="0" w:space="0" w:color="auto"/>
              </w:divBdr>
              <w:divsChild>
                <w:div w:id="1214465672">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 w:id="1944994271">
          <w:marLeft w:val="0"/>
          <w:marRight w:val="0"/>
          <w:marTop w:val="240"/>
          <w:marBottom w:val="240"/>
          <w:divBdr>
            <w:top w:val="single" w:sz="6" w:space="6" w:color="F0F0F0"/>
            <w:left w:val="single" w:sz="6" w:space="6" w:color="F0F0F0"/>
            <w:bottom w:val="single" w:sz="6" w:space="6" w:color="F0F0F0"/>
            <w:right w:val="single" w:sz="6" w:space="6" w:color="F0F0F0"/>
          </w:divBdr>
          <w:divsChild>
            <w:div w:id="973103337">
              <w:marLeft w:val="75"/>
              <w:marRight w:val="75"/>
              <w:marTop w:val="75"/>
              <w:marBottom w:val="75"/>
              <w:divBdr>
                <w:top w:val="none" w:sz="0" w:space="0" w:color="auto"/>
                <w:left w:val="none" w:sz="0" w:space="0" w:color="auto"/>
                <w:bottom w:val="none" w:sz="0" w:space="0" w:color="auto"/>
                <w:right w:val="none" w:sz="0" w:space="0" w:color="auto"/>
              </w:divBdr>
            </w:div>
            <w:div w:id="1870800625">
              <w:marLeft w:val="75"/>
              <w:marRight w:val="75"/>
              <w:marTop w:val="75"/>
              <w:marBottom w:val="75"/>
              <w:divBdr>
                <w:top w:val="none" w:sz="0" w:space="0" w:color="auto"/>
                <w:left w:val="none" w:sz="0" w:space="0" w:color="auto"/>
                <w:bottom w:val="none" w:sz="0" w:space="0" w:color="auto"/>
                <w:right w:val="none" w:sz="0" w:space="0" w:color="auto"/>
              </w:divBdr>
            </w:div>
          </w:divsChild>
        </w:div>
        <w:div w:id="2002464101">
          <w:marLeft w:val="0"/>
          <w:marRight w:val="0"/>
          <w:marTop w:val="240"/>
          <w:marBottom w:val="240"/>
          <w:divBdr>
            <w:top w:val="single" w:sz="6" w:space="6" w:color="F0F0F0"/>
            <w:left w:val="single" w:sz="6" w:space="6" w:color="F0F0F0"/>
            <w:bottom w:val="single" w:sz="6" w:space="6" w:color="F0F0F0"/>
            <w:right w:val="single" w:sz="6" w:space="6" w:color="F0F0F0"/>
          </w:divBdr>
          <w:divsChild>
            <w:div w:id="890506856">
              <w:marLeft w:val="75"/>
              <w:marRight w:val="75"/>
              <w:marTop w:val="75"/>
              <w:marBottom w:val="75"/>
              <w:divBdr>
                <w:top w:val="none" w:sz="0" w:space="0" w:color="auto"/>
                <w:left w:val="none" w:sz="0" w:space="0" w:color="auto"/>
                <w:bottom w:val="none" w:sz="0" w:space="0" w:color="auto"/>
                <w:right w:val="none" w:sz="0" w:space="0" w:color="auto"/>
              </w:divBdr>
            </w:div>
            <w:div w:id="881945170">
              <w:marLeft w:val="75"/>
              <w:marRight w:val="75"/>
              <w:marTop w:val="75"/>
              <w:marBottom w:val="75"/>
              <w:divBdr>
                <w:top w:val="single" w:sz="36" w:space="23" w:color="000000"/>
                <w:left w:val="single" w:sz="36" w:space="23" w:color="000000"/>
                <w:bottom w:val="single" w:sz="36" w:space="23" w:color="000000"/>
                <w:right w:val="single" w:sz="36" w:space="23" w:color="000000"/>
              </w:divBdr>
            </w:div>
          </w:divsChild>
        </w:div>
      </w:divsChild>
    </w:div>
    <w:div w:id="375734973">
      <w:bodyDiv w:val="1"/>
      <w:marLeft w:val="0"/>
      <w:marRight w:val="0"/>
      <w:marTop w:val="0"/>
      <w:marBottom w:val="0"/>
      <w:divBdr>
        <w:top w:val="none" w:sz="0" w:space="0" w:color="auto"/>
        <w:left w:val="none" w:sz="0" w:space="0" w:color="auto"/>
        <w:bottom w:val="none" w:sz="0" w:space="0" w:color="auto"/>
        <w:right w:val="none" w:sz="0" w:space="0" w:color="auto"/>
      </w:divBdr>
      <w:divsChild>
        <w:div w:id="665211097">
          <w:marLeft w:val="0"/>
          <w:marRight w:val="0"/>
          <w:marTop w:val="0"/>
          <w:marBottom w:val="300"/>
          <w:divBdr>
            <w:top w:val="none" w:sz="0" w:space="0" w:color="auto"/>
            <w:left w:val="none" w:sz="0" w:space="0" w:color="auto"/>
            <w:bottom w:val="none" w:sz="0" w:space="0" w:color="auto"/>
            <w:right w:val="none" w:sz="0" w:space="0" w:color="auto"/>
          </w:divBdr>
        </w:div>
        <w:div w:id="900287867">
          <w:marLeft w:val="0"/>
          <w:marRight w:val="0"/>
          <w:marTop w:val="240"/>
          <w:marBottom w:val="240"/>
          <w:divBdr>
            <w:top w:val="single" w:sz="6" w:space="6" w:color="F0F0F0"/>
            <w:left w:val="single" w:sz="6" w:space="6" w:color="F0F0F0"/>
            <w:bottom w:val="single" w:sz="6" w:space="6" w:color="F0F0F0"/>
            <w:right w:val="single" w:sz="6" w:space="6" w:color="F0F0F0"/>
          </w:divBdr>
          <w:divsChild>
            <w:div w:id="688603057">
              <w:marLeft w:val="75"/>
              <w:marRight w:val="75"/>
              <w:marTop w:val="75"/>
              <w:marBottom w:val="75"/>
              <w:divBdr>
                <w:top w:val="none" w:sz="0" w:space="0" w:color="auto"/>
                <w:left w:val="none" w:sz="0" w:space="0" w:color="auto"/>
                <w:bottom w:val="none" w:sz="0" w:space="0" w:color="auto"/>
                <w:right w:val="none" w:sz="0" w:space="0" w:color="auto"/>
              </w:divBdr>
            </w:div>
            <w:div w:id="25953372">
              <w:marLeft w:val="75"/>
              <w:marRight w:val="75"/>
              <w:marTop w:val="75"/>
              <w:marBottom w:val="75"/>
              <w:divBdr>
                <w:top w:val="none" w:sz="0" w:space="0" w:color="auto"/>
                <w:left w:val="none" w:sz="0" w:space="0" w:color="auto"/>
                <w:bottom w:val="none" w:sz="0" w:space="0" w:color="auto"/>
                <w:right w:val="none" w:sz="0" w:space="0" w:color="auto"/>
              </w:divBdr>
            </w:div>
          </w:divsChild>
        </w:div>
        <w:div w:id="127404300">
          <w:marLeft w:val="0"/>
          <w:marRight w:val="0"/>
          <w:marTop w:val="240"/>
          <w:marBottom w:val="240"/>
          <w:divBdr>
            <w:top w:val="none" w:sz="0" w:space="0" w:color="auto"/>
            <w:left w:val="none" w:sz="0" w:space="0" w:color="auto"/>
            <w:bottom w:val="none" w:sz="0" w:space="0" w:color="auto"/>
            <w:right w:val="none" w:sz="0" w:space="0" w:color="auto"/>
          </w:divBdr>
        </w:div>
        <w:div w:id="728959022">
          <w:marLeft w:val="0"/>
          <w:marRight w:val="0"/>
          <w:marTop w:val="240"/>
          <w:marBottom w:val="240"/>
          <w:divBdr>
            <w:top w:val="none" w:sz="0" w:space="0" w:color="auto"/>
            <w:left w:val="none" w:sz="0" w:space="0" w:color="auto"/>
            <w:bottom w:val="none" w:sz="0" w:space="0" w:color="auto"/>
            <w:right w:val="none" w:sz="0" w:space="0" w:color="auto"/>
          </w:divBdr>
        </w:div>
        <w:div w:id="1664892537">
          <w:marLeft w:val="0"/>
          <w:marRight w:val="0"/>
          <w:marTop w:val="240"/>
          <w:marBottom w:val="240"/>
          <w:divBdr>
            <w:top w:val="none" w:sz="0" w:space="0" w:color="auto"/>
            <w:left w:val="none" w:sz="0" w:space="0" w:color="auto"/>
            <w:bottom w:val="none" w:sz="0" w:space="0" w:color="auto"/>
            <w:right w:val="none" w:sz="0" w:space="0" w:color="auto"/>
          </w:divBdr>
        </w:div>
        <w:div w:id="1248878482">
          <w:marLeft w:val="0"/>
          <w:marRight w:val="0"/>
          <w:marTop w:val="240"/>
          <w:marBottom w:val="240"/>
          <w:divBdr>
            <w:top w:val="none" w:sz="0" w:space="0" w:color="auto"/>
            <w:left w:val="none" w:sz="0" w:space="0" w:color="auto"/>
            <w:bottom w:val="none" w:sz="0" w:space="0" w:color="auto"/>
            <w:right w:val="none" w:sz="0" w:space="0" w:color="auto"/>
          </w:divBdr>
        </w:div>
      </w:divsChild>
    </w:div>
    <w:div w:id="386609176">
      <w:bodyDiv w:val="1"/>
      <w:marLeft w:val="0"/>
      <w:marRight w:val="0"/>
      <w:marTop w:val="0"/>
      <w:marBottom w:val="0"/>
      <w:divBdr>
        <w:top w:val="none" w:sz="0" w:space="0" w:color="auto"/>
        <w:left w:val="none" w:sz="0" w:space="0" w:color="auto"/>
        <w:bottom w:val="none" w:sz="0" w:space="0" w:color="auto"/>
        <w:right w:val="none" w:sz="0" w:space="0" w:color="auto"/>
      </w:divBdr>
      <w:divsChild>
        <w:div w:id="403379446">
          <w:marLeft w:val="0"/>
          <w:marRight w:val="0"/>
          <w:marTop w:val="0"/>
          <w:marBottom w:val="300"/>
          <w:divBdr>
            <w:top w:val="none" w:sz="0" w:space="0" w:color="auto"/>
            <w:left w:val="none" w:sz="0" w:space="0" w:color="auto"/>
            <w:bottom w:val="none" w:sz="0" w:space="0" w:color="auto"/>
            <w:right w:val="none" w:sz="0" w:space="0" w:color="auto"/>
          </w:divBdr>
        </w:div>
        <w:div w:id="331295194">
          <w:marLeft w:val="0"/>
          <w:marRight w:val="0"/>
          <w:marTop w:val="0"/>
          <w:marBottom w:val="300"/>
          <w:divBdr>
            <w:top w:val="none" w:sz="0" w:space="0" w:color="auto"/>
            <w:left w:val="none" w:sz="0" w:space="0" w:color="auto"/>
            <w:bottom w:val="none" w:sz="0" w:space="0" w:color="auto"/>
            <w:right w:val="none" w:sz="0" w:space="0" w:color="auto"/>
          </w:divBdr>
        </w:div>
        <w:div w:id="1361777540">
          <w:marLeft w:val="0"/>
          <w:marRight w:val="0"/>
          <w:marTop w:val="240"/>
          <w:marBottom w:val="240"/>
          <w:divBdr>
            <w:top w:val="none" w:sz="0" w:space="0" w:color="auto"/>
            <w:left w:val="none" w:sz="0" w:space="0" w:color="auto"/>
            <w:bottom w:val="none" w:sz="0" w:space="0" w:color="auto"/>
            <w:right w:val="none" w:sz="0" w:space="0" w:color="auto"/>
          </w:divBdr>
        </w:div>
        <w:div w:id="1309093227">
          <w:marLeft w:val="0"/>
          <w:marRight w:val="0"/>
          <w:marTop w:val="240"/>
          <w:marBottom w:val="240"/>
          <w:divBdr>
            <w:top w:val="none" w:sz="0" w:space="0" w:color="auto"/>
            <w:left w:val="none" w:sz="0" w:space="0" w:color="auto"/>
            <w:bottom w:val="none" w:sz="0" w:space="0" w:color="auto"/>
            <w:right w:val="none" w:sz="0" w:space="0" w:color="auto"/>
          </w:divBdr>
        </w:div>
        <w:div w:id="148520986">
          <w:marLeft w:val="0"/>
          <w:marRight w:val="0"/>
          <w:marTop w:val="240"/>
          <w:marBottom w:val="240"/>
          <w:divBdr>
            <w:top w:val="none" w:sz="0" w:space="0" w:color="auto"/>
            <w:left w:val="none" w:sz="0" w:space="0" w:color="auto"/>
            <w:bottom w:val="none" w:sz="0" w:space="0" w:color="auto"/>
            <w:right w:val="none" w:sz="0" w:space="0" w:color="auto"/>
          </w:divBdr>
        </w:div>
        <w:div w:id="1078744466">
          <w:marLeft w:val="0"/>
          <w:marRight w:val="0"/>
          <w:marTop w:val="240"/>
          <w:marBottom w:val="240"/>
          <w:divBdr>
            <w:top w:val="none" w:sz="0" w:space="0" w:color="auto"/>
            <w:left w:val="none" w:sz="0" w:space="0" w:color="auto"/>
            <w:bottom w:val="none" w:sz="0" w:space="0" w:color="auto"/>
            <w:right w:val="none" w:sz="0" w:space="0" w:color="auto"/>
          </w:divBdr>
        </w:div>
        <w:div w:id="1389842785">
          <w:marLeft w:val="0"/>
          <w:marRight w:val="0"/>
          <w:marTop w:val="240"/>
          <w:marBottom w:val="240"/>
          <w:divBdr>
            <w:top w:val="none" w:sz="0" w:space="0" w:color="auto"/>
            <w:left w:val="none" w:sz="0" w:space="0" w:color="auto"/>
            <w:bottom w:val="none" w:sz="0" w:space="0" w:color="auto"/>
            <w:right w:val="none" w:sz="0" w:space="0" w:color="auto"/>
          </w:divBdr>
        </w:div>
      </w:divsChild>
    </w:div>
    <w:div w:id="866064579">
      <w:bodyDiv w:val="1"/>
      <w:marLeft w:val="0"/>
      <w:marRight w:val="0"/>
      <w:marTop w:val="0"/>
      <w:marBottom w:val="0"/>
      <w:divBdr>
        <w:top w:val="none" w:sz="0" w:space="0" w:color="auto"/>
        <w:left w:val="none" w:sz="0" w:space="0" w:color="auto"/>
        <w:bottom w:val="none" w:sz="0" w:space="0" w:color="auto"/>
        <w:right w:val="none" w:sz="0" w:space="0" w:color="auto"/>
      </w:divBdr>
      <w:divsChild>
        <w:div w:id="1903980343">
          <w:marLeft w:val="0"/>
          <w:marRight w:val="0"/>
          <w:marTop w:val="0"/>
          <w:marBottom w:val="300"/>
          <w:divBdr>
            <w:top w:val="none" w:sz="0" w:space="0" w:color="auto"/>
            <w:left w:val="none" w:sz="0" w:space="0" w:color="auto"/>
            <w:bottom w:val="none" w:sz="0" w:space="0" w:color="auto"/>
            <w:right w:val="none" w:sz="0" w:space="0" w:color="auto"/>
          </w:divBdr>
        </w:div>
        <w:div w:id="1253006236">
          <w:marLeft w:val="0"/>
          <w:marRight w:val="0"/>
          <w:marTop w:val="240"/>
          <w:marBottom w:val="240"/>
          <w:divBdr>
            <w:top w:val="none" w:sz="0" w:space="0" w:color="auto"/>
            <w:left w:val="none" w:sz="0" w:space="0" w:color="auto"/>
            <w:bottom w:val="none" w:sz="0" w:space="0" w:color="auto"/>
            <w:right w:val="none" w:sz="0" w:space="0" w:color="auto"/>
          </w:divBdr>
        </w:div>
        <w:div w:id="60177971">
          <w:marLeft w:val="0"/>
          <w:marRight w:val="0"/>
          <w:marTop w:val="240"/>
          <w:marBottom w:val="240"/>
          <w:divBdr>
            <w:top w:val="none" w:sz="0" w:space="0" w:color="auto"/>
            <w:left w:val="none" w:sz="0" w:space="0" w:color="auto"/>
            <w:bottom w:val="none" w:sz="0" w:space="0" w:color="auto"/>
            <w:right w:val="none" w:sz="0" w:space="0" w:color="auto"/>
          </w:divBdr>
        </w:div>
        <w:div w:id="1223250605">
          <w:marLeft w:val="0"/>
          <w:marRight w:val="0"/>
          <w:marTop w:val="240"/>
          <w:marBottom w:val="240"/>
          <w:divBdr>
            <w:top w:val="none" w:sz="0" w:space="0" w:color="auto"/>
            <w:left w:val="none" w:sz="0" w:space="0" w:color="auto"/>
            <w:bottom w:val="none" w:sz="0" w:space="0" w:color="auto"/>
            <w:right w:val="none" w:sz="0" w:space="0" w:color="auto"/>
          </w:divBdr>
        </w:div>
        <w:div w:id="1567103575">
          <w:marLeft w:val="0"/>
          <w:marRight w:val="0"/>
          <w:marTop w:val="240"/>
          <w:marBottom w:val="240"/>
          <w:divBdr>
            <w:top w:val="none" w:sz="0" w:space="0" w:color="auto"/>
            <w:left w:val="none" w:sz="0" w:space="0" w:color="auto"/>
            <w:bottom w:val="none" w:sz="0" w:space="0" w:color="auto"/>
            <w:right w:val="none" w:sz="0" w:space="0" w:color="auto"/>
          </w:divBdr>
        </w:div>
        <w:div w:id="214781722">
          <w:marLeft w:val="0"/>
          <w:marRight w:val="0"/>
          <w:marTop w:val="240"/>
          <w:marBottom w:val="240"/>
          <w:divBdr>
            <w:top w:val="none" w:sz="0" w:space="0" w:color="auto"/>
            <w:left w:val="none" w:sz="0" w:space="0" w:color="auto"/>
            <w:bottom w:val="none" w:sz="0" w:space="0" w:color="auto"/>
            <w:right w:val="none" w:sz="0" w:space="0" w:color="auto"/>
          </w:divBdr>
        </w:div>
      </w:divsChild>
    </w:div>
    <w:div w:id="1265767938">
      <w:bodyDiv w:val="1"/>
      <w:marLeft w:val="0"/>
      <w:marRight w:val="0"/>
      <w:marTop w:val="0"/>
      <w:marBottom w:val="0"/>
      <w:divBdr>
        <w:top w:val="none" w:sz="0" w:space="0" w:color="auto"/>
        <w:left w:val="none" w:sz="0" w:space="0" w:color="auto"/>
        <w:bottom w:val="none" w:sz="0" w:space="0" w:color="auto"/>
        <w:right w:val="none" w:sz="0" w:space="0" w:color="auto"/>
      </w:divBdr>
      <w:divsChild>
        <w:div w:id="1662003679">
          <w:marLeft w:val="0"/>
          <w:marRight w:val="0"/>
          <w:marTop w:val="0"/>
          <w:marBottom w:val="300"/>
          <w:divBdr>
            <w:top w:val="none" w:sz="0" w:space="0" w:color="auto"/>
            <w:left w:val="none" w:sz="0" w:space="0" w:color="auto"/>
            <w:bottom w:val="none" w:sz="0" w:space="0" w:color="auto"/>
            <w:right w:val="none" w:sz="0" w:space="0" w:color="auto"/>
          </w:divBdr>
        </w:div>
        <w:div w:id="1727298464">
          <w:marLeft w:val="0"/>
          <w:marRight w:val="0"/>
          <w:marTop w:val="240"/>
          <w:marBottom w:val="240"/>
          <w:divBdr>
            <w:top w:val="single" w:sz="6" w:space="6" w:color="F0F0F0"/>
            <w:left w:val="single" w:sz="6" w:space="6" w:color="F0F0F0"/>
            <w:bottom w:val="single" w:sz="6" w:space="6" w:color="F0F0F0"/>
            <w:right w:val="single" w:sz="6" w:space="6" w:color="F0F0F0"/>
          </w:divBdr>
        </w:div>
        <w:div w:id="1139687412">
          <w:marLeft w:val="0"/>
          <w:marRight w:val="0"/>
          <w:marTop w:val="240"/>
          <w:marBottom w:val="240"/>
          <w:divBdr>
            <w:top w:val="single" w:sz="6" w:space="6" w:color="F0F0F0"/>
            <w:left w:val="single" w:sz="6" w:space="6" w:color="F0F0F0"/>
            <w:bottom w:val="single" w:sz="6" w:space="6" w:color="F0F0F0"/>
            <w:right w:val="single" w:sz="6" w:space="6" w:color="F0F0F0"/>
          </w:divBdr>
        </w:div>
        <w:div w:id="411463674">
          <w:marLeft w:val="0"/>
          <w:marRight w:val="0"/>
          <w:marTop w:val="240"/>
          <w:marBottom w:val="240"/>
          <w:divBdr>
            <w:top w:val="none" w:sz="0" w:space="0" w:color="auto"/>
            <w:left w:val="none" w:sz="0" w:space="0" w:color="auto"/>
            <w:bottom w:val="none" w:sz="0" w:space="0" w:color="auto"/>
            <w:right w:val="none" w:sz="0" w:space="0" w:color="auto"/>
          </w:divBdr>
        </w:div>
        <w:div w:id="2037584694">
          <w:marLeft w:val="0"/>
          <w:marRight w:val="0"/>
          <w:marTop w:val="240"/>
          <w:marBottom w:val="240"/>
          <w:divBdr>
            <w:top w:val="single" w:sz="6" w:space="6" w:color="F0F0F0"/>
            <w:left w:val="single" w:sz="6" w:space="6" w:color="F0F0F0"/>
            <w:bottom w:val="single" w:sz="6" w:space="6" w:color="F0F0F0"/>
            <w:right w:val="single" w:sz="6" w:space="6" w:color="F0F0F0"/>
          </w:divBdr>
        </w:div>
        <w:div w:id="2084450021">
          <w:marLeft w:val="0"/>
          <w:marRight w:val="0"/>
          <w:marTop w:val="240"/>
          <w:marBottom w:val="240"/>
          <w:divBdr>
            <w:top w:val="single" w:sz="6" w:space="6" w:color="F0F0F0"/>
            <w:left w:val="single" w:sz="6" w:space="6" w:color="F0F0F0"/>
            <w:bottom w:val="single" w:sz="6" w:space="6" w:color="F0F0F0"/>
            <w:right w:val="single" w:sz="6" w:space="6" w:color="F0F0F0"/>
          </w:divBdr>
        </w:div>
        <w:div w:id="430784849">
          <w:marLeft w:val="0"/>
          <w:marRight w:val="0"/>
          <w:marTop w:val="240"/>
          <w:marBottom w:val="240"/>
          <w:divBdr>
            <w:top w:val="single" w:sz="6" w:space="6" w:color="F0F0F0"/>
            <w:left w:val="single" w:sz="6" w:space="6" w:color="F0F0F0"/>
            <w:bottom w:val="single" w:sz="6" w:space="6" w:color="F0F0F0"/>
            <w:right w:val="single" w:sz="6" w:space="6" w:color="F0F0F0"/>
          </w:divBdr>
        </w:div>
      </w:divsChild>
    </w:div>
    <w:div w:id="1481926278">
      <w:bodyDiv w:val="1"/>
      <w:marLeft w:val="0"/>
      <w:marRight w:val="0"/>
      <w:marTop w:val="0"/>
      <w:marBottom w:val="0"/>
      <w:divBdr>
        <w:top w:val="none" w:sz="0" w:space="0" w:color="auto"/>
        <w:left w:val="none" w:sz="0" w:space="0" w:color="auto"/>
        <w:bottom w:val="none" w:sz="0" w:space="0" w:color="auto"/>
        <w:right w:val="none" w:sz="0" w:space="0" w:color="auto"/>
      </w:divBdr>
      <w:divsChild>
        <w:div w:id="991368562">
          <w:marLeft w:val="0"/>
          <w:marRight w:val="0"/>
          <w:marTop w:val="0"/>
          <w:marBottom w:val="300"/>
          <w:divBdr>
            <w:top w:val="none" w:sz="0" w:space="0" w:color="auto"/>
            <w:left w:val="none" w:sz="0" w:space="0" w:color="auto"/>
            <w:bottom w:val="none" w:sz="0" w:space="0" w:color="auto"/>
            <w:right w:val="none" w:sz="0" w:space="0" w:color="auto"/>
          </w:divBdr>
        </w:div>
        <w:div w:id="2077624030">
          <w:marLeft w:val="0"/>
          <w:marRight w:val="0"/>
          <w:marTop w:val="240"/>
          <w:marBottom w:val="240"/>
          <w:divBdr>
            <w:top w:val="single" w:sz="6" w:space="6" w:color="F0F0F0"/>
            <w:left w:val="single" w:sz="6" w:space="6" w:color="F0F0F0"/>
            <w:bottom w:val="single" w:sz="6" w:space="6" w:color="F0F0F0"/>
            <w:right w:val="single" w:sz="6" w:space="6" w:color="F0F0F0"/>
          </w:divBdr>
          <w:divsChild>
            <w:div w:id="1230577005">
              <w:marLeft w:val="75"/>
              <w:marRight w:val="75"/>
              <w:marTop w:val="75"/>
              <w:marBottom w:val="75"/>
              <w:divBdr>
                <w:top w:val="none" w:sz="0" w:space="0" w:color="auto"/>
                <w:left w:val="none" w:sz="0" w:space="0" w:color="auto"/>
                <w:bottom w:val="none" w:sz="0" w:space="0" w:color="auto"/>
                <w:right w:val="none" w:sz="0" w:space="0" w:color="auto"/>
              </w:divBdr>
            </w:div>
            <w:div w:id="2104916627">
              <w:marLeft w:val="75"/>
              <w:marRight w:val="75"/>
              <w:marTop w:val="75"/>
              <w:marBottom w:val="75"/>
              <w:divBdr>
                <w:top w:val="none" w:sz="0" w:space="0" w:color="auto"/>
                <w:left w:val="none" w:sz="0" w:space="0" w:color="auto"/>
                <w:bottom w:val="none" w:sz="0" w:space="0" w:color="auto"/>
                <w:right w:val="none" w:sz="0" w:space="0" w:color="auto"/>
              </w:divBdr>
            </w:div>
          </w:divsChild>
        </w:div>
        <w:div w:id="2083867668">
          <w:marLeft w:val="0"/>
          <w:marRight w:val="0"/>
          <w:marTop w:val="240"/>
          <w:marBottom w:val="240"/>
          <w:divBdr>
            <w:top w:val="none" w:sz="0" w:space="0" w:color="auto"/>
            <w:left w:val="none" w:sz="0" w:space="0" w:color="auto"/>
            <w:bottom w:val="none" w:sz="0" w:space="0" w:color="auto"/>
            <w:right w:val="none" w:sz="0" w:space="0" w:color="auto"/>
          </w:divBdr>
        </w:div>
        <w:div w:id="1098216979">
          <w:marLeft w:val="0"/>
          <w:marRight w:val="0"/>
          <w:marTop w:val="240"/>
          <w:marBottom w:val="240"/>
          <w:divBdr>
            <w:top w:val="none" w:sz="0" w:space="0" w:color="auto"/>
            <w:left w:val="none" w:sz="0" w:space="0" w:color="auto"/>
            <w:bottom w:val="none" w:sz="0" w:space="0" w:color="auto"/>
            <w:right w:val="none" w:sz="0" w:space="0" w:color="auto"/>
          </w:divBdr>
        </w:div>
      </w:divsChild>
    </w:div>
    <w:div w:id="1698119680">
      <w:bodyDiv w:val="1"/>
      <w:marLeft w:val="0"/>
      <w:marRight w:val="0"/>
      <w:marTop w:val="0"/>
      <w:marBottom w:val="0"/>
      <w:divBdr>
        <w:top w:val="none" w:sz="0" w:space="0" w:color="auto"/>
        <w:left w:val="none" w:sz="0" w:space="0" w:color="auto"/>
        <w:bottom w:val="none" w:sz="0" w:space="0" w:color="auto"/>
        <w:right w:val="none" w:sz="0" w:space="0" w:color="auto"/>
      </w:divBdr>
      <w:divsChild>
        <w:div w:id="687027537">
          <w:marLeft w:val="0"/>
          <w:marRight w:val="0"/>
          <w:marTop w:val="0"/>
          <w:marBottom w:val="0"/>
          <w:divBdr>
            <w:top w:val="none" w:sz="0" w:space="0" w:color="auto"/>
            <w:left w:val="none" w:sz="0" w:space="0" w:color="auto"/>
            <w:bottom w:val="none" w:sz="0" w:space="0" w:color="auto"/>
            <w:right w:val="none" w:sz="0" w:space="0" w:color="auto"/>
          </w:divBdr>
        </w:div>
        <w:div w:id="2142922196">
          <w:marLeft w:val="0"/>
          <w:marRight w:val="0"/>
          <w:marTop w:val="0"/>
          <w:marBottom w:val="0"/>
          <w:divBdr>
            <w:top w:val="none" w:sz="0" w:space="0" w:color="auto"/>
            <w:left w:val="none" w:sz="0" w:space="0" w:color="auto"/>
            <w:bottom w:val="none" w:sz="0" w:space="0" w:color="auto"/>
            <w:right w:val="none" w:sz="0" w:space="0" w:color="auto"/>
          </w:divBdr>
        </w:div>
        <w:div w:id="342974797">
          <w:marLeft w:val="0"/>
          <w:marRight w:val="0"/>
          <w:marTop w:val="0"/>
          <w:marBottom w:val="0"/>
          <w:divBdr>
            <w:top w:val="none" w:sz="0" w:space="0" w:color="auto"/>
            <w:left w:val="none" w:sz="0" w:space="0" w:color="auto"/>
            <w:bottom w:val="none" w:sz="0" w:space="0" w:color="auto"/>
            <w:right w:val="none" w:sz="0" w:space="0" w:color="auto"/>
          </w:divBdr>
        </w:div>
        <w:div w:id="1798374410">
          <w:marLeft w:val="0"/>
          <w:marRight w:val="0"/>
          <w:marTop w:val="0"/>
          <w:marBottom w:val="0"/>
          <w:divBdr>
            <w:top w:val="none" w:sz="0" w:space="0" w:color="auto"/>
            <w:left w:val="none" w:sz="0" w:space="0" w:color="auto"/>
            <w:bottom w:val="none" w:sz="0" w:space="0" w:color="auto"/>
            <w:right w:val="none" w:sz="0" w:space="0" w:color="auto"/>
          </w:divBdr>
        </w:div>
        <w:div w:id="1650397371">
          <w:marLeft w:val="0"/>
          <w:marRight w:val="0"/>
          <w:marTop w:val="0"/>
          <w:marBottom w:val="300"/>
          <w:divBdr>
            <w:top w:val="none" w:sz="0" w:space="0" w:color="auto"/>
            <w:left w:val="none" w:sz="0" w:space="0" w:color="auto"/>
            <w:bottom w:val="none" w:sz="0" w:space="0" w:color="auto"/>
            <w:right w:val="none" w:sz="0" w:space="0" w:color="auto"/>
          </w:divBdr>
        </w:div>
        <w:div w:id="1882814835">
          <w:marLeft w:val="0"/>
          <w:marRight w:val="0"/>
          <w:marTop w:val="240"/>
          <w:marBottom w:val="240"/>
          <w:divBdr>
            <w:top w:val="none" w:sz="0" w:space="11" w:color="auto"/>
            <w:left w:val="none" w:sz="0" w:space="11" w:color="auto"/>
            <w:bottom w:val="none" w:sz="0" w:space="11" w:color="auto"/>
            <w:right w:val="none" w:sz="0" w:space="11" w:color="auto"/>
          </w:divBdr>
        </w:div>
        <w:div w:id="1401564529">
          <w:marLeft w:val="0"/>
          <w:marRight w:val="0"/>
          <w:marTop w:val="0"/>
          <w:marBottom w:val="0"/>
          <w:divBdr>
            <w:top w:val="none" w:sz="0" w:space="0" w:color="auto"/>
            <w:left w:val="none" w:sz="0" w:space="0" w:color="auto"/>
            <w:bottom w:val="none" w:sz="0" w:space="0" w:color="auto"/>
            <w:right w:val="none" w:sz="0" w:space="0" w:color="auto"/>
          </w:divBdr>
        </w:div>
        <w:div w:id="1657685614">
          <w:marLeft w:val="0"/>
          <w:marRight w:val="0"/>
          <w:marTop w:val="240"/>
          <w:marBottom w:val="240"/>
          <w:divBdr>
            <w:top w:val="none" w:sz="0" w:space="0" w:color="auto"/>
            <w:left w:val="none" w:sz="0" w:space="0" w:color="auto"/>
            <w:bottom w:val="none" w:sz="0" w:space="0" w:color="auto"/>
            <w:right w:val="none" w:sz="0" w:space="0" w:color="auto"/>
          </w:divBdr>
        </w:div>
        <w:div w:id="13000683">
          <w:marLeft w:val="0"/>
          <w:marRight w:val="0"/>
          <w:marTop w:val="0"/>
          <w:marBottom w:val="0"/>
          <w:divBdr>
            <w:top w:val="none" w:sz="0" w:space="0" w:color="auto"/>
            <w:left w:val="none" w:sz="0" w:space="0" w:color="auto"/>
            <w:bottom w:val="none" w:sz="0" w:space="0" w:color="auto"/>
            <w:right w:val="none" w:sz="0" w:space="0" w:color="auto"/>
          </w:divBdr>
        </w:div>
        <w:div w:id="1639533803">
          <w:marLeft w:val="0"/>
          <w:marRight w:val="0"/>
          <w:marTop w:val="240"/>
          <w:marBottom w:val="240"/>
          <w:divBdr>
            <w:top w:val="none" w:sz="0" w:space="0" w:color="auto"/>
            <w:left w:val="none" w:sz="0" w:space="0" w:color="auto"/>
            <w:bottom w:val="none" w:sz="0" w:space="0" w:color="auto"/>
            <w:right w:val="none" w:sz="0" w:space="0" w:color="auto"/>
          </w:divBdr>
        </w:div>
        <w:div w:id="747775104">
          <w:marLeft w:val="0"/>
          <w:marRight w:val="0"/>
          <w:marTop w:val="0"/>
          <w:marBottom w:val="300"/>
          <w:divBdr>
            <w:top w:val="none" w:sz="0" w:space="0" w:color="auto"/>
            <w:left w:val="none" w:sz="0" w:space="0" w:color="auto"/>
            <w:bottom w:val="none" w:sz="0" w:space="0" w:color="auto"/>
            <w:right w:val="none" w:sz="0" w:space="0" w:color="auto"/>
          </w:divBdr>
        </w:div>
        <w:div w:id="1415592183">
          <w:marLeft w:val="0"/>
          <w:marRight w:val="0"/>
          <w:marTop w:val="240"/>
          <w:marBottom w:val="240"/>
          <w:divBdr>
            <w:top w:val="none" w:sz="0" w:space="0" w:color="auto"/>
            <w:left w:val="none" w:sz="0" w:space="0" w:color="auto"/>
            <w:bottom w:val="none" w:sz="0" w:space="0" w:color="auto"/>
            <w:right w:val="none" w:sz="0" w:space="0" w:color="auto"/>
          </w:divBdr>
        </w:div>
        <w:div w:id="86390891">
          <w:marLeft w:val="0"/>
          <w:marRight w:val="0"/>
          <w:marTop w:val="240"/>
          <w:marBottom w:val="240"/>
          <w:divBdr>
            <w:top w:val="none" w:sz="0" w:space="0" w:color="auto"/>
            <w:left w:val="none" w:sz="0" w:space="0" w:color="auto"/>
            <w:bottom w:val="none" w:sz="0" w:space="0" w:color="auto"/>
            <w:right w:val="none" w:sz="0" w:space="0" w:color="auto"/>
          </w:divBdr>
        </w:div>
        <w:div w:id="1970865743">
          <w:marLeft w:val="0"/>
          <w:marRight w:val="0"/>
          <w:marTop w:val="0"/>
          <w:marBottom w:val="0"/>
          <w:divBdr>
            <w:top w:val="none" w:sz="0" w:space="0" w:color="auto"/>
            <w:left w:val="none" w:sz="0" w:space="0" w:color="auto"/>
            <w:bottom w:val="none" w:sz="0" w:space="0" w:color="auto"/>
            <w:right w:val="none" w:sz="0" w:space="0" w:color="auto"/>
          </w:divBdr>
        </w:div>
        <w:div w:id="116458650">
          <w:marLeft w:val="0"/>
          <w:marRight w:val="0"/>
          <w:marTop w:val="240"/>
          <w:marBottom w:val="240"/>
          <w:divBdr>
            <w:top w:val="none" w:sz="0" w:space="0" w:color="auto"/>
            <w:left w:val="none" w:sz="0" w:space="0" w:color="auto"/>
            <w:bottom w:val="none" w:sz="0" w:space="0" w:color="auto"/>
            <w:right w:val="none" w:sz="0" w:space="0" w:color="auto"/>
          </w:divBdr>
        </w:div>
        <w:div w:id="2129273024">
          <w:marLeft w:val="0"/>
          <w:marRight w:val="0"/>
          <w:marTop w:val="0"/>
          <w:marBottom w:val="0"/>
          <w:divBdr>
            <w:top w:val="none" w:sz="0" w:space="0" w:color="auto"/>
            <w:left w:val="none" w:sz="0" w:space="0" w:color="auto"/>
            <w:bottom w:val="none" w:sz="0" w:space="0" w:color="auto"/>
            <w:right w:val="none" w:sz="0" w:space="0" w:color="auto"/>
          </w:divBdr>
        </w:div>
      </w:divsChild>
    </w:div>
    <w:div w:id="1776172267">
      <w:bodyDiv w:val="1"/>
      <w:marLeft w:val="0"/>
      <w:marRight w:val="0"/>
      <w:marTop w:val="0"/>
      <w:marBottom w:val="0"/>
      <w:divBdr>
        <w:top w:val="none" w:sz="0" w:space="0" w:color="auto"/>
        <w:left w:val="none" w:sz="0" w:space="0" w:color="auto"/>
        <w:bottom w:val="none" w:sz="0" w:space="0" w:color="auto"/>
        <w:right w:val="none" w:sz="0" w:space="0" w:color="auto"/>
      </w:divBdr>
      <w:divsChild>
        <w:div w:id="66731569">
          <w:marLeft w:val="0"/>
          <w:marRight w:val="0"/>
          <w:marTop w:val="0"/>
          <w:marBottom w:val="0"/>
          <w:divBdr>
            <w:top w:val="none" w:sz="0" w:space="0" w:color="auto"/>
            <w:left w:val="none" w:sz="0" w:space="0" w:color="auto"/>
            <w:bottom w:val="none" w:sz="0" w:space="0" w:color="auto"/>
            <w:right w:val="none" w:sz="0" w:space="0" w:color="auto"/>
          </w:divBdr>
          <w:divsChild>
            <w:div w:id="1427967357">
              <w:marLeft w:val="0"/>
              <w:marRight w:val="0"/>
              <w:marTop w:val="0"/>
              <w:marBottom w:val="0"/>
              <w:divBdr>
                <w:top w:val="none" w:sz="0" w:space="0" w:color="auto"/>
                <w:left w:val="none" w:sz="0" w:space="0" w:color="auto"/>
                <w:bottom w:val="none" w:sz="0" w:space="0" w:color="auto"/>
                <w:right w:val="none" w:sz="0" w:space="0" w:color="auto"/>
              </w:divBdr>
              <w:divsChild>
                <w:div w:id="587614766">
                  <w:marLeft w:val="-225"/>
                  <w:marRight w:val="-225"/>
                  <w:marTop w:val="0"/>
                  <w:marBottom w:val="0"/>
                  <w:divBdr>
                    <w:top w:val="none" w:sz="0" w:space="0" w:color="auto"/>
                    <w:left w:val="none" w:sz="0" w:space="0" w:color="auto"/>
                    <w:bottom w:val="none" w:sz="0" w:space="0" w:color="auto"/>
                    <w:right w:val="none" w:sz="0" w:space="0" w:color="auto"/>
                  </w:divBdr>
                  <w:divsChild>
                    <w:div w:id="786586529">
                      <w:marLeft w:val="0"/>
                      <w:marRight w:val="0"/>
                      <w:marTop w:val="0"/>
                      <w:marBottom w:val="0"/>
                      <w:divBdr>
                        <w:top w:val="none" w:sz="0" w:space="0" w:color="auto"/>
                        <w:left w:val="none" w:sz="0" w:space="0" w:color="auto"/>
                        <w:bottom w:val="none" w:sz="0" w:space="0" w:color="auto"/>
                        <w:right w:val="none" w:sz="0" w:space="0" w:color="auto"/>
                      </w:divBdr>
                      <w:divsChild>
                        <w:div w:id="839152520">
                          <w:marLeft w:val="0"/>
                          <w:marRight w:val="0"/>
                          <w:marTop w:val="0"/>
                          <w:marBottom w:val="300"/>
                          <w:divBdr>
                            <w:top w:val="none" w:sz="0" w:space="0" w:color="auto"/>
                            <w:left w:val="none" w:sz="0" w:space="0" w:color="auto"/>
                            <w:bottom w:val="none" w:sz="0" w:space="0" w:color="auto"/>
                            <w:right w:val="none" w:sz="0" w:space="0" w:color="auto"/>
                          </w:divBdr>
                        </w:div>
                        <w:div w:id="481316869">
                          <w:marLeft w:val="0"/>
                          <w:marRight w:val="0"/>
                          <w:marTop w:val="240"/>
                          <w:marBottom w:val="240"/>
                          <w:divBdr>
                            <w:top w:val="single" w:sz="6" w:space="6" w:color="F0F0F0"/>
                            <w:left w:val="single" w:sz="6" w:space="6" w:color="F0F0F0"/>
                            <w:bottom w:val="single" w:sz="6" w:space="6" w:color="F0F0F0"/>
                            <w:right w:val="single" w:sz="6" w:space="6" w:color="F0F0F0"/>
                          </w:divBdr>
                          <w:divsChild>
                            <w:div w:id="62879563">
                              <w:marLeft w:val="0"/>
                              <w:marRight w:val="0"/>
                              <w:marTop w:val="0"/>
                              <w:marBottom w:val="0"/>
                              <w:divBdr>
                                <w:top w:val="none" w:sz="0" w:space="0" w:color="auto"/>
                                <w:left w:val="none" w:sz="0" w:space="0" w:color="auto"/>
                                <w:bottom w:val="none" w:sz="0" w:space="0" w:color="auto"/>
                                <w:right w:val="none" w:sz="0" w:space="0" w:color="auto"/>
                              </w:divBdr>
                              <w:divsChild>
                                <w:div w:id="1349063231">
                                  <w:marLeft w:val="75"/>
                                  <w:marRight w:val="75"/>
                                  <w:marTop w:val="75"/>
                                  <w:marBottom w:val="300"/>
                                  <w:divBdr>
                                    <w:top w:val="none" w:sz="0" w:space="0" w:color="auto"/>
                                    <w:left w:val="none" w:sz="0" w:space="0" w:color="auto"/>
                                    <w:bottom w:val="none" w:sz="0" w:space="0" w:color="auto"/>
                                    <w:right w:val="none" w:sz="0" w:space="0" w:color="auto"/>
                                  </w:divBdr>
                                </w:div>
                              </w:divsChild>
                            </w:div>
                          </w:divsChild>
                        </w:div>
                        <w:div w:id="1430931141">
                          <w:marLeft w:val="0"/>
                          <w:marRight w:val="0"/>
                          <w:marTop w:val="240"/>
                          <w:marBottom w:val="240"/>
                          <w:divBdr>
                            <w:top w:val="single" w:sz="6" w:space="6" w:color="F0F0F0"/>
                            <w:left w:val="single" w:sz="6" w:space="6" w:color="F0F0F0"/>
                            <w:bottom w:val="single" w:sz="6" w:space="6" w:color="F0F0F0"/>
                            <w:right w:val="single" w:sz="6" w:space="6" w:color="F0F0F0"/>
                          </w:divBdr>
                          <w:divsChild>
                            <w:div w:id="247157951">
                              <w:marLeft w:val="0"/>
                              <w:marRight w:val="0"/>
                              <w:marTop w:val="0"/>
                              <w:marBottom w:val="0"/>
                              <w:divBdr>
                                <w:top w:val="none" w:sz="0" w:space="0" w:color="auto"/>
                                <w:left w:val="none" w:sz="0" w:space="0" w:color="auto"/>
                                <w:bottom w:val="none" w:sz="0" w:space="0" w:color="auto"/>
                                <w:right w:val="none" w:sz="0" w:space="0" w:color="auto"/>
                              </w:divBdr>
                              <w:divsChild>
                                <w:div w:id="31348849">
                                  <w:marLeft w:val="75"/>
                                  <w:marRight w:val="75"/>
                                  <w:marTop w:val="75"/>
                                  <w:marBottom w:val="0"/>
                                  <w:divBdr>
                                    <w:top w:val="none" w:sz="0" w:space="0" w:color="auto"/>
                                    <w:left w:val="none" w:sz="0" w:space="0" w:color="auto"/>
                                    <w:bottom w:val="none" w:sz="0" w:space="0" w:color="auto"/>
                                    <w:right w:val="none" w:sz="0" w:space="0" w:color="auto"/>
                                  </w:divBdr>
                                </w:div>
                              </w:divsChild>
                            </w:div>
                          </w:divsChild>
                        </w:div>
                        <w:div w:id="1123885163">
                          <w:marLeft w:val="0"/>
                          <w:marRight w:val="0"/>
                          <w:marTop w:val="240"/>
                          <w:marBottom w:val="240"/>
                          <w:divBdr>
                            <w:top w:val="single" w:sz="6" w:space="6" w:color="F0F0F0"/>
                            <w:left w:val="single" w:sz="6" w:space="6" w:color="F0F0F0"/>
                            <w:bottom w:val="single" w:sz="6" w:space="6" w:color="F0F0F0"/>
                            <w:right w:val="single" w:sz="6" w:space="6" w:color="F0F0F0"/>
                          </w:divBdr>
                          <w:divsChild>
                            <w:div w:id="1613315455">
                              <w:marLeft w:val="0"/>
                              <w:marRight w:val="0"/>
                              <w:marTop w:val="0"/>
                              <w:marBottom w:val="0"/>
                              <w:divBdr>
                                <w:top w:val="none" w:sz="0" w:space="0" w:color="auto"/>
                                <w:left w:val="none" w:sz="0" w:space="0" w:color="auto"/>
                                <w:bottom w:val="none" w:sz="0" w:space="0" w:color="auto"/>
                                <w:right w:val="none" w:sz="0" w:space="0" w:color="auto"/>
                              </w:divBdr>
                              <w:divsChild>
                                <w:div w:id="540018907">
                                  <w:marLeft w:val="75"/>
                                  <w:marRight w:val="75"/>
                                  <w:marTop w:val="75"/>
                                  <w:marBottom w:val="600"/>
                                  <w:divBdr>
                                    <w:top w:val="none" w:sz="0" w:space="0" w:color="auto"/>
                                    <w:left w:val="none" w:sz="0" w:space="0" w:color="auto"/>
                                    <w:bottom w:val="none" w:sz="0" w:space="0" w:color="auto"/>
                                    <w:right w:val="none" w:sz="0" w:space="0" w:color="auto"/>
                                  </w:divBdr>
                                </w:div>
                                <w:div w:id="1296988581">
                                  <w:marLeft w:val="75"/>
                                  <w:marRight w:val="75"/>
                                  <w:marTop w:val="300"/>
                                  <w:marBottom w:val="75"/>
                                  <w:divBdr>
                                    <w:top w:val="none" w:sz="0" w:space="0" w:color="auto"/>
                                    <w:left w:val="none" w:sz="0" w:space="0" w:color="auto"/>
                                    <w:bottom w:val="none" w:sz="0" w:space="0" w:color="auto"/>
                                    <w:right w:val="none" w:sz="0" w:space="0" w:color="auto"/>
                                  </w:divBdr>
                                </w:div>
                              </w:divsChild>
                            </w:div>
                          </w:divsChild>
                        </w:div>
                      </w:divsChild>
                    </w:div>
                    <w:div w:id="219949043">
                      <w:marLeft w:val="0"/>
                      <w:marRight w:val="0"/>
                      <w:marTop w:val="0"/>
                      <w:marBottom w:val="0"/>
                      <w:divBdr>
                        <w:top w:val="none" w:sz="0" w:space="0" w:color="auto"/>
                        <w:left w:val="none" w:sz="0" w:space="0" w:color="auto"/>
                        <w:bottom w:val="none" w:sz="0" w:space="0" w:color="auto"/>
                        <w:right w:val="none" w:sz="0" w:space="0" w:color="auto"/>
                      </w:divBdr>
                      <w:divsChild>
                        <w:div w:id="1419785667">
                          <w:marLeft w:val="0"/>
                          <w:marRight w:val="0"/>
                          <w:marTop w:val="0"/>
                          <w:marBottom w:val="225"/>
                          <w:divBdr>
                            <w:top w:val="single" w:sz="24" w:space="0" w:color="F5F5F5"/>
                            <w:left w:val="none" w:sz="0" w:space="0" w:color="auto"/>
                            <w:bottom w:val="none" w:sz="0" w:space="0" w:color="auto"/>
                            <w:right w:val="none" w:sz="0" w:space="0" w:color="auto"/>
                          </w:divBdr>
                        </w:div>
                      </w:divsChild>
                    </w:div>
                  </w:divsChild>
                </w:div>
              </w:divsChild>
            </w:div>
          </w:divsChild>
        </w:div>
        <w:div w:id="48386133">
          <w:marLeft w:val="0"/>
          <w:marRight w:val="0"/>
          <w:marTop w:val="720"/>
          <w:marBottom w:val="0"/>
          <w:divBdr>
            <w:top w:val="single" w:sz="24" w:space="24" w:color="A9A9A9"/>
            <w:left w:val="none" w:sz="0" w:space="0" w:color="auto"/>
            <w:bottom w:val="none" w:sz="0" w:space="0" w:color="auto"/>
            <w:right w:val="none" w:sz="0" w:space="0" w:color="auto"/>
          </w:divBdr>
          <w:divsChild>
            <w:div w:id="944264214">
              <w:marLeft w:val="0"/>
              <w:marRight w:val="0"/>
              <w:marTop w:val="0"/>
              <w:marBottom w:val="0"/>
              <w:divBdr>
                <w:top w:val="none" w:sz="0" w:space="0" w:color="auto"/>
                <w:left w:val="none" w:sz="0" w:space="0" w:color="auto"/>
                <w:bottom w:val="none" w:sz="0" w:space="0" w:color="auto"/>
                <w:right w:val="none" w:sz="0" w:space="0" w:color="auto"/>
              </w:divBdr>
              <w:divsChild>
                <w:div w:id="1315453090">
                  <w:marLeft w:val="-225"/>
                  <w:marRight w:val="-225"/>
                  <w:marTop w:val="0"/>
                  <w:marBottom w:val="0"/>
                  <w:divBdr>
                    <w:top w:val="none" w:sz="0" w:space="0" w:color="auto"/>
                    <w:left w:val="none" w:sz="0" w:space="0" w:color="auto"/>
                    <w:bottom w:val="none" w:sz="0" w:space="0" w:color="auto"/>
                    <w:right w:val="none" w:sz="0" w:space="0" w:color="auto"/>
                  </w:divBdr>
                  <w:divsChild>
                    <w:div w:id="183757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195537">
      <w:bodyDiv w:val="1"/>
      <w:marLeft w:val="0"/>
      <w:marRight w:val="0"/>
      <w:marTop w:val="0"/>
      <w:marBottom w:val="0"/>
      <w:divBdr>
        <w:top w:val="none" w:sz="0" w:space="0" w:color="auto"/>
        <w:left w:val="none" w:sz="0" w:space="0" w:color="auto"/>
        <w:bottom w:val="none" w:sz="0" w:space="0" w:color="auto"/>
        <w:right w:val="none" w:sz="0" w:space="0" w:color="auto"/>
      </w:divBdr>
      <w:divsChild>
        <w:div w:id="1492403638">
          <w:marLeft w:val="0"/>
          <w:marRight w:val="0"/>
          <w:marTop w:val="0"/>
          <w:marBottom w:val="300"/>
          <w:divBdr>
            <w:top w:val="none" w:sz="0" w:space="0" w:color="auto"/>
            <w:left w:val="none" w:sz="0" w:space="0" w:color="auto"/>
            <w:bottom w:val="none" w:sz="0" w:space="0" w:color="auto"/>
            <w:right w:val="none" w:sz="0" w:space="0" w:color="auto"/>
          </w:divBdr>
        </w:div>
        <w:div w:id="2002082993">
          <w:marLeft w:val="0"/>
          <w:marRight w:val="0"/>
          <w:marTop w:val="240"/>
          <w:marBottom w:val="240"/>
          <w:divBdr>
            <w:top w:val="single" w:sz="6" w:space="6" w:color="F0F0F0"/>
            <w:left w:val="single" w:sz="6" w:space="6" w:color="F0F0F0"/>
            <w:bottom w:val="single" w:sz="6" w:space="6" w:color="F0F0F0"/>
            <w:right w:val="single" w:sz="6" w:space="6" w:color="F0F0F0"/>
          </w:divBdr>
          <w:divsChild>
            <w:div w:id="2043893746">
              <w:marLeft w:val="75"/>
              <w:marRight w:val="75"/>
              <w:marTop w:val="75"/>
              <w:marBottom w:val="75"/>
              <w:divBdr>
                <w:top w:val="none" w:sz="0" w:space="0" w:color="auto"/>
                <w:left w:val="none" w:sz="0" w:space="0" w:color="auto"/>
                <w:bottom w:val="none" w:sz="0" w:space="0" w:color="auto"/>
                <w:right w:val="none" w:sz="0" w:space="0" w:color="auto"/>
              </w:divBdr>
            </w:div>
          </w:divsChild>
        </w:div>
        <w:div w:id="458955777">
          <w:marLeft w:val="0"/>
          <w:marRight w:val="0"/>
          <w:marTop w:val="240"/>
          <w:marBottom w:val="240"/>
          <w:divBdr>
            <w:top w:val="single" w:sz="6" w:space="6" w:color="F0F0F0"/>
            <w:left w:val="single" w:sz="6" w:space="6" w:color="F0F0F0"/>
            <w:bottom w:val="single" w:sz="6" w:space="6" w:color="F0F0F0"/>
            <w:right w:val="single" w:sz="6" w:space="6" w:color="F0F0F0"/>
          </w:divBdr>
        </w:div>
        <w:div w:id="1674450261">
          <w:marLeft w:val="0"/>
          <w:marRight w:val="0"/>
          <w:marTop w:val="240"/>
          <w:marBottom w:val="240"/>
          <w:divBdr>
            <w:top w:val="single" w:sz="6" w:space="6" w:color="F0F0F0"/>
            <w:left w:val="single" w:sz="6" w:space="6" w:color="F0F0F0"/>
            <w:bottom w:val="single" w:sz="6" w:space="6" w:color="F0F0F0"/>
            <w:right w:val="single" w:sz="6" w:space="6" w:color="F0F0F0"/>
          </w:divBdr>
        </w:div>
        <w:div w:id="74061796">
          <w:marLeft w:val="0"/>
          <w:marRight w:val="0"/>
          <w:marTop w:val="240"/>
          <w:marBottom w:val="240"/>
          <w:divBdr>
            <w:top w:val="single" w:sz="6" w:space="6" w:color="F0F0F0"/>
            <w:left w:val="single" w:sz="6" w:space="6" w:color="F0F0F0"/>
            <w:bottom w:val="single" w:sz="6" w:space="6" w:color="F0F0F0"/>
            <w:right w:val="single" w:sz="6" w:space="6" w:color="F0F0F0"/>
          </w:divBdr>
          <w:divsChild>
            <w:div w:id="1499463773">
              <w:marLeft w:val="0"/>
              <w:marRight w:val="0"/>
              <w:marTop w:val="0"/>
              <w:marBottom w:val="0"/>
              <w:divBdr>
                <w:top w:val="none" w:sz="0" w:space="0" w:color="auto"/>
                <w:left w:val="none" w:sz="0" w:space="0" w:color="auto"/>
                <w:bottom w:val="none" w:sz="0" w:space="0" w:color="auto"/>
                <w:right w:val="none" w:sz="0" w:space="0" w:color="auto"/>
              </w:divBdr>
              <w:divsChild>
                <w:div w:id="810176664">
                  <w:marLeft w:val="75"/>
                  <w:marRight w:val="75"/>
                  <w:marTop w:val="75"/>
                  <w:marBottom w:val="75"/>
                  <w:divBdr>
                    <w:top w:val="none" w:sz="0" w:space="0" w:color="auto"/>
                    <w:left w:val="none" w:sz="0" w:space="0" w:color="auto"/>
                    <w:bottom w:val="none" w:sz="0" w:space="0" w:color="auto"/>
                    <w:right w:val="none" w:sz="0" w:space="0" w:color="auto"/>
                  </w:divBdr>
                  <w:divsChild>
                    <w:div w:id="1495760179">
                      <w:marLeft w:val="45"/>
                      <w:marRight w:val="45"/>
                      <w:marTop w:val="45"/>
                      <w:marBottom w:val="45"/>
                      <w:divBdr>
                        <w:top w:val="none" w:sz="0" w:space="0" w:color="auto"/>
                        <w:left w:val="none" w:sz="0" w:space="0" w:color="auto"/>
                        <w:bottom w:val="none" w:sz="0" w:space="0" w:color="auto"/>
                        <w:right w:val="none" w:sz="0" w:space="0" w:color="auto"/>
                      </w:divBdr>
                    </w:div>
                  </w:divsChild>
                </w:div>
                <w:div w:id="1354765923">
                  <w:marLeft w:val="75"/>
                  <w:marRight w:val="75"/>
                  <w:marTop w:val="75"/>
                  <w:marBottom w:val="75"/>
                  <w:divBdr>
                    <w:top w:val="none" w:sz="0" w:space="0" w:color="auto"/>
                    <w:left w:val="none" w:sz="0" w:space="0" w:color="auto"/>
                    <w:bottom w:val="none" w:sz="0" w:space="0" w:color="auto"/>
                    <w:right w:val="none" w:sz="0" w:space="0" w:color="auto"/>
                  </w:divBdr>
                  <w:divsChild>
                    <w:div w:id="2013025958">
                      <w:marLeft w:val="45"/>
                      <w:marRight w:val="45"/>
                      <w:marTop w:val="45"/>
                      <w:marBottom w:val="45"/>
                      <w:divBdr>
                        <w:top w:val="none" w:sz="0" w:space="0" w:color="auto"/>
                        <w:left w:val="none" w:sz="0" w:space="0" w:color="auto"/>
                        <w:bottom w:val="none" w:sz="0" w:space="0" w:color="auto"/>
                        <w:right w:val="none" w:sz="0" w:space="0" w:color="auto"/>
                      </w:divBdr>
                    </w:div>
                  </w:divsChild>
                </w:div>
              </w:divsChild>
            </w:div>
          </w:divsChild>
        </w:div>
        <w:div w:id="150681234">
          <w:marLeft w:val="0"/>
          <w:marRight w:val="0"/>
          <w:marTop w:val="240"/>
          <w:marBottom w:val="240"/>
          <w:divBdr>
            <w:top w:val="single" w:sz="6" w:space="6" w:color="F0F0F0"/>
            <w:left w:val="single" w:sz="6" w:space="6" w:color="F0F0F0"/>
            <w:bottom w:val="single" w:sz="6" w:space="6" w:color="F0F0F0"/>
            <w:right w:val="single" w:sz="6" w:space="6" w:color="F0F0F0"/>
          </w:divBdr>
          <w:divsChild>
            <w:div w:id="181356004">
              <w:marLeft w:val="75"/>
              <w:marRight w:val="75"/>
              <w:marTop w:val="75"/>
              <w:marBottom w:val="75"/>
              <w:divBdr>
                <w:top w:val="none" w:sz="0" w:space="0" w:color="auto"/>
                <w:left w:val="none" w:sz="0" w:space="0" w:color="auto"/>
                <w:bottom w:val="none" w:sz="0" w:space="0" w:color="auto"/>
                <w:right w:val="none" w:sz="0" w:space="0" w:color="auto"/>
              </w:divBdr>
            </w:div>
            <w:div w:id="1800875748">
              <w:marLeft w:val="75"/>
              <w:marRight w:val="75"/>
              <w:marTop w:val="75"/>
              <w:marBottom w:val="75"/>
              <w:divBdr>
                <w:top w:val="none" w:sz="0" w:space="0" w:color="auto"/>
                <w:left w:val="none" w:sz="0" w:space="0" w:color="auto"/>
                <w:bottom w:val="none" w:sz="0" w:space="0" w:color="auto"/>
                <w:right w:val="none" w:sz="0" w:space="0" w:color="auto"/>
              </w:divBdr>
            </w:div>
          </w:divsChild>
        </w:div>
        <w:div w:id="1958490422">
          <w:marLeft w:val="0"/>
          <w:marRight w:val="0"/>
          <w:marTop w:val="240"/>
          <w:marBottom w:val="240"/>
          <w:divBdr>
            <w:top w:val="single" w:sz="6" w:space="6" w:color="F0F0F0"/>
            <w:left w:val="single" w:sz="6" w:space="6" w:color="F0F0F0"/>
            <w:bottom w:val="single" w:sz="6" w:space="6" w:color="F0F0F0"/>
            <w:right w:val="single" w:sz="6" w:space="6" w:color="F0F0F0"/>
          </w:divBdr>
          <w:divsChild>
            <w:div w:id="1210611853">
              <w:marLeft w:val="0"/>
              <w:marRight w:val="0"/>
              <w:marTop w:val="0"/>
              <w:marBottom w:val="0"/>
              <w:divBdr>
                <w:top w:val="none" w:sz="0" w:space="0" w:color="auto"/>
                <w:left w:val="none" w:sz="0" w:space="0" w:color="auto"/>
                <w:bottom w:val="none" w:sz="0" w:space="0" w:color="auto"/>
                <w:right w:val="none" w:sz="0" w:space="0" w:color="auto"/>
              </w:divBdr>
              <w:divsChild>
                <w:div w:id="192962970">
                  <w:marLeft w:val="75"/>
                  <w:marRight w:val="75"/>
                  <w:marTop w:val="75"/>
                  <w:marBottom w:val="75"/>
                  <w:divBdr>
                    <w:top w:val="none" w:sz="0" w:space="0" w:color="auto"/>
                    <w:left w:val="none" w:sz="0" w:space="0" w:color="auto"/>
                    <w:bottom w:val="none" w:sz="0" w:space="0" w:color="auto"/>
                    <w:right w:val="none" w:sz="0" w:space="0" w:color="auto"/>
                  </w:divBdr>
                </w:div>
                <w:div w:id="1701321335">
                  <w:marLeft w:val="75"/>
                  <w:marRight w:val="75"/>
                  <w:marTop w:val="75"/>
                  <w:marBottom w:val="75"/>
                  <w:divBdr>
                    <w:top w:val="single" w:sz="36" w:space="23" w:color="000000"/>
                    <w:left w:val="single" w:sz="36" w:space="4" w:color="000000"/>
                    <w:bottom w:val="single" w:sz="36" w:space="4" w:color="000000"/>
                    <w:right w:val="single" w:sz="36" w:space="4" w:color="000000"/>
                  </w:divBdr>
                </w:div>
              </w:divsChild>
            </w:div>
          </w:divsChild>
        </w:div>
      </w:divsChild>
    </w:div>
    <w:div w:id="1994916437">
      <w:bodyDiv w:val="1"/>
      <w:marLeft w:val="0"/>
      <w:marRight w:val="0"/>
      <w:marTop w:val="0"/>
      <w:marBottom w:val="0"/>
      <w:divBdr>
        <w:top w:val="none" w:sz="0" w:space="0" w:color="auto"/>
        <w:left w:val="none" w:sz="0" w:space="0" w:color="auto"/>
        <w:bottom w:val="none" w:sz="0" w:space="0" w:color="auto"/>
        <w:right w:val="none" w:sz="0" w:space="0" w:color="auto"/>
      </w:divBdr>
      <w:divsChild>
        <w:div w:id="529493653">
          <w:marLeft w:val="0"/>
          <w:marRight w:val="0"/>
          <w:marTop w:val="0"/>
          <w:marBottom w:val="300"/>
          <w:divBdr>
            <w:top w:val="none" w:sz="0" w:space="0" w:color="auto"/>
            <w:left w:val="none" w:sz="0" w:space="0" w:color="auto"/>
            <w:bottom w:val="none" w:sz="0" w:space="0" w:color="auto"/>
            <w:right w:val="none" w:sz="0" w:space="0" w:color="auto"/>
          </w:divBdr>
        </w:div>
        <w:div w:id="1663855585">
          <w:marLeft w:val="0"/>
          <w:marRight w:val="0"/>
          <w:marTop w:val="0"/>
          <w:marBottom w:val="0"/>
          <w:divBdr>
            <w:top w:val="none" w:sz="0" w:space="0" w:color="auto"/>
            <w:left w:val="none" w:sz="0" w:space="0" w:color="auto"/>
            <w:bottom w:val="none" w:sz="0" w:space="0" w:color="auto"/>
            <w:right w:val="none" w:sz="0" w:space="0" w:color="auto"/>
          </w:divBdr>
        </w:div>
        <w:div w:id="1277445226">
          <w:marLeft w:val="0"/>
          <w:marRight w:val="0"/>
          <w:marTop w:val="0"/>
          <w:marBottom w:val="0"/>
          <w:divBdr>
            <w:top w:val="none" w:sz="0" w:space="0" w:color="auto"/>
            <w:left w:val="none" w:sz="0" w:space="0" w:color="auto"/>
            <w:bottom w:val="none" w:sz="0" w:space="0" w:color="auto"/>
            <w:right w:val="none" w:sz="0" w:space="0" w:color="auto"/>
          </w:divBdr>
        </w:div>
        <w:div w:id="742339716">
          <w:marLeft w:val="0"/>
          <w:marRight w:val="0"/>
          <w:marTop w:val="0"/>
          <w:marBottom w:val="0"/>
          <w:divBdr>
            <w:top w:val="none" w:sz="0" w:space="0" w:color="auto"/>
            <w:left w:val="none" w:sz="0" w:space="0" w:color="auto"/>
            <w:bottom w:val="none" w:sz="0" w:space="0" w:color="auto"/>
            <w:right w:val="none" w:sz="0" w:space="0" w:color="auto"/>
          </w:divBdr>
        </w:div>
        <w:div w:id="1246525908">
          <w:marLeft w:val="0"/>
          <w:marRight w:val="0"/>
          <w:marTop w:val="0"/>
          <w:marBottom w:val="0"/>
          <w:divBdr>
            <w:top w:val="none" w:sz="0" w:space="0" w:color="auto"/>
            <w:left w:val="none" w:sz="0" w:space="0" w:color="auto"/>
            <w:bottom w:val="none" w:sz="0" w:space="0" w:color="auto"/>
            <w:right w:val="none" w:sz="0" w:space="0" w:color="auto"/>
          </w:divBdr>
        </w:div>
        <w:div w:id="1646858503">
          <w:marLeft w:val="0"/>
          <w:marRight w:val="0"/>
          <w:marTop w:val="0"/>
          <w:marBottom w:val="0"/>
          <w:divBdr>
            <w:top w:val="none" w:sz="0" w:space="0" w:color="auto"/>
            <w:left w:val="none" w:sz="0" w:space="0" w:color="auto"/>
            <w:bottom w:val="none" w:sz="0" w:space="0" w:color="auto"/>
            <w:right w:val="none" w:sz="0" w:space="0" w:color="auto"/>
          </w:divBdr>
        </w:div>
        <w:div w:id="919799152">
          <w:marLeft w:val="0"/>
          <w:marRight w:val="0"/>
          <w:marTop w:val="0"/>
          <w:marBottom w:val="0"/>
          <w:divBdr>
            <w:top w:val="none" w:sz="0" w:space="0" w:color="auto"/>
            <w:left w:val="none" w:sz="0" w:space="0" w:color="auto"/>
            <w:bottom w:val="none" w:sz="0" w:space="0" w:color="auto"/>
            <w:right w:val="none" w:sz="0" w:space="0" w:color="auto"/>
          </w:divBdr>
        </w:div>
        <w:div w:id="556938362">
          <w:marLeft w:val="0"/>
          <w:marRight w:val="0"/>
          <w:marTop w:val="0"/>
          <w:marBottom w:val="0"/>
          <w:divBdr>
            <w:top w:val="none" w:sz="0" w:space="0" w:color="auto"/>
            <w:left w:val="none" w:sz="0" w:space="0" w:color="auto"/>
            <w:bottom w:val="none" w:sz="0" w:space="0" w:color="auto"/>
            <w:right w:val="none" w:sz="0" w:space="0" w:color="auto"/>
          </w:divBdr>
        </w:div>
        <w:div w:id="1378160847">
          <w:marLeft w:val="0"/>
          <w:marRight w:val="0"/>
          <w:marTop w:val="240"/>
          <w:marBottom w:val="240"/>
          <w:divBdr>
            <w:top w:val="none" w:sz="0" w:space="0" w:color="auto"/>
            <w:left w:val="none" w:sz="0" w:space="0" w:color="auto"/>
            <w:bottom w:val="none" w:sz="0" w:space="0" w:color="auto"/>
            <w:right w:val="none" w:sz="0" w:space="0" w:color="auto"/>
          </w:divBdr>
        </w:div>
        <w:div w:id="277685316">
          <w:marLeft w:val="0"/>
          <w:marRight w:val="0"/>
          <w:marTop w:val="0"/>
          <w:marBottom w:val="0"/>
          <w:divBdr>
            <w:top w:val="none" w:sz="0" w:space="0" w:color="auto"/>
            <w:left w:val="none" w:sz="0" w:space="0" w:color="auto"/>
            <w:bottom w:val="none" w:sz="0" w:space="0" w:color="auto"/>
            <w:right w:val="none" w:sz="0" w:space="0" w:color="auto"/>
          </w:divBdr>
        </w:div>
        <w:div w:id="1414160077">
          <w:marLeft w:val="0"/>
          <w:marRight w:val="0"/>
          <w:marTop w:val="240"/>
          <w:marBottom w:val="240"/>
          <w:divBdr>
            <w:top w:val="none" w:sz="0" w:space="0" w:color="auto"/>
            <w:left w:val="none" w:sz="0" w:space="0" w:color="auto"/>
            <w:bottom w:val="none" w:sz="0" w:space="0" w:color="auto"/>
            <w:right w:val="none" w:sz="0" w:space="0" w:color="auto"/>
          </w:divBdr>
        </w:div>
        <w:div w:id="17125705">
          <w:marLeft w:val="0"/>
          <w:marRight w:val="0"/>
          <w:marTop w:val="0"/>
          <w:marBottom w:val="0"/>
          <w:divBdr>
            <w:top w:val="none" w:sz="0" w:space="0" w:color="auto"/>
            <w:left w:val="none" w:sz="0" w:space="0" w:color="auto"/>
            <w:bottom w:val="none" w:sz="0" w:space="0" w:color="auto"/>
            <w:right w:val="none" w:sz="0" w:space="0" w:color="auto"/>
          </w:divBdr>
        </w:div>
        <w:div w:id="1803501942">
          <w:marLeft w:val="0"/>
          <w:marRight w:val="0"/>
          <w:marTop w:val="240"/>
          <w:marBottom w:val="240"/>
          <w:divBdr>
            <w:top w:val="none" w:sz="0" w:space="0" w:color="auto"/>
            <w:left w:val="none" w:sz="0" w:space="0" w:color="auto"/>
            <w:bottom w:val="none" w:sz="0" w:space="0" w:color="auto"/>
            <w:right w:val="none" w:sz="0" w:space="0" w:color="auto"/>
          </w:divBdr>
        </w:div>
        <w:div w:id="1625115823">
          <w:marLeft w:val="0"/>
          <w:marRight w:val="0"/>
          <w:marTop w:val="0"/>
          <w:marBottom w:val="0"/>
          <w:divBdr>
            <w:top w:val="none" w:sz="0" w:space="0" w:color="auto"/>
            <w:left w:val="none" w:sz="0" w:space="0" w:color="auto"/>
            <w:bottom w:val="none" w:sz="0" w:space="0" w:color="auto"/>
            <w:right w:val="none" w:sz="0" w:space="0" w:color="auto"/>
          </w:divBdr>
        </w:div>
        <w:div w:id="125205338">
          <w:marLeft w:val="0"/>
          <w:marRight w:val="0"/>
          <w:marTop w:val="0"/>
          <w:marBottom w:val="0"/>
          <w:divBdr>
            <w:top w:val="none" w:sz="0" w:space="0" w:color="auto"/>
            <w:left w:val="none" w:sz="0" w:space="0" w:color="auto"/>
            <w:bottom w:val="none" w:sz="0" w:space="0" w:color="auto"/>
            <w:right w:val="none" w:sz="0" w:space="0" w:color="auto"/>
          </w:divBdr>
        </w:div>
        <w:div w:id="1486164492">
          <w:marLeft w:val="0"/>
          <w:marRight w:val="0"/>
          <w:marTop w:val="240"/>
          <w:marBottom w:val="240"/>
          <w:divBdr>
            <w:top w:val="none" w:sz="0" w:space="0" w:color="auto"/>
            <w:left w:val="none" w:sz="0" w:space="0" w:color="auto"/>
            <w:bottom w:val="none" w:sz="0" w:space="0" w:color="auto"/>
            <w:right w:val="none" w:sz="0" w:space="0" w:color="auto"/>
          </w:divBdr>
        </w:div>
        <w:div w:id="1445727849">
          <w:marLeft w:val="0"/>
          <w:marRight w:val="0"/>
          <w:marTop w:val="240"/>
          <w:marBottom w:val="240"/>
          <w:divBdr>
            <w:top w:val="none" w:sz="0" w:space="0" w:color="auto"/>
            <w:left w:val="none" w:sz="0" w:space="0" w:color="auto"/>
            <w:bottom w:val="none" w:sz="0" w:space="0" w:color="auto"/>
            <w:right w:val="none" w:sz="0" w:space="0" w:color="auto"/>
          </w:divBdr>
        </w:div>
        <w:div w:id="1251768705">
          <w:marLeft w:val="0"/>
          <w:marRight w:val="0"/>
          <w:marTop w:val="0"/>
          <w:marBottom w:val="0"/>
          <w:divBdr>
            <w:top w:val="none" w:sz="0" w:space="0" w:color="auto"/>
            <w:left w:val="none" w:sz="0" w:space="0" w:color="auto"/>
            <w:bottom w:val="none" w:sz="0" w:space="0" w:color="auto"/>
            <w:right w:val="none" w:sz="0" w:space="0" w:color="auto"/>
          </w:divBdr>
          <w:divsChild>
            <w:div w:id="1480416655">
              <w:marLeft w:val="0"/>
              <w:marRight w:val="0"/>
              <w:marTop w:val="150"/>
              <w:marBottom w:val="150"/>
              <w:divBdr>
                <w:top w:val="single" w:sz="6" w:space="0" w:color="333333"/>
                <w:left w:val="single" w:sz="6" w:space="0" w:color="333333"/>
                <w:bottom w:val="single" w:sz="6" w:space="0" w:color="333333"/>
                <w:right w:val="single" w:sz="6" w:space="0" w:color="333333"/>
              </w:divBdr>
              <w:divsChild>
                <w:div w:id="187182983">
                  <w:marLeft w:val="0"/>
                  <w:marRight w:val="0"/>
                  <w:marTop w:val="0"/>
                  <w:marBottom w:val="0"/>
                  <w:divBdr>
                    <w:top w:val="none" w:sz="0" w:space="0" w:color="auto"/>
                    <w:left w:val="none" w:sz="0" w:space="0" w:color="auto"/>
                    <w:bottom w:val="none" w:sz="0" w:space="0" w:color="auto"/>
                    <w:right w:val="none" w:sz="0" w:space="0" w:color="auto"/>
                  </w:divBdr>
                  <w:divsChild>
                    <w:div w:id="1369645094">
                      <w:marLeft w:val="0"/>
                      <w:marRight w:val="0"/>
                      <w:marTop w:val="0"/>
                      <w:marBottom w:val="0"/>
                      <w:divBdr>
                        <w:top w:val="single" w:sz="6" w:space="6" w:color="FFFFFF"/>
                        <w:left w:val="single" w:sz="6" w:space="6" w:color="FFFFFF"/>
                        <w:bottom w:val="single" w:sz="6" w:space="6" w:color="FFFFFF"/>
                        <w:right w:val="single" w:sz="6" w:space="6" w:color="FFFFFF"/>
                      </w:divBdr>
                    </w:div>
                    <w:div w:id="1797600264">
                      <w:marLeft w:val="0"/>
                      <w:marRight w:val="0"/>
                      <w:marTop w:val="0"/>
                      <w:marBottom w:val="0"/>
                      <w:divBdr>
                        <w:top w:val="single" w:sz="6" w:space="6" w:color="FFFFFF"/>
                        <w:left w:val="single" w:sz="6" w:space="6" w:color="FFFFFF"/>
                        <w:bottom w:val="single" w:sz="6" w:space="6" w:color="FFFFFF"/>
                        <w:right w:val="single" w:sz="6" w:space="6" w:color="FFFFFF"/>
                      </w:divBdr>
                    </w:div>
                    <w:div w:id="599994625">
                      <w:marLeft w:val="0"/>
                      <w:marRight w:val="0"/>
                      <w:marTop w:val="0"/>
                      <w:marBottom w:val="0"/>
                      <w:divBdr>
                        <w:top w:val="single" w:sz="6" w:space="6" w:color="FFFFFF"/>
                        <w:left w:val="single" w:sz="6" w:space="6" w:color="FFFFFF"/>
                        <w:bottom w:val="single" w:sz="6" w:space="6" w:color="FFFFFF"/>
                        <w:right w:val="single" w:sz="6" w:space="6" w:color="FFFFFF"/>
                      </w:divBdr>
                    </w:div>
                  </w:divsChild>
                </w:div>
              </w:divsChild>
            </w:div>
          </w:divsChild>
        </w:div>
        <w:div w:id="154417015">
          <w:marLeft w:val="0"/>
          <w:marRight w:val="0"/>
          <w:marTop w:val="0"/>
          <w:marBottom w:val="0"/>
          <w:divBdr>
            <w:top w:val="none" w:sz="0" w:space="0" w:color="auto"/>
            <w:left w:val="none" w:sz="0" w:space="0" w:color="auto"/>
            <w:bottom w:val="none" w:sz="0" w:space="0" w:color="auto"/>
            <w:right w:val="none" w:sz="0" w:space="0" w:color="auto"/>
          </w:divBdr>
        </w:div>
      </w:divsChild>
    </w:div>
    <w:div w:id="2085225698">
      <w:bodyDiv w:val="1"/>
      <w:marLeft w:val="0"/>
      <w:marRight w:val="0"/>
      <w:marTop w:val="0"/>
      <w:marBottom w:val="0"/>
      <w:divBdr>
        <w:top w:val="none" w:sz="0" w:space="0" w:color="auto"/>
        <w:left w:val="none" w:sz="0" w:space="0" w:color="auto"/>
        <w:bottom w:val="none" w:sz="0" w:space="0" w:color="auto"/>
        <w:right w:val="none" w:sz="0" w:space="0" w:color="auto"/>
      </w:divBdr>
      <w:divsChild>
        <w:div w:id="1238318830">
          <w:marLeft w:val="0"/>
          <w:marRight w:val="0"/>
          <w:marTop w:val="0"/>
          <w:marBottom w:val="300"/>
          <w:divBdr>
            <w:top w:val="none" w:sz="0" w:space="0" w:color="auto"/>
            <w:left w:val="none" w:sz="0" w:space="0" w:color="auto"/>
            <w:bottom w:val="none" w:sz="0" w:space="0" w:color="auto"/>
            <w:right w:val="none" w:sz="0" w:space="0" w:color="auto"/>
          </w:divBdr>
        </w:div>
        <w:div w:id="242302399">
          <w:marLeft w:val="0"/>
          <w:marRight w:val="0"/>
          <w:marTop w:val="240"/>
          <w:marBottom w:val="240"/>
          <w:divBdr>
            <w:top w:val="single" w:sz="6" w:space="6" w:color="F0F0F0"/>
            <w:left w:val="single" w:sz="6" w:space="6" w:color="F0F0F0"/>
            <w:bottom w:val="single" w:sz="6" w:space="6" w:color="F0F0F0"/>
            <w:right w:val="single" w:sz="6" w:space="6" w:color="F0F0F0"/>
          </w:divBdr>
          <w:divsChild>
            <w:div w:id="1190752624">
              <w:marLeft w:val="75"/>
              <w:marRight w:val="75"/>
              <w:marTop w:val="75"/>
              <w:marBottom w:val="75"/>
              <w:divBdr>
                <w:top w:val="none" w:sz="0" w:space="0" w:color="auto"/>
                <w:left w:val="none" w:sz="0" w:space="0" w:color="auto"/>
                <w:bottom w:val="none" w:sz="0" w:space="0" w:color="auto"/>
                <w:right w:val="none" w:sz="0" w:space="0" w:color="auto"/>
              </w:divBdr>
            </w:div>
            <w:div w:id="2063678298">
              <w:marLeft w:val="75"/>
              <w:marRight w:val="75"/>
              <w:marTop w:val="75"/>
              <w:marBottom w:val="75"/>
              <w:divBdr>
                <w:top w:val="none" w:sz="0" w:space="0" w:color="auto"/>
                <w:left w:val="none" w:sz="0" w:space="0" w:color="auto"/>
                <w:bottom w:val="none" w:sz="0" w:space="0" w:color="auto"/>
                <w:right w:val="none" w:sz="0" w:space="0" w:color="auto"/>
              </w:divBdr>
            </w:div>
          </w:divsChild>
        </w:div>
        <w:div w:id="1390493563">
          <w:marLeft w:val="0"/>
          <w:marRight w:val="0"/>
          <w:marTop w:val="240"/>
          <w:marBottom w:val="240"/>
          <w:divBdr>
            <w:top w:val="none" w:sz="0" w:space="0" w:color="auto"/>
            <w:left w:val="none" w:sz="0" w:space="0" w:color="auto"/>
            <w:bottom w:val="none" w:sz="0" w:space="0" w:color="auto"/>
            <w:right w:val="none" w:sz="0" w:space="0" w:color="auto"/>
          </w:divBdr>
        </w:div>
        <w:div w:id="1693069562">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ibrosweb.es/libro/css_avanzado/capitulo_4/inherit.html" TargetMode="External"/><Relationship Id="rId18" Type="http://schemas.openxmlformats.org/officeDocument/2006/relationships/hyperlink" Target="http://librosweb.es/libro/css_avanzado/capitulo_4/propiedad_display.html" TargetMode="External"/><Relationship Id="rId26" Type="http://schemas.openxmlformats.org/officeDocument/2006/relationships/image" Target="media/image4.png"/><Relationship Id="rId39" Type="http://schemas.openxmlformats.org/officeDocument/2006/relationships/image" Target="media/image14.gif"/><Relationship Id="rId21" Type="http://schemas.openxmlformats.org/officeDocument/2006/relationships/hyperlink" Target="http://librosweb.es/libro/css_avanzado/capitulo_4/propiedad_display.html" TargetMode="External"/><Relationship Id="rId34" Type="http://schemas.openxmlformats.org/officeDocument/2006/relationships/hyperlink" Target="http://librosweb.es/css/capitulo_15/ejercicio_6.html" TargetMode="External"/><Relationship Id="rId42" Type="http://schemas.openxmlformats.org/officeDocument/2006/relationships/hyperlink" Target="http://librosweb.es/referencia/css/inherit.html" TargetMode="External"/><Relationship Id="rId47" Type="http://schemas.openxmlformats.org/officeDocument/2006/relationships/hyperlink" Target="http://librosweb.es/referencia/css/height.html" TargetMode="External"/><Relationship Id="rId50" Type="http://schemas.openxmlformats.org/officeDocument/2006/relationships/hyperlink" Target="https://librosweb.es/referencia/css/unidades_de_medida.html" TargetMode="External"/><Relationship Id="rId55" Type="http://schemas.openxmlformats.org/officeDocument/2006/relationships/hyperlink" Target="https://librosweb.es/referencia/css/el_valor_inherit.html" TargetMode="External"/><Relationship Id="rId63" Type="http://schemas.openxmlformats.org/officeDocument/2006/relationships/hyperlink" Target="http://librosweb.es/referencia/css/porcentajes.html" TargetMode="External"/><Relationship Id="rId68" Type="http://schemas.openxmlformats.org/officeDocument/2006/relationships/hyperlink" Target="http://librosweb.es/referencia/css/width.html" TargetMode="External"/><Relationship Id="rId76" Type="http://schemas.openxmlformats.org/officeDocument/2006/relationships/hyperlink" Target="http://librosweb.es/referencia/css/porcentajes.html" TargetMode="External"/><Relationship Id="rId84" Type="http://schemas.openxmlformats.org/officeDocument/2006/relationships/hyperlink" Target="http://librosweb.es/referencia/css/margin-bottom.html" TargetMode="External"/><Relationship Id="rId89" Type="http://schemas.openxmlformats.org/officeDocument/2006/relationships/hyperlink" Target="http://librosweb.es/sitio/privacidad" TargetMode="External"/><Relationship Id="rId7" Type="http://schemas.openxmlformats.org/officeDocument/2006/relationships/hyperlink" Target="http://librosweb.es/referencia/css/medios.html" TargetMode="External"/><Relationship Id="rId71" Type="http://schemas.openxmlformats.org/officeDocument/2006/relationships/hyperlink" Target="https://librosweb.es/referencia/css/porcentajes.html" TargetMode="External"/><Relationship Id="rId2" Type="http://schemas.openxmlformats.org/officeDocument/2006/relationships/styles" Target="styles.xml"/><Relationship Id="rId16" Type="http://schemas.openxmlformats.org/officeDocument/2006/relationships/hyperlink" Target="http://librosweb.es/libro/css_avanzado/capitulo_4/propiedad_display.html" TargetMode="External"/><Relationship Id="rId29" Type="http://schemas.openxmlformats.org/officeDocument/2006/relationships/image" Target="media/image7.gif"/><Relationship Id="rId11" Type="http://schemas.openxmlformats.org/officeDocument/2006/relationships/hyperlink" Target="http://librosweb.es/referencia/css/float.html" TargetMode="External"/><Relationship Id="rId24" Type="http://schemas.openxmlformats.org/officeDocument/2006/relationships/hyperlink" Target="http://librosweb.es/libro/css_avanzado/capitulo_4/propiedad_display.html" TargetMode="External"/><Relationship Id="rId32" Type="http://schemas.openxmlformats.org/officeDocument/2006/relationships/image" Target="media/image10.gif"/><Relationship Id="rId37" Type="http://schemas.openxmlformats.org/officeDocument/2006/relationships/hyperlink" Target="https://librosweb.es/referencia/css/el_valor_inherit.html" TargetMode="External"/><Relationship Id="rId40" Type="http://schemas.openxmlformats.org/officeDocument/2006/relationships/hyperlink" Target="http://librosweb.es/referencia/css/unidades_de_medida.html" TargetMode="External"/><Relationship Id="rId45" Type="http://schemas.openxmlformats.org/officeDocument/2006/relationships/hyperlink" Target="http://librosweb.es/referencia/css/medidas" TargetMode="External"/><Relationship Id="rId53" Type="http://schemas.openxmlformats.org/officeDocument/2006/relationships/hyperlink" Target="https://librosweb.es/referencia/css/unidades_de_medida.html" TargetMode="External"/><Relationship Id="rId58" Type="http://schemas.openxmlformats.org/officeDocument/2006/relationships/hyperlink" Target="https://librosweb.es/referencia/css/el_valor_inherit.html" TargetMode="External"/><Relationship Id="rId66" Type="http://schemas.openxmlformats.org/officeDocument/2006/relationships/hyperlink" Target="http://www.w3.org/TR/CSS21/visudet.html" TargetMode="External"/><Relationship Id="rId74" Type="http://schemas.openxmlformats.org/officeDocument/2006/relationships/hyperlink" Target="http://www.w3.org/TR/CSS21/box.html" TargetMode="External"/><Relationship Id="rId79" Type="http://schemas.openxmlformats.org/officeDocument/2006/relationships/hyperlink" Target="http://www.w3.org/TR/CSS21/box.html" TargetMode="External"/><Relationship Id="rId87" Type="http://schemas.openxmlformats.org/officeDocument/2006/relationships/hyperlink" Target="https://plus.google.com/+librosweb" TargetMode="External"/><Relationship Id="rId5" Type="http://schemas.openxmlformats.org/officeDocument/2006/relationships/webSettings" Target="webSettings.xml"/><Relationship Id="rId61" Type="http://schemas.openxmlformats.org/officeDocument/2006/relationships/hyperlink" Target="https://librosweb.es/referencia/css/el_valor_inherit.html" TargetMode="External"/><Relationship Id="rId82" Type="http://schemas.openxmlformats.org/officeDocument/2006/relationships/hyperlink" Target="http://librosweb.es/referencia/css/margin-left.html" TargetMode="External"/><Relationship Id="rId90" Type="http://schemas.openxmlformats.org/officeDocument/2006/relationships/fontTable" Target="fontTable.xml"/><Relationship Id="rId19" Type="http://schemas.openxmlformats.org/officeDocument/2006/relationships/hyperlink" Target="http://librosweb.es/libro/css_avanzado/capitulo_4/propiedad_display.html" TargetMode="External"/><Relationship Id="rId14" Type="http://schemas.openxmlformats.org/officeDocument/2006/relationships/hyperlink" Target="http://www.w3.org/TR/CSS21/visuren.html" TargetMode="External"/><Relationship Id="rId22" Type="http://schemas.openxmlformats.org/officeDocument/2006/relationships/hyperlink" Target="http://librosweb.es/libro/css_avanzado/capitulo_4/propiedad_display.html" TargetMode="External"/><Relationship Id="rId27" Type="http://schemas.openxmlformats.org/officeDocument/2006/relationships/image" Target="media/image5.png"/><Relationship Id="rId30" Type="http://schemas.openxmlformats.org/officeDocument/2006/relationships/image" Target="media/image8.gif"/><Relationship Id="rId35" Type="http://schemas.openxmlformats.org/officeDocument/2006/relationships/image" Target="media/image11.gif"/><Relationship Id="rId43" Type="http://schemas.openxmlformats.org/officeDocument/2006/relationships/hyperlink" Target="http://librosweb.es/referencia/css/medios.html" TargetMode="External"/><Relationship Id="rId48" Type="http://schemas.openxmlformats.org/officeDocument/2006/relationships/hyperlink" Target="http://librosweb.es/referencia/css/height.html" TargetMode="External"/><Relationship Id="rId56" Type="http://schemas.openxmlformats.org/officeDocument/2006/relationships/hyperlink" Target="https://librosweb.es/referencia/css/unidades_de_medida.html" TargetMode="External"/><Relationship Id="rId64" Type="http://schemas.openxmlformats.org/officeDocument/2006/relationships/hyperlink" Target="http://librosweb.es/referencia/css/inherit.html" TargetMode="External"/><Relationship Id="rId69" Type="http://schemas.openxmlformats.org/officeDocument/2006/relationships/hyperlink" Target="http://librosweb.es/referencia/css/width.html" TargetMode="External"/><Relationship Id="rId77" Type="http://schemas.openxmlformats.org/officeDocument/2006/relationships/hyperlink" Target="http://librosweb.es/referencia/css/inherit.html" TargetMode="External"/><Relationship Id="rId8" Type="http://schemas.openxmlformats.org/officeDocument/2006/relationships/hyperlink" Target="http://www.w3.org/TR/CSS2/visuren.html" TargetMode="External"/><Relationship Id="rId51" Type="http://schemas.openxmlformats.org/officeDocument/2006/relationships/hyperlink" Target="https://librosweb.es/referencia/css/porcentajes.html" TargetMode="External"/><Relationship Id="rId72" Type="http://schemas.openxmlformats.org/officeDocument/2006/relationships/hyperlink" Target="https://librosweb.es/referencia/css/inherit.html" TargetMode="External"/><Relationship Id="rId80" Type="http://schemas.openxmlformats.org/officeDocument/2006/relationships/hyperlink" Target="http://librosweb.es/referencia/css/float.html" TargetMode="External"/><Relationship Id="rId85" Type="http://schemas.openxmlformats.org/officeDocument/2006/relationships/hyperlink" Target="http://librosweb.es/referencia/css/margin.html" TargetMode="External"/><Relationship Id="rId3" Type="http://schemas.microsoft.com/office/2007/relationships/stylesWithEffects" Target="stylesWithEffects.xml"/><Relationship Id="rId12" Type="http://schemas.openxmlformats.org/officeDocument/2006/relationships/image" Target="media/image2.png"/><Relationship Id="rId17" Type="http://schemas.openxmlformats.org/officeDocument/2006/relationships/hyperlink" Target="http://librosweb.es/libro/css_avanzado/capitulo_4/propiedad_display.html" TargetMode="External"/><Relationship Id="rId25" Type="http://schemas.openxmlformats.org/officeDocument/2006/relationships/image" Target="media/image3.png"/><Relationship Id="rId33" Type="http://schemas.openxmlformats.org/officeDocument/2006/relationships/hyperlink" Target="https://librosweb.es/referencia/css/el_valor_inherit.html" TargetMode="External"/><Relationship Id="rId38" Type="http://schemas.openxmlformats.org/officeDocument/2006/relationships/image" Target="media/image13.gif"/><Relationship Id="rId46" Type="http://schemas.openxmlformats.org/officeDocument/2006/relationships/hyperlink" Target="http://librosweb.es/referencia/css/height.html" TargetMode="External"/><Relationship Id="rId59" Type="http://schemas.openxmlformats.org/officeDocument/2006/relationships/hyperlink" Target="https://librosweb.es/referencia/css/unidades_de_medida.html" TargetMode="External"/><Relationship Id="rId67" Type="http://schemas.openxmlformats.org/officeDocument/2006/relationships/hyperlink" Target="http://librosweb.es/referencia/css/width.html" TargetMode="External"/><Relationship Id="rId20" Type="http://schemas.openxmlformats.org/officeDocument/2006/relationships/hyperlink" Target="http://librosweb.es/libro/css_avanzado/capitulo_4/propiedad_display.html" TargetMode="External"/><Relationship Id="rId41" Type="http://schemas.openxmlformats.org/officeDocument/2006/relationships/hyperlink" Target="http://librosweb.es/referencia/css/porcentajes.html" TargetMode="External"/><Relationship Id="rId54" Type="http://schemas.openxmlformats.org/officeDocument/2006/relationships/hyperlink" Target="https://librosweb.es/referencia/css/porcentajes.html" TargetMode="External"/><Relationship Id="rId62" Type="http://schemas.openxmlformats.org/officeDocument/2006/relationships/hyperlink" Target="http://librosweb.es/referencia/css/unidades_de_medida.html" TargetMode="External"/><Relationship Id="rId70" Type="http://schemas.openxmlformats.org/officeDocument/2006/relationships/hyperlink" Target="https://librosweb.es/referencia/css/unidades_de_medida.html" TargetMode="External"/><Relationship Id="rId75" Type="http://schemas.openxmlformats.org/officeDocument/2006/relationships/hyperlink" Target="http://librosweb.es/referencia/css/unidades_de_medida.html" TargetMode="External"/><Relationship Id="rId83" Type="http://schemas.openxmlformats.org/officeDocument/2006/relationships/hyperlink" Target="http://librosweb.es/referencia/css/margin-top.html" TargetMode="External"/><Relationship Id="rId88" Type="http://schemas.openxmlformats.org/officeDocument/2006/relationships/hyperlink" Target="http://librosweb.es/sitio/condiciones" TargetMode="Externa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rosweb.es/referencia/css/inherit.html" TargetMode="External"/><Relationship Id="rId15" Type="http://schemas.openxmlformats.org/officeDocument/2006/relationships/hyperlink" Target="http://librosweb.es/libro/css_avanzado/capitulo_4/propiedad_display.html" TargetMode="External"/><Relationship Id="rId23" Type="http://schemas.openxmlformats.org/officeDocument/2006/relationships/hyperlink" Target="http://librosweb.es/libro/css_avanzado/capitulo_4/propiedad_display.html" TargetMode="External"/><Relationship Id="rId28" Type="http://schemas.openxmlformats.org/officeDocument/2006/relationships/image" Target="media/image6.png"/><Relationship Id="rId36" Type="http://schemas.openxmlformats.org/officeDocument/2006/relationships/image" Target="media/image12.gif"/><Relationship Id="rId49" Type="http://schemas.openxmlformats.org/officeDocument/2006/relationships/hyperlink" Target="http://librosweb.es/referencia/css/porcentajes.html" TargetMode="External"/><Relationship Id="rId57" Type="http://schemas.openxmlformats.org/officeDocument/2006/relationships/hyperlink" Target="https://librosweb.es/referencia/css/porcentajes.html" TargetMode="External"/><Relationship Id="rId10" Type="http://schemas.openxmlformats.org/officeDocument/2006/relationships/image" Target="media/image1.png"/><Relationship Id="rId31" Type="http://schemas.openxmlformats.org/officeDocument/2006/relationships/image" Target="media/image9.gif"/><Relationship Id="rId44" Type="http://schemas.openxmlformats.org/officeDocument/2006/relationships/hyperlink" Target="http://www.w3.org/TR/CSS21/visudet.html" TargetMode="External"/><Relationship Id="rId52" Type="http://schemas.openxmlformats.org/officeDocument/2006/relationships/hyperlink" Target="https://librosweb.es/referencia/css/el_valor_inherit.html" TargetMode="External"/><Relationship Id="rId60" Type="http://schemas.openxmlformats.org/officeDocument/2006/relationships/hyperlink" Target="https://librosweb.es/referencia/css/porcentajes.html" TargetMode="External"/><Relationship Id="rId65" Type="http://schemas.openxmlformats.org/officeDocument/2006/relationships/hyperlink" Target="http://librosweb.es/referencia/css/medios.html" TargetMode="External"/><Relationship Id="rId73" Type="http://schemas.openxmlformats.org/officeDocument/2006/relationships/hyperlink" Target="https://librosweb.es/referencia/css/medios.html" TargetMode="External"/><Relationship Id="rId78" Type="http://schemas.openxmlformats.org/officeDocument/2006/relationships/hyperlink" Target="http://librosweb.es/referencia/css/medios.html" TargetMode="External"/><Relationship Id="rId81" Type="http://schemas.openxmlformats.org/officeDocument/2006/relationships/hyperlink" Target="http://librosweb.es/referencia/css/margin-right.html" TargetMode="External"/><Relationship Id="rId86" Type="http://schemas.openxmlformats.org/officeDocument/2006/relationships/hyperlink" Target="http://librosweb.es/sitio/contacto" TargetMode="External"/><Relationship Id="rId4" Type="http://schemas.openxmlformats.org/officeDocument/2006/relationships/settings" Target="settings.xml"/><Relationship Id="rId9" Type="http://schemas.openxmlformats.org/officeDocument/2006/relationships/hyperlink" Target="http://librosweb.es/referencia/css/float.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1</Pages>
  <Words>7355</Words>
  <Characters>40453</Characters>
  <Application>Microsoft Office Word</Application>
  <DocSecurity>0</DocSecurity>
  <Lines>337</Lines>
  <Paragraphs>95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47713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Luffi</cp:lastModifiedBy>
  <cp:revision>7</cp:revision>
  <dcterms:created xsi:type="dcterms:W3CDTF">2016-11-19T23:28:00Z</dcterms:created>
  <dcterms:modified xsi:type="dcterms:W3CDTF">2016-11-21T01:16:00Z</dcterms:modified>
</cp:coreProperties>
</file>