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步骤1：构建项目</w:t>
      </w:r>
    </w:p>
    <w:p>
      <w:pPr/>
      <w:bookmarkStart w:name="lrT9-1766542330923" w:id="2"/>
      <w:bookmarkEnd w:id="2"/>
      <w:r>
        <w:drawing>
          <wp:inline distT="0" distR="0" distB="0" distL="0">
            <wp:extent cx="5267325" cy="646215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WYzz-1766542330929" w:id="3"/>
      <w:bookmarkEnd w:id="3"/>
      <w:r>
        <w:rPr>
          <w:rFonts w:ascii="微软雅黑" w:hAnsi="微软雅黑" w:cs="微软雅黑" w:eastAsia="微软雅黑"/>
          <w:b w:val="true"/>
          <w:sz w:val="42"/>
        </w:rPr>
        <w:t>步骤二：拷贝build文件夹</w:t>
      </w:r>
    </w:p>
    <w:p>
      <w:pPr/>
      <w:bookmarkStart w:name="iNDC-1766542405979" w:id="4"/>
      <w:bookmarkEnd w:id="4"/>
      <w:r>
        <w:drawing>
          <wp:inline distT="0" distR="0" distB="0" distL="0">
            <wp:extent cx="5267325" cy="2823666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bXOO-1766542398098" w:id="5"/>
      <w:bookmarkEnd w:id="5"/>
      <w:r>
        <w:rPr>
          <w:rFonts w:ascii="微软雅黑" w:hAnsi="微软雅黑" w:cs="微软雅黑" w:eastAsia="微软雅黑"/>
          <w:b w:val="true"/>
          <w:sz w:val="42"/>
        </w:rPr>
        <w:t>步骤三：修改build-h5.js 文件</w:t>
      </w:r>
    </w:p>
    <w:p>
      <w:pPr/>
      <w:bookmarkStart w:name="2b7r-1766542476006" w:id="6"/>
      <w:bookmarkEnd w:id="6"/>
      <w:r>
        <w:drawing>
          <wp:inline distT="0" distR="0" distB="0" distL="0">
            <wp:extent cx="5267325" cy="2745517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4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lB1L-1766542517045" w:id="7"/>
      <w:bookmarkEnd w:id="7"/>
      <w:r>
        <w:drawing>
          <wp:inline distT="0" distR="0" distB="0" distL="0">
            <wp:extent cx="5267325" cy="3185054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mjp-1766543941261" w:id="8"/>
      <w:bookmarkEnd w:id="8"/>
    </w:p>
    <w:p>
      <w:pPr/>
      <w:bookmarkStart w:name="BwIQ-1766543942454" w:id="9"/>
      <w:bookmarkEnd w:id="9"/>
      <w:r>
        <w:drawing>
          <wp:inline distT="0" distR="0" distB="0" distL="0">
            <wp:extent cx="5267325" cy="1158287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5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wNr-1766543942458" w:id="10"/>
      <w:bookmarkEnd w:id="10"/>
    </w:p>
    <w:p>
      <w:pPr/>
      <w:bookmarkStart w:name="IasC-1766543263242" w:id="11"/>
      <w:bookmarkEnd w:id="11"/>
      <w:r>
        <w:drawing>
          <wp:inline distT="0" distR="0" distB="0" distL="0">
            <wp:extent cx="5267325" cy="2063691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6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JRdj-1766543262731" w:id="12"/>
      <w:bookmarkEnd w:id="12"/>
      <w:r>
        <w:rPr>
          <w:rFonts w:ascii="微软雅黑" w:hAnsi="微软雅黑" w:cs="微软雅黑" w:eastAsia="微软雅黑"/>
          <w:b w:val="true"/>
          <w:sz w:val="42"/>
        </w:rPr>
        <w:t>步骤四：执行命令</w:t>
      </w:r>
    </w:p>
    <w:p>
      <w:pPr/>
      <w:bookmarkStart w:name="1flg-1766543297252" w:id="13"/>
      <w:bookmarkEnd w:id="13"/>
      <w:r>
        <w:drawing>
          <wp:inline distT="0" distR="0" distB="0" distL="0">
            <wp:extent cx="5267325" cy="1718368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1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EoxI-1766542348195" w:id="14"/>
      <w:bookmarkEnd w:id="14"/>
      <w:r>
        <w:rPr/>
        <w:t>查看：正确结构</w:t>
      </w:r>
    </w:p>
    <w:p>
      <w:pPr/>
      <w:bookmarkStart w:name="mhsE-1766543994064" w:id="15"/>
      <w:bookmarkEnd w:id="15"/>
      <w:r>
        <w:drawing>
          <wp:inline distT="0" distR="0" distB="0" distL="0">
            <wp:extent cx="5267325" cy="3148355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qbB7-1766543331285" w:id="16"/>
      <w:bookmarkEnd w:id="16"/>
      <w:r>
        <w:rPr>
          <w:rFonts w:ascii="微软雅黑" w:hAnsi="微软雅黑" w:cs="微软雅黑" w:eastAsia="微软雅黑"/>
          <w:b w:val="true"/>
          <w:sz w:val="42"/>
        </w:rPr>
        <w:t>步骤五：上传</w:t>
      </w:r>
    </w:p>
    <w:p>
      <w:pPr/>
      <w:bookmarkStart w:name="GB5V-1766544179518" w:id="17"/>
      <w:bookmarkEnd w:id="17"/>
      <w:r>
        <w:drawing>
          <wp:inline distT="0" distR="0" distB="0" distL="0">
            <wp:extent cx="5267325" cy="2270644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gwzS-1766544179522" w:id="18"/>
      <w:bookmarkEnd w:id="18"/>
      <w:r>
        <w:rPr>
          <w:rFonts w:ascii="微软雅黑" w:hAnsi="微软雅黑" w:cs="微软雅黑" w:eastAsia="微软雅黑"/>
          <w:b w:val="true"/>
          <w:sz w:val="42"/>
        </w:rPr>
        <w:t>步骤六：同一个游戏只改版本号</w:t>
      </w:r>
    </w:p>
    <w:p>
      <w:pPr/>
      <w:bookmarkStart w:name="fS4V-1766544415779" w:id="19"/>
      <w:bookmarkEnd w:id="19"/>
      <w:r>
        <w:drawing>
          <wp:inline distT="0" distR="0" distB="0" distL="0">
            <wp:extent cx="3187700" cy="4538904"/>
            <wp:docPr id="9" name="Drawing 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453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gLgG-1766544483802" w:id="20"/>
      <w:bookmarkEnd w:id="20"/>
      <w:r>
        <w:drawing>
          <wp:inline distT="0" distR="0" distB="0" distL="0">
            <wp:extent cx="5267325" cy="2000502"/>
            <wp:docPr id="10" name="Drawing 1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mtl-1766544483806" w:id="21"/>
      <w:bookmarkEnd w:id="21"/>
      <w:r>
        <w:rPr>
          <w:b w:val="true"/>
        </w:rPr>
        <w:t>该版本号</w:t>
      </w:r>
    </w:p>
    <w:p>
      <w:pPr/>
      <w:bookmarkStart w:name="ItY6-1766544641835" w:id="22"/>
      <w:bookmarkEnd w:id="22"/>
      <w:r>
        <w:drawing>
          <wp:inline distT="0" distR="0" distB="0" distL="0">
            <wp:extent cx="4406900" cy="6310529"/>
            <wp:docPr id="11" name="Drawing 1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631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vsOe-1766544641839" w:id="23"/>
      <w:bookmarkEnd w:id="23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2025-12-24T02:51:31Z</dcterms:created>
  <dc:creator>Apache POI</dc:creator>
</cp:coreProperties>
</file>