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yt8o466omtku" w:id="0"/>
      <w:bookmarkEnd w:id="0"/>
      <w:r w:rsidDel="00000000" w:rsidR="00000000" w:rsidRPr="00000000">
        <w:rPr>
          <w:rFonts w:ascii="Andika" w:cs="Andika" w:eastAsia="Andika" w:hAnsi="Andika"/>
          <w:sz w:val="28"/>
          <w:szCs w:val="28"/>
          <w:rtl w:val="0"/>
        </w:rPr>
        <w:t xml:space="preserve">LESSON 1 : DỮ LIỆU LÀ GÌ? TỔNG QUAN VỀ DỮ LIỆU</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6"/>
        </w:numPr>
        <w:rPr>
          <w:sz w:val="24"/>
          <w:szCs w:val="24"/>
        </w:rPr>
      </w:pPr>
      <w:bookmarkStart w:colFirst="0" w:colLast="0" w:name="_p2op0qkofoua" w:id="1"/>
      <w:bookmarkEnd w:id="1"/>
      <w:r w:rsidDel="00000000" w:rsidR="00000000" w:rsidRPr="00000000">
        <w:rPr>
          <w:rtl w:val="0"/>
        </w:rPr>
        <w:t xml:space="preserve">Mục đích</w:t>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3"/>
        </w:numPr>
        <w:ind w:left="720" w:hanging="360"/>
        <w:jc w:val="left"/>
        <w:rPr/>
      </w:pPr>
      <w:r w:rsidDel="00000000" w:rsidR="00000000" w:rsidRPr="00000000">
        <w:rPr>
          <w:rtl w:val="0"/>
        </w:rPr>
        <w:t xml:space="preserve">Tạo được cơ sở dữ liệu quan hệ với các bảng dữ liệu</w:t>
      </w:r>
    </w:p>
    <w:p w:rsidR="00000000" w:rsidDel="00000000" w:rsidP="00000000" w:rsidRDefault="00000000" w:rsidRPr="00000000" w14:paraId="0000000A">
      <w:pPr>
        <w:numPr>
          <w:ilvl w:val="0"/>
          <w:numId w:val="3"/>
        </w:numPr>
        <w:ind w:left="720" w:hanging="360"/>
        <w:jc w:val="left"/>
        <w:rPr/>
      </w:pPr>
      <w:r w:rsidDel="00000000" w:rsidR="00000000" w:rsidRPr="00000000">
        <w:rPr>
          <w:rtl w:val="0"/>
        </w:rPr>
        <w:t xml:space="preserve">Xác định được chính xác kiểu dữ liệu theo từng yêu cầu cụ thể và lựa chọn được kiểu dữ liệu phù hợp khi thiết kế các bảng trong cơ sở dữ liệu.</w:t>
      </w:r>
    </w:p>
    <w:p w:rsidR="00000000" w:rsidDel="00000000" w:rsidP="00000000" w:rsidRDefault="00000000" w:rsidRPr="00000000" w14:paraId="0000000B">
      <w:pPr>
        <w:numPr>
          <w:ilvl w:val="0"/>
          <w:numId w:val="3"/>
        </w:numPr>
        <w:ind w:left="720" w:hanging="360"/>
        <w:jc w:val="left"/>
        <w:rPr/>
      </w:pPr>
      <w:r w:rsidDel="00000000" w:rsidR="00000000" w:rsidRPr="00000000">
        <w:rPr>
          <w:rtl w:val="0"/>
        </w:rPr>
        <w:t xml:space="preserve">Viết được các đoạn query cơ bản và có thể điều chỉnh kết quả theo ý muốn với các câu lệnh tương ứng để lấy các dữ liệu từ các bảng trong CSDL</w:t>
      </w:r>
    </w:p>
    <w:p w:rsidR="00000000" w:rsidDel="00000000" w:rsidP="00000000" w:rsidRDefault="00000000" w:rsidRPr="00000000" w14:paraId="0000000C">
      <w:pPr>
        <w:ind w:left="0" w:firstLine="0"/>
        <w:rPr>
          <w:i w:val="1"/>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0E">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F">
      <w:pPr>
        <w:numPr>
          <w:ilvl w:val="0"/>
          <w:numId w:val="5"/>
        </w:numPr>
        <w:ind w:left="720" w:hanging="360"/>
        <w:rPr/>
      </w:pPr>
      <w:r w:rsidDel="00000000" w:rsidR="00000000" w:rsidRPr="00000000">
        <w:rPr>
          <w:rtl w:val="0"/>
        </w:rPr>
        <w:t xml:space="preserve">Các định nghĩa về các kiểu dữ liệu</w:t>
      </w:r>
    </w:p>
    <w:p w:rsidR="00000000" w:rsidDel="00000000" w:rsidP="00000000" w:rsidRDefault="00000000" w:rsidRPr="00000000" w14:paraId="00000010">
      <w:pPr>
        <w:numPr>
          <w:ilvl w:val="0"/>
          <w:numId w:val="5"/>
        </w:numPr>
        <w:ind w:left="720" w:hanging="360"/>
        <w:rPr/>
      </w:pPr>
      <w:r w:rsidDel="00000000" w:rsidR="00000000" w:rsidRPr="00000000">
        <w:rPr>
          <w:rFonts w:ascii="Andika" w:cs="Andika" w:eastAsia="Andika" w:hAnsi="Andika"/>
          <w:rtl w:val="0"/>
        </w:rPr>
        <w:t xml:space="preserve">Cơ sở dữ liệu quan hệ và bảng dữ liệu</w:t>
      </w:r>
    </w:p>
    <w:p w:rsidR="00000000" w:rsidDel="00000000" w:rsidP="00000000" w:rsidRDefault="00000000" w:rsidRPr="00000000" w14:paraId="00000011">
      <w:pPr>
        <w:numPr>
          <w:ilvl w:val="0"/>
          <w:numId w:val="5"/>
        </w:numPr>
        <w:ind w:left="720" w:hanging="360"/>
        <w:rPr/>
      </w:pPr>
      <w:r w:rsidDel="00000000" w:rsidR="00000000" w:rsidRPr="00000000">
        <w:rPr>
          <w:rFonts w:ascii="Andika" w:cs="Andika" w:eastAsia="Andika" w:hAnsi="Andika"/>
          <w:rtl w:val="0"/>
        </w:rPr>
        <w:t xml:space="preserve">Các câu lệnh truy vấn dữ liệu.</w:t>
      </w:r>
    </w:p>
    <w:p w:rsidR="00000000" w:rsidDel="00000000" w:rsidP="00000000" w:rsidRDefault="00000000" w:rsidRPr="00000000" w14:paraId="00000012">
      <w:pPr>
        <w:ind w:left="0" w:firstLine="0"/>
        <w:rPr>
          <w:i w:val="1"/>
        </w:rPr>
      </w:pPr>
      <w:r w:rsidDel="00000000" w:rsidR="00000000" w:rsidRPr="00000000">
        <w:rPr>
          <w:rtl w:val="0"/>
        </w:rPr>
      </w:r>
    </w:p>
    <w:p w:rsidR="00000000" w:rsidDel="00000000" w:rsidP="00000000" w:rsidRDefault="00000000" w:rsidRPr="00000000" w14:paraId="00000013">
      <w:pPr>
        <w:pStyle w:val="Heading1"/>
        <w:numPr>
          <w:ilvl w:val="0"/>
          <w:numId w:val="6"/>
        </w:numPr>
        <w:ind w:left="720" w:hanging="360"/>
        <w:rPr/>
      </w:pPr>
      <w:bookmarkStart w:colFirst="0" w:colLast="0" w:name="_gtgzyisdrwa9"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4">
      <w:pPr>
        <w:pStyle w:val="Heading2"/>
        <w:rPr>
          <w:i w:val="1"/>
        </w:rPr>
      </w:pPr>
      <w:bookmarkStart w:colFirst="0" w:colLast="0" w:name="_q1jwylh0om5y" w:id="3"/>
      <w:bookmarkEnd w:id="3"/>
      <w:r w:rsidDel="00000000" w:rsidR="00000000" w:rsidRPr="00000000">
        <w:rPr>
          <w:rFonts w:ascii="Andika" w:cs="Andika" w:eastAsia="Andika" w:hAnsi="Andika"/>
          <w:b w:val="1"/>
          <w:rtl w:val="0"/>
        </w:rPr>
        <w:t xml:space="preserve">Bài tập 1 </w:t>
      </w:r>
      <w:r w:rsidDel="00000000" w:rsidR="00000000" w:rsidRPr="00000000">
        <w:rPr>
          <w:rtl w:val="0"/>
        </w:rPr>
        <w:t xml:space="preserve">: Thiết kế CSDL và Thêm dữ liệu vào các bảng trong CSDL ( Câu lệnh CREATE - INSERT INTO - Xác định đúng các kiểu dữ liệu )</w:t>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b w:val="1"/>
          <w:rtl w:val="0"/>
        </w:rPr>
        <w:t xml:space="preserve">Đề bài</w:t>
      </w:r>
      <w:r w:rsidDel="00000000" w:rsidR="00000000" w:rsidRPr="00000000">
        <w:rPr>
          <w:rtl w:val="0"/>
        </w:rPr>
        <w:t xml:space="preserve"> : </w:t>
      </w:r>
    </w:p>
    <w:p w:rsidR="00000000" w:rsidDel="00000000" w:rsidP="00000000" w:rsidRDefault="00000000" w:rsidRPr="00000000" w14:paraId="00000016">
      <w:pPr>
        <w:ind w:left="0" w:firstLine="0"/>
        <w:rPr/>
      </w:pPr>
      <w:r w:rsidDel="00000000" w:rsidR="00000000" w:rsidRPr="00000000">
        <w:rPr>
          <w:rtl w:val="0"/>
        </w:rPr>
        <w:t xml:space="preserve">Công ty </w:t>
      </w:r>
      <w:r w:rsidDel="00000000" w:rsidR="00000000" w:rsidRPr="00000000">
        <w:rPr>
          <w:b w:val="1"/>
          <w:rtl w:val="0"/>
        </w:rPr>
        <w:t xml:space="preserve">M</w:t>
      </w:r>
      <w:r w:rsidDel="00000000" w:rsidR="00000000" w:rsidRPr="00000000">
        <w:rPr>
          <w:b w:val="1"/>
          <w:color w:val="cc0000"/>
          <w:rtl w:val="0"/>
        </w:rPr>
        <w:t xml:space="preserve">X</w:t>
      </w:r>
      <w:r w:rsidDel="00000000" w:rsidR="00000000" w:rsidRPr="00000000">
        <w:rPr>
          <w:rtl w:val="0"/>
        </w:rPr>
        <w:t xml:space="preserve"> đang muốn thiết kế 1 hệ thống cơ sở dữ liệu để lưu trữ các dữ liệu của </w:t>
      </w:r>
      <w:r w:rsidDel="00000000" w:rsidR="00000000" w:rsidRPr="00000000">
        <w:rPr>
          <w:b w:val="1"/>
          <w:rtl w:val="0"/>
        </w:rPr>
        <w:t xml:space="preserve">nhân viên</w:t>
      </w:r>
      <w:r w:rsidDel="00000000" w:rsidR="00000000" w:rsidRPr="00000000">
        <w:rPr>
          <w:rtl w:val="0"/>
        </w:rPr>
        <w:t xml:space="preserve">, </w:t>
      </w:r>
      <w:r w:rsidDel="00000000" w:rsidR="00000000" w:rsidRPr="00000000">
        <w:rPr>
          <w:rFonts w:ascii="Andika" w:cs="Andika" w:eastAsia="Andika" w:hAnsi="Andika"/>
          <w:b w:val="1"/>
          <w:rtl w:val="0"/>
        </w:rPr>
        <w:t xml:space="preserve">doanh số bán hàng</w:t>
      </w:r>
      <w:r w:rsidDel="00000000" w:rsidR="00000000" w:rsidRPr="00000000">
        <w:rPr>
          <w:rtl w:val="0"/>
        </w:rPr>
        <w:t xml:space="preserve">, </w:t>
      </w:r>
      <w:r w:rsidDel="00000000" w:rsidR="00000000" w:rsidRPr="00000000">
        <w:rPr>
          <w:rFonts w:ascii="Andika" w:cs="Andika" w:eastAsia="Andika" w:hAnsi="Andika"/>
          <w:b w:val="1"/>
          <w:rtl w:val="0"/>
        </w:rPr>
        <w:t xml:space="preserve">sản phẩm của công ty</w:t>
      </w:r>
      <w:r w:rsidDel="00000000" w:rsidR="00000000" w:rsidRPr="00000000">
        <w:rPr>
          <w:rtl w:val="0"/>
        </w:rPr>
        <w:t xml:space="preserve">. </w:t>
      </w:r>
      <w:r w:rsidDel="00000000" w:rsidR="00000000" w:rsidRPr="00000000">
        <w:rPr>
          <w:rtl w:val="0"/>
        </w:rPr>
        <w:t xml:space="preserve">Từ trước đến nay, công ty lưu trữ các thông tin, dữ liệu đều ở google sheet. Do yêu cầu về số hoá công ty, BOD đã yêu cầu phòng Data thực hiện các công việc dưới đây: </w:t>
      </w:r>
    </w:p>
    <w:p w:rsidR="00000000" w:rsidDel="00000000" w:rsidP="00000000" w:rsidRDefault="00000000" w:rsidRPr="00000000" w14:paraId="00000017">
      <w:pPr>
        <w:ind w:left="0" w:firstLine="0"/>
        <w:jc w:val="left"/>
        <w:rPr/>
      </w:pPr>
      <w:r w:rsidDel="00000000" w:rsidR="00000000" w:rsidRPr="00000000">
        <w:rPr>
          <w:rtl w:val="0"/>
        </w:rPr>
      </w:r>
    </w:p>
    <w:p w:rsidR="00000000" w:rsidDel="00000000" w:rsidP="00000000" w:rsidRDefault="00000000" w:rsidRPr="00000000" w14:paraId="00000018">
      <w:pPr>
        <w:ind w:left="0" w:firstLine="0"/>
        <w:jc w:val="left"/>
        <w:rPr/>
      </w:pPr>
      <w:r w:rsidDel="00000000" w:rsidR="00000000" w:rsidRPr="00000000">
        <w:rPr>
          <w:rFonts w:ascii="Andika" w:cs="Andika" w:eastAsia="Andika" w:hAnsi="Andika"/>
          <w:u w:val="single"/>
          <w:rtl w:val="0"/>
        </w:rPr>
        <w:t xml:space="preserve">Phần 1</w:t>
      </w:r>
      <w:r w:rsidDel="00000000" w:rsidR="00000000" w:rsidRPr="00000000">
        <w:rPr>
          <w:rtl w:val="0"/>
        </w:rPr>
        <w:t xml:space="preserve"> : </w:t>
      </w:r>
    </w:p>
    <w:p w:rsidR="00000000" w:rsidDel="00000000" w:rsidP="00000000" w:rsidRDefault="00000000" w:rsidRPr="00000000" w14:paraId="00000019">
      <w:pPr>
        <w:ind w:left="720" w:firstLine="0"/>
        <w:jc w:val="left"/>
        <w:rPr/>
      </w:pPr>
      <w:r w:rsidDel="00000000" w:rsidR="00000000" w:rsidRPr="00000000">
        <w:rPr>
          <w:rtl w:val="0"/>
        </w:rPr>
        <w:t xml:space="preserve">Hãy thiết kế 1 cơ sở dữ liệu SQL và chuyển tất cả các dữ liệu hiện đang lưu trữ trên google sheet vào CSDL đó để tiện cho việc truy cập và bảo mật thông tin. CSDL gồm các bảng, lưu trữ các thông tin sau: </w:t>
      </w:r>
    </w:p>
    <w:p w:rsidR="00000000" w:rsidDel="00000000" w:rsidP="00000000" w:rsidRDefault="00000000" w:rsidRPr="00000000" w14:paraId="0000001A">
      <w:pPr>
        <w:numPr>
          <w:ilvl w:val="0"/>
          <w:numId w:val="2"/>
        </w:numPr>
        <w:ind w:left="1440" w:hanging="360"/>
        <w:jc w:val="left"/>
        <w:rPr>
          <w:u w:val="none"/>
        </w:rPr>
      </w:pPr>
      <w:r w:rsidDel="00000000" w:rsidR="00000000" w:rsidRPr="00000000">
        <w:rPr>
          <w:rFonts w:ascii="Andika" w:cs="Andika" w:eastAsia="Andika" w:hAnsi="Andika"/>
          <w:rtl w:val="0"/>
        </w:rPr>
        <w:t xml:space="preserve">Thông tin của sản phẩm</w:t>
      </w:r>
    </w:p>
    <w:p w:rsidR="00000000" w:rsidDel="00000000" w:rsidP="00000000" w:rsidRDefault="00000000" w:rsidRPr="00000000" w14:paraId="0000001B">
      <w:pPr>
        <w:numPr>
          <w:ilvl w:val="0"/>
          <w:numId w:val="2"/>
        </w:numPr>
        <w:ind w:left="1440" w:hanging="360"/>
        <w:jc w:val="left"/>
        <w:rPr>
          <w:u w:val="none"/>
        </w:rPr>
      </w:pPr>
      <w:r w:rsidDel="00000000" w:rsidR="00000000" w:rsidRPr="00000000">
        <w:rPr>
          <w:rFonts w:ascii="Andika" w:cs="Andika" w:eastAsia="Andika" w:hAnsi="Andika"/>
          <w:rtl w:val="0"/>
        </w:rPr>
        <w:t xml:space="preserve">Thông tin cá nhân của nhân viên</w:t>
      </w:r>
    </w:p>
    <w:p w:rsidR="00000000" w:rsidDel="00000000" w:rsidP="00000000" w:rsidRDefault="00000000" w:rsidRPr="00000000" w14:paraId="0000001C">
      <w:pPr>
        <w:numPr>
          <w:ilvl w:val="0"/>
          <w:numId w:val="2"/>
        </w:numPr>
        <w:ind w:left="1440" w:hanging="360"/>
        <w:jc w:val="left"/>
        <w:rPr>
          <w:u w:val="none"/>
        </w:rPr>
      </w:pPr>
      <w:r w:rsidDel="00000000" w:rsidR="00000000" w:rsidRPr="00000000">
        <w:rPr>
          <w:rFonts w:ascii="Andika" w:cs="Andika" w:eastAsia="Andika" w:hAnsi="Andika"/>
          <w:rtl w:val="0"/>
        </w:rPr>
        <w:t xml:space="preserve">Doanh số bán hàng của nhân viên</w:t>
      </w:r>
      <w:r w:rsidDel="00000000" w:rsidR="00000000" w:rsidRPr="00000000">
        <w:rPr>
          <w:rtl w:val="0"/>
        </w:rPr>
        <w:t xml:space="preserve">.</w:t>
      </w:r>
    </w:p>
    <w:p w:rsidR="00000000" w:rsidDel="00000000" w:rsidP="00000000" w:rsidRDefault="00000000" w:rsidRPr="00000000" w14:paraId="0000001D">
      <w:pPr>
        <w:ind w:left="0" w:firstLine="0"/>
        <w:jc w:val="left"/>
        <w:rPr/>
      </w:pPr>
      <w:r w:rsidDel="00000000" w:rsidR="00000000" w:rsidRPr="00000000">
        <w:rPr>
          <w:rtl w:val="0"/>
        </w:rPr>
      </w:r>
    </w:p>
    <w:p w:rsidR="00000000" w:rsidDel="00000000" w:rsidP="00000000" w:rsidRDefault="00000000" w:rsidRPr="00000000" w14:paraId="0000001E">
      <w:pPr>
        <w:ind w:left="0" w:firstLine="0"/>
        <w:jc w:val="left"/>
        <w:rPr>
          <w:u w:val="single"/>
        </w:rPr>
      </w:pP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rFonts w:ascii="Andika" w:cs="Andika" w:eastAsia="Andika" w:hAnsi="Andika"/>
          <w:u w:val="single"/>
          <w:rtl w:val="0"/>
        </w:rPr>
        <w:t xml:space="preserve">Phần 2</w:t>
      </w:r>
      <w:r w:rsidDel="00000000" w:rsidR="00000000" w:rsidRPr="00000000">
        <w:rPr>
          <w:rtl w:val="0"/>
        </w:rPr>
        <w:t xml:space="preserve"> : </w:t>
      </w:r>
    </w:p>
    <w:p w:rsidR="00000000" w:rsidDel="00000000" w:rsidP="00000000" w:rsidRDefault="00000000" w:rsidRPr="00000000" w14:paraId="00000020">
      <w:pPr>
        <w:ind w:left="720" w:firstLine="0"/>
        <w:jc w:val="left"/>
        <w:rPr/>
      </w:pPr>
      <w:r w:rsidDel="00000000" w:rsidR="00000000" w:rsidRPr="00000000">
        <w:rPr>
          <w:rtl w:val="0"/>
        </w:rPr>
        <w:t xml:space="preserve">S</w:t>
      </w:r>
      <w:r w:rsidDel="00000000" w:rsidR="00000000" w:rsidRPr="00000000">
        <w:rPr>
          <w:rtl w:val="0"/>
        </w:rPr>
        <w:t xml:space="preserve">au khi thiết kế xong CSDL và các bảng, hãy thiết kế thêm 1 Dictionary chú giải chi tiết về các cột trong bảng sẽ đại diện cho trường thông tin nào. </w:t>
      </w:r>
      <w:r w:rsidDel="00000000" w:rsidR="00000000" w:rsidRPr="00000000">
        <w:rPr>
          <w:rtl w:val="0"/>
        </w:rPr>
      </w:r>
    </w:p>
    <w:p w:rsidR="00000000" w:rsidDel="00000000" w:rsidP="00000000" w:rsidRDefault="00000000" w:rsidRPr="00000000" w14:paraId="00000021">
      <w:pPr>
        <w:numPr>
          <w:ilvl w:val="0"/>
          <w:numId w:val="1"/>
        </w:numPr>
        <w:ind w:left="1440" w:hanging="360"/>
        <w:jc w:val="left"/>
        <w:rPr>
          <w:sz w:val="26"/>
          <w:szCs w:val="26"/>
        </w:rPr>
      </w:pPr>
      <w:r w:rsidDel="00000000" w:rsidR="00000000" w:rsidRPr="00000000">
        <w:rPr>
          <w:rFonts w:ascii="Andika" w:cs="Andika" w:eastAsia="Andika" w:hAnsi="Andika"/>
          <w:rtl w:val="0"/>
        </w:rPr>
        <w:t xml:space="preserve">Về thông tin của sản phẩm</w:t>
      </w:r>
    </w:p>
    <w:p w:rsidR="00000000" w:rsidDel="00000000" w:rsidP="00000000" w:rsidRDefault="00000000" w:rsidRPr="00000000" w14:paraId="00000022">
      <w:pPr>
        <w:ind w:left="720" w:firstLine="0"/>
        <w:jc w:val="left"/>
        <w:rPr>
          <w:b w:val="1"/>
          <w:u w:val="single"/>
        </w:rPr>
      </w:pPr>
      <w:r w:rsidDel="00000000" w:rsidR="00000000" w:rsidRPr="00000000">
        <w:rPr>
          <w:rFonts w:ascii="Andika" w:cs="Andika" w:eastAsia="Andika" w:hAnsi="Andika"/>
          <w:rtl w:val="0"/>
        </w:rPr>
        <w:t xml:space="preserve">Hãy thiết kế 1 Table trong CSDL SQL có tên là ‘</w:t>
      </w:r>
      <w:r w:rsidDel="00000000" w:rsidR="00000000" w:rsidRPr="00000000">
        <w:rPr>
          <w:rtl w:val="0"/>
        </w:rPr>
        <w:t xml:space="preserve">MX_SANPHAM</w:t>
      </w:r>
      <w:r w:rsidDel="00000000" w:rsidR="00000000" w:rsidRPr="00000000">
        <w:rPr>
          <w:rtl w:val="0"/>
        </w:rPr>
        <w:t xml:space="preserve">’ có đầy đủ các thông tin giống như bảng ‘SANPHAM’ trong GG Sheet sau: </w:t>
      </w:r>
      <w:hyperlink r:id="rId6">
        <w:r w:rsidDel="00000000" w:rsidR="00000000" w:rsidRPr="00000000">
          <w:rPr>
            <w:b w:val="1"/>
            <w:u w:val="single"/>
            <w:rtl w:val="0"/>
          </w:rPr>
          <w:t xml:space="preserve">Link</w:t>
        </w:r>
      </w:hyperlink>
      <w:r w:rsidDel="00000000" w:rsidR="00000000" w:rsidRPr="00000000">
        <w:rPr>
          <w:b w:val="1"/>
          <w:u w:val="single"/>
          <w:rtl w:val="0"/>
        </w:rPr>
        <w:t xml:space="preserve"> </w:t>
      </w:r>
    </w:p>
    <w:p w:rsidR="00000000" w:rsidDel="00000000" w:rsidP="00000000" w:rsidRDefault="00000000" w:rsidRPr="00000000" w14:paraId="00000023">
      <w:pPr>
        <w:numPr>
          <w:ilvl w:val="0"/>
          <w:numId w:val="1"/>
        </w:numPr>
        <w:ind w:left="1440" w:hanging="360"/>
        <w:jc w:val="left"/>
        <w:rPr>
          <w:sz w:val="26"/>
          <w:szCs w:val="26"/>
        </w:rPr>
      </w:pPr>
      <w:r w:rsidDel="00000000" w:rsidR="00000000" w:rsidRPr="00000000">
        <w:rPr>
          <w:rFonts w:ascii="Andika" w:cs="Andika" w:eastAsia="Andika" w:hAnsi="Andika"/>
          <w:rtl w:val="0"/>
        </w:rPr>
        <w:t xml:space="preserve">Về thông tin cá nhân của Nhân viên: </w:t>
      </w:r>
    </w:p>
    <w:p w:rsidR="00000000" w:rsidDel="00000000" w:rsidP="00000000" w:rsidRDefault="00000000" w:rsidRPr="00000000" w14:paraId="00000024">
      <w:pPr>
        <w:ind w:left="720" w:firstLine="0"/>
        <w:jc w:val="left"/>
        <w:rPr>
          <w:b w:val="1"/>
          <w:u w:val="single"/>
        </w:rPr>
      </w:pPr>
      <w:r w:rsidDel="00000000" w:rsidR="00000000" w:rsidRPr="00000000">
        <w:rPr>
          <w:rFonts w:ascii="Andika" w:cs="Andika" w:eastAsia="Andika" w:hAnsi="Andika"/>
          <w:rtl w:val="0"/>
        </w:rPr>
        <w:t xml:space="preserve">Hãy thiết kế 1 Table trong CSDL SQL có tên là ‘</w:t>
      </w:r>
      <w:r w:rsidDel="00000000" w:rsidR="00000000" w:rsidRPr="00000000">
        <w:rPr>
          <w:rtl w:val="0"/>
        </w:rPr>
        <w:t xml:space="preserve">MX_</w:t>
      </w:r>
      <w:r w:rsidDel="00000000" w:rsidR="00000000" w:rsidRPr="00000000">
        <w:rPr>
          <w:rtl w:val="0"/>
        </w:rPr>
        <w:t xml:space="preserve">NHANVIEN’ có đầy đủ các thông tin giống như bảng ‘NHANVIEN’ trong GG Sheet sau:</w:t>
      </w:r>
      <w:r w:rsidDel="00000000" w:rsidR="00000000" w:rsidRPr="00000000">
        <w:rPr>
          <w:b w:val="1"/>
          <w:u w:val="single"/>
          <w:rtl w:val="0"/>
        </w:rPr>
        <w:t xml:space="preserve"> </w:t>
      </w:r>
      <w:hyperlink r:id="rId7">
        <w:r w:rsidDel="00000000" w:rsidR="00000000" w:rsidRPr="00000000">
          <w:rPr>
            <w:b w:val="1"/>
            <w:u w:val="single"/>
            <w:rtl w:val="0"/>
          </w:rPr>
          <w:t xml:space="preserve">Link</w:t>
        </w:r>
      </w:hyperlink>
      <w:r w:rsidDel="00000000" w:rsidR="00000000" w:rsidRPr="00000000">
        <w:rPr>
          <w:b w:val="1"/>
          <w:u w:val="single"/>
          <w:rtl w:val="0"/>
        </w:rPr>
        <w:t xml:space="preserve"> </w:t>
      </w:r>
    </w:p>
    <w:p w:rsidR="00000000" w:rsidDel="00000000" w:rsidP="00000000" w:rsidRDefault="00000000" w:rsidRPr="00000000" w14:paraId="00000025">
      <w:pPr>
        <w:numPr>
          <w:ilvl w:val="0"/>
          <w:numId w:val="1"/>
        </w:numPr>
        <w:ind w:left="1440" w:hanging="360"/>
        <w:jc w:val="left"/>
        <w:rPr>
          <w:sz w:val="26"/>
          <w:szCs w:val="26"/>
        </w:rPr>
      </w:pPr>
      <w:r w:rsidDel="00000000" w:rsidR="00000000" w:rsidRPr="00000000">
        <w:rPr>
          <w:rFonts w:ascii="Andika" w:cs="Andika" w:eastAsia="Andika" w:hAnsi="Andika"/>
          <w:rtl w:val="0"/>
        </w:rPr>
        <w:t xml:space="preserve">Về thông tin bán hàng: </w:t>
      </w:r>
    </w:p>
    <w:p w:rsidR="00000000" w:rsidDel="00000000" w:rsidP="00000000" w:rsidRDefault="00000000" w:rsidRPr="00000000" w14:paraId="00000026">
      <w:pPr>
        <w:ind w:left="720" w:firstLine="0"/>
        <w:jc w:val="left"/>
        <w:rPr>
          <w:b w:val="1"/>
          <w:u w:val="single"/>
        </w:rPr>
      </w:pPr>
      <w:r w:rsidDel="00000000" w:rsidR="00000000" w:rsidRPr="00000000">
        <w:rPr>
          <w:rFonts w:ascii="Andika" w:cs="Andika" w:eastAsia="Andika" w:hAnsi="Andika"/>
          <w:rtl w:val="0"/>
        </w:rPr>
        <w:t xml:space="preserve">Hãy thiết kế 1 Table trong CSDL SQL có tên là ‘</w:t>
      </w:r>
      <w:r w:rsidDel="00000000" w:rsidR="00000000" w:rsidRPr="00000000">
        <w:rPr>
          <w:rtl w:val="0"/>
        </w:rPr>
        <w:t xml:space="preserve">MX_HOADON</w:t>
      </w:r>
      <w:r w:rsidDel="00000000" w:rsidR="00000000" w:rsidRPr="00000000">
        <w:rPr>
          <w:rtl w:val="0"/>
        </w:rPr>
        <w:t xml:space="preserve">’ có đầy đủ các thông tin giống như bảng ‘HOADON’ trong GG Sheet sau: </w:t>
      </w:r>
      <w:hyperlink r:id="rId8">
        <w:r w:rsidDel="00000000" w:rsidR="00000000" w:rsidRPr="00000000">
          <w:rPr>
            <w:b w:val="1"/>
            <w:u w:val="single"/>
            <w:rtl w:val="0"/>
          </w:rPr>
          <w:t xml:space="preserve">Link</w:t>
        </w:r>
      </w:hyperlink>
      <w:r w:rsidDel="00000000" w:rsidR="00000000" w:rsidRPr="00000000">
        <w:rPr>
          <w:b w:val="1"/>
          <w:u w:val="single"/>
          <w:rtl w:val="0"/>
        </w:rPr>
        <w:t xml:space="preserve"> </w:t>
      </w:r>
    </w:p>
    <w:p w:rsidR="00000000" w:rsidDel="00000000" w:rsidP="00000000" w:rsidRDefault="00000000" w:rsidRPr="00000000" w14:paraId="00000027">
      <w:pPr>
        <w:ind w:left="720" w:firstLine="0"/>
        <w:jc w:val="left"/>
        <w:rPr/>
      </w:pPr>
      <w:r w:rsidDel="00000000" w:rsidR="00000000" w:rsidRPr="00000000">
        <w:rPr>
          <w:rtl w:val="0"/>
        </w:rPr>
      </w:r>
    </w:p>
    <w:p w:rsidR="00000000" w:rsidDel="00000000" w:rsidP="00000000" w:rsidRDefault="00000000" w:rsidRPr="00000000" w14:paraId="00000028">
      <w:pPr>
        <w:ind w:left="720" w:firstLine="0"/>
        <w:jc w:val="left"/>
        <w:rPr>
          <w:b w:val="1"/>
          <w:u w:val="single"/>
        </w:rPr>
      </w:pPr>
      <w:r w:rsidDel="00000000" w:rsidR="00000000" w:rsidRPr="00000000">
        <w:rPr>
          <w:rtl w:val="0"/>
        </w:rPr>
        <w:t xml:space="preserve">Sau khi tạo xong CSDL, bạn hãy thiết kế file Data Dictionary để mô tả về các bảng dữ liệu trong CSDL, có dạng như sau: </w:t>
      </w:r>
      <w:hyperlink r:id="rId9">
        <w:r w:rsidDel="00000000" w:rsidR="00000000" w:rsidRPr="00000000">
          <w:rPr>
            <w:b w:val="1"/>
            <w:u w:val="single"/>
            <w:rtl w:val="0"/>
          </w:rPr>
          <w:t xml:space="preserve">Link </w:t>
        </w:r>
      </w:hyperlink>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0" w:firstLine="0"/>
        <w:rPr>
          <w:i w:val="1"/>
        </w:rPr>
      </w:pPr>
      <w:r w:rsidDel="00000000" w:rsidR="00000000" w:rsidRPr="00000000">
        <w:rPr>
          <w:rFonts w:ascii="Andika" w:cs="Andika" w:eastAsia="Andika" w:hAnsi="Andika"/>
          <w:b w:val="1"/>
          <w:rtl w:val="0"/>
        </w:rPr>
        <w:t xml:space="preserve">Yêu cầu : </w:t>
      </w:r>
      <w:r w:rsidDel="00000000" w:rsidR="00000000" w:rsidRPr="00000000">
        <w:rPr>
          <w:rtl w:val="0"/>
        </w:rPr>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Cơ sở dữ liệu có đầy đủ các bảng cần thiết theo đúng mong muốn của công ty </w:t>
      </w:r>
      <w:r w:rsidDel="00000000" w:rsidR="00000000" w:rsidRPr="00000000">
        <w:rPr>
          <w:b w:val="1"/>
          <w:rtl w:val="0"/>
        </w:rPr>
        <w:t xml:space="preserve">M</w:t>
      </w:r>
      <w:r w:rsidDel="00000000" w:rsidR="00000000" w:rsidRPr="00000000">
        <w:rPr>
          <w:b w:val="1"/>
          <w:color w:val="cc0000"/>
          <w:rtl w:val="0"/>
        </w:rPr>
        <w:t xml:space="preserve">X</w:t>
      </w:r>
      <w:r w:rsidDel="00000000" w:rsidR="00000000" w:rsidRPr="00000000">
        <w:rPr>
          <w:rtl w:val="0"/>
        </w:rPr>
        <w:t xml:space="preserve"> </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Các bảng dữ liệu trong CSDL có kiểu dữ liệu phù hợp, giúp tối ưu hơn về hiệu năng.</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Các bảng dữ liệu có đầy đủ 100% các dữ liệu ở trên google sheet.</w:t>
      </w:r>
    </w:p>
    <w:p w:rsidR="00000000" w:rsidDel="00000000" w:rsidP="00000000" w:rsidRDefault="00000000" w:rsidRPr="00000000" w14:paraId="0000002E">
      <w:pPr>
        <w:ind w:left="2160" w:firstLine="0"/>
        <w:rPr>
          <w:i w:val="1"/>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Fonts w:ascii="Andika" w:cs="Andika" w:eastAsia="Andika" w:hAnsi="Andika"/>
          <w:b w:val="1"/>
          <w:rtl w:val="0"/>
        </w:rPr>
        <w:t xml:space="preserve">Hướng dẫn làm bài</w:t>
      </w:r>
      <w:r w:rsidDel="00000000" w:rsidR="00000000" w:rsidRPr="00000000">
        <w:rPr>
          <w:rtl w:val="0"/>
        </w:rPr>
        <w:t xml:space="preserve"> : Hãy tra cứu thêm về kiểu dữ liệu, phạm vi bộ nhớ của từng kiểu dữ liệu để chọn đúng kiểu dữ liệu phù hợp tương ứng cho CSDL của mình. </w:t>
      </w:r>
    </w:p>
    <w:p w:rsidR="00000000" w:rsidDel="00000000" w:rsidP="00000000" w:rsidRDefault="00000000" w:rsidRPr="00000000" w14:paraId="00000030">
      <w:pPr>
        <w:ind w:left="0" w:firstLine="0"/>
        <w:rPr/>
      </w:pPr>
      <w:r w:rsidDel="00000000" w:rsidR="00000000" w:rsidRPr="00000000">
        <w:rPr>
          <w:rFonts w:ascii="Andika" w:cs="Andika" w:eastAsia="Andika" w:hAnsi="Andika"/>
          <w:rtl w:val="0"/>
        </w:rPr>
        <w:t xml:space="preserve">Tra cứu thêm ở: </w:t>
      </w:r>
      <w:hyperlink r:id="rId1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31">
      <w:pPr>
        <w:ind w:left="0" w:firstLine="0"/>
        <w:rPr>
          <w:i w:val="1"/>
        </w:rPr>
      </w:pPr>
      <w:r w:rsidDel="00000000" w:rsidR="00000000" w:rsidRPr="00000000">
        <w:rPr>
          <w:rtl w:val="0"/>
        </w:rPr>
      </w:r>
    </w:p>
    <w:p w:rsidR="00000000" w:rsidDel="00000000" w:rsidP="00000000" w:rsidRDefault="00000000" w:rsidRPr="00000000" w14:paraId="00000032">
      <w:pPr>
        <w:pStyle w:val="Heading2"/>
        <w:spacing w:line="240" w:lineRule="auto"/>
        <w:rPr/>
      </w:pPr>
      <w:bookmarkStart w:colFirst="0" w:colLast="0" w:name="_cjcd39ga5vih" w:id="4"/>
      <w:bookmarkEnd w:id="4"/>
      <w:r w:rsidDel="00000000" w:rsidR="00000000" w:rsidRPr="00000000">
        <w:rPr>
          <w:rFonts w:ascii="Andika" w:cs="Andika" w:eastAsia="Andika" w:hAnsi="Andika"/>
          <w:rtl w:val="0"/>
        </w:rPr>
        <w:t xml:space="preserve">Bài tập 2 : Xuất dữ liệu với các yêu cầu cụ thể ( Câu lệnh SELECT - FROM - WHERE )</w:t>
      </w:r>
    </w:p>
    <w:p w:rsidR="00000000" w:rsidDel="00000000" w:rsidP="00000000" w:rsidRDefault="00000000" w:rsidRPr="00000000" w14:paraId="00000033">
      <w:pPr>
        <w:pStyle w:val="Heading2"/>
        <w:spacing w:line="240" w:lineRule="auto"/>
        <w:rPr/>
      </w:pPr>
      <w:bookmarkStart w:colFirst="0" w:colLast="0" w:name="_ifaxecxvnx02" w:id="5"/>
      <w:bookmarkEnd w:id="5"/>
      <w:r w:rsidDel="00000000" w:rsidR="00000000" w:rsidRPr="00000000">
        <w:rPr>
          <w:b w:val="1"/>
          <w:color w:val="000000"/>
          <w:sz w:val="22"/>
          <w:szCs w:val="22"/>
          <w:rtl w:val="0"/>
        </w:rPr>
        <w:t xml:space="preserve">Đề bài 2.1</w:t>
      </w:r>
      <w:r w:rsidDel="00000000" w:rsidR="00000000" w:rsidRPr="00000000">
        <w:rPr>
          <w:b w:val="1"/>
          <w:color w:val="000000"/>
          <w:rtl w:val="0"/>
        </w:rPr>
        <w:t xml:space="preserve">:</w:t>
      </w:r>
      <w:r w:rsidDel="00000000" w:rsidR="00000000" w:rsidRPr="00000000">
        <w:rPr>
          <w:rtl w:val="0"/>
        </w:rPr>
        <w:t xml:space="preserve"> </w:t>
      </w:r>
    </w:p>
    <w:p w:rsidR="00000000" w:rsidDel="00000000" w:rsidP="00000000" w:rsidRDefault="00000000" w:rsidRPr="00000000" w14:paraId="00000034">
      <w:pPr>
        <w:ind w:left="720" w:firstLine="0"/>
        <w:rPr>
          <w:b w:val="1"/>
          <w:i w:val="1"/>
        </w:rPr>
      </w:pPr>
      <w:r w:rsidDel="00000000" w:rsidR="00000000" w:rsidRPr="00000000">
        <w:rPr>
          <w:rtl w:val="0"/>
        </w:rPr>
        <w:t xml:space="preserve">Quản lý muốn bạn truy vấn, lấy ra dữ liệu của các sản phẩm thuộc loại ‘Disk’ để làm báo cáo cho BOD. Bạn hãy viết câu lệnh truy vấn trên CSDL đã tạo ở bài 1 để lấy ra kết quả mà quản lý mong muốn.</w:t>
      </w:r>
      <w:r w:rsidDel="00000000" w:rsidR="00000000" w:rsidRPr="00000000">
        <w:rPr>
          <w:rtl w:val="0"/>
        </w:rPr>
      </w:r>
    </w:p>
    <w:p w:rsidR="00000000" w:rsidDel="00000000" w:rsidP="00000000" w:rsidRDefault="00000000" w:rsidRPr="00000000" w14:paraId="00000035">
      <w:pPr>
        <w:pStyle w:val="Heading3"/>
        <w:ind w:left="0" w:firstLine="0"/>
        <w:rPr/>
      </w:pPr>
      <w:bookmarkStart w:colFirst="0" w:colLast="0" w:name="_aczczzs0pdq4" w:id="6"/>
      <w:bookmarkEnd w:id="6"/>
      <w:r w:rsidDel="00000000" w:rsidR="00000000" w:rsidRPr="00000000">
        <w:rPr>
          <w:b w:val="1"/>
          <w:color w:val="000000"/>
          <w:sz w:val="22"/>
          <w:szCs w:val="22"/>
          <w:rtl w:val="0"/>
        </w:rPr>
        <w:t xml:space="preserve">Đề bài 2.2: (Bài tập khó)</w:t>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Hiện tại các tỉnh miền Trung đang bị ảnh hưởng chung bởi bão, lũ. Nhất là 2 tỉnh Quảng Bình và Quảng Trị. BOD quyết định sẽ hỗ trợ cho các nhân viên có quê quán ở 2 tỉnh trên. Bạn hãy viết câu lệnh truy vấn để tìm ra các nhân viên có quê quán từ 2 tỉnh trên.</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Fonts w:ascii="Andika" w:cs="Andika" w:eastAsia="Andika" w:hAnsi="Andika"/>
          <w:b w:val="1"/>
          <w:rtl w:val="0"/>
        </w:rPr>
        <w:t xml:space="preserve">Hướng dẫn làm bài:</w:t>
      </w:r>
      <w:r w:rsidDel="00000000" w:rsidR="00000000" w:rsidRPr="00000000">
        <w:rPr>
          <w:rtl w:val="0"/>
        </w:rPr>
        <w:t xml:space="preserve"> Có thể sử dụng toán tử Logical OR ở trong biểu thức WHERE để tìm ra nhân viên nào có quê quán là Quảng Bình hoặc Quảng Trị. </w:t>
      </w:r>
    </w:p>
    <w:p w:rsidR="00000000" w:rsidDel="00000000" w:rsidP="00000000" w:rsidRDefault="00000000" w:rsidRPr="00000000" w14:paraId="0000003A">
      <w:pPr>
        <w:ind w:left="0" w:firstLine="0"/>
        <w:rPr/>
      </w:pPr>
      <w:r w:rsidDel="00000000" w:rsidR="00000000" w:rsidRPr="00000000">
        <w:rPr>
          <w:rtl w:val="0"/>
        </w:rPr>
        <w:t xml:space="preserve">Đọc thêm tại link sau để hiểu thêm về các toán tử Logic trong SQL : </w:t>
      </w:r>
      <w:hyperlink r:id="rId11">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Style w:val="Heading2"/>
        <w:rPr/>
      </w:pPr>
      <w:bookmarkStart w:colFirst="0" w:colLast="0" w:name="_6lkq1ql3zoyo" w:id="7"/>
      <w:bookmarkEnd w:id="7"/>
      <w:r w:rsidDel="00000000" w:rsidR="00000000" w:rsidRPr="00000000">
        <w:rPr>
          <w:rFonts w:ascii="Andika" w:cs="Andika" w:eastAsia="Andika" w:hAnsi="Andika"/>
          <w:rtl w:val="0"/>
        </w:rPr>
        <w:t xml:space="preserve">Bài tập 3 : Cập nhật lại dữ liệu trong CSDL ( Câu lệnh UPDATE - DELETE - WHERE )</w:t>
      </w:r>
    </w:p>
    <w:p w:rsidR="00000000" w:rsidDel="00000000" w:rsidP="00000000" w:rsidRDefault="00000000" w:rsidRPr="00000000" w14:paraId="0000003D">
      <w:pPr>
        <w:pStyle w:val="Heading2"/>
        <w:rPr/>
      </w:pPr>
      <w:bookmarkStart w:colFirst="0" w:colLast="0" w:name="_vikrxa26rdke" w:id="8"/>
      <w:bookmarkEnd w:id="8"/>
      <w:r w:rsidDel="00000000" w:rsidR="00000000" w:rsidRPr="00000000">
        <w:rPr>
          <w:b w:val="1"/>
          <w:color w:val="000000"/>
          <w:sz w:val="22"/>
          <w:szCs w:val="22"/>
          <w:rtl w:val="0"/>
        </w:rPr>
        <w:t xml:space="preserve">Đề bài 3.1: </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BOD nhận thấy các sản phẩm ‘Ổ cứng HDD 1TB’ bán khá chậm và thị trường cũng dần sử dụng ổ cứng SSD để có hiệu quả tốt hơn, nên quyết định sẽ dừng bán sản phẩm này từ ngày 31/12/2022. Bạn hãy cập nhật lại dữ liệu trong CSDL đã tạo ở trên.</w:t>
      </w:r>
    </w:p>
    <w:p w:rsidR="00000000" w:rsidDel="00000000" w:rsidP="00000000" w:rsidRDefault="00000000" w:rsidRPr="00000000" w14:paraId="0000003F">
      <w:pPr>
        <w:pStyle w:val="Heading3"/>
        <w:ind w:left="0" w:firstLine="0"/>
        <w:rPr>
          <w:sz w:val="24"/>
          <w:szCs w:val="24"/>
        </w:rPr>
      </w:pPr>
      <w:bookmarkStart w:colFirst="0" w:colLast="0" w:name="_95i7t11mxfsa" w:id="9"/>
      <w:bookmarkEnd w:id="9"/>
      <w:r w:rsidDel="00000000" w:rsidR="00000000" w:rsidRPr="00000000">
        <w:rPr>
          <w:b w:val="1"/>
          <w:color w:val="000000"/>
          <w:sz w:val="22"/>
          <w:szCs w:val="22"/>
          <w:rtl w:val="0"/>
        </w:rPr>
        <w:t xml:space="preserve">Đề bài 3.2: </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Do trong quá trình làm việc, nhân viên có tên ‘Nguyễn Lê Chí Bẻo’ thể hiện tốt. Nên BOD quyết định thăng chức cho nhân viên ‘Nguyễn Lê Chí Bẻo’ từ vị trí Bảo vệ thành vị trí ‘Trưởng bộ phận an ninh’ với mức lương mới là 150$. Bạn hãy cập nhật lại chức danh và mức lương của nhân viên này trên CSDL. </w:t>
      </w:r>
      <w:r w:rsidDel="00000000" w:rsidR="00000000" w:rsidRPr="00000000">
        <w:rPr>
          <w:rtl w:val="0"/>
        </w:rPr>
      </w:r>
    </w:p>
    <w:p w:rsidR="00000000" w:rsidDel="00000000" w:rsidP="00000000" w:rsidRDefault="00000000" w:rsidRPr="00000000" w14:paraId="00000041">
      <w:pPr>
        <w:pStyle w:val="Heading3"/>
        <w:ind w:left="0" w:firstLine="0"/>
        <w:rPr/>
      </w:pPr>
      <w:bookmarkStart w:colFirst="0" w:colLast="0" w:name="_l25fmgogp05s" w:id="10"/>
      <w:bookmarkEnd w:id="10"/>
      <w:r w:rsidDel="00000000" w:rsidR="00000000" w:rsidRPr="00000000">
        <w:rPr>
          <w:b w:val="1"/>
          <w:color w:val="000000"/>
          <w:sz w:val="22"/>
          <w:szCs w:val="22"/>
          <w:rtl w:val="0"/>
        </w:rPr>
        <w:t xml:space="preserve">Đề bài 3.3: </w:t>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Do có vài sai phạm trong quá trình thực hiện báo cáo tài chính, nên nhân viên ‘Đỗ Đắc Hải’, vị trí Trưởng phòng tài vụ bị giáng chức và buộc phải chuyển sang phòng Data để công tác với chức danh ‘Chuyên viên phân tích rủi ro’, mức lương là 2000$. Bạn hãy cập nhật lại chức danh, phòng ban và mức lương cho nhân viên này.</w:t>
      </w:r>
    </w:p>
    <w:p w:rsidR="00000000" w:rsidDel="00000000" w:rsidP="00000000" w:rsidRDefault="00000000" w:rsidRPr="00000000" w14:paraId="00000043">
      <w:pPr>
        <w:ind w:left="720" w:firstLine="0"/>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rPr/>
    </w:pPr>
    <w:r w:rsidDel="00000000" w:rsidR="00000000" w:rsidRPr="00000000">
      <w:rPr/>
      <w:drawing>
        <wp:inline distB="114300" distT="114300" distL="114300" distR="114300">
          <wp:extent cx="861147" cy="371475"/>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w3schools.com/sql/sql_and_or.asp" TargetMode="External"/><Relationship Id="rId10" Type="http://schemas.openxmlformats.org/officeDocument/2006/relationships/hyperlink" Target="https://www.w3schools.com/sql/sql_datatypes.asp" TargetMode="External"/><Relationship Id="rId12" Type="http://schemas.openxmlformats.org/officeDocument/2006/relationships/header" Target="header1.xml"/><Relationship Id="rId9" Type="http://schemas.openxmlformats.org/officeDocument/2006/relationships/hyperlink" Target="https://docs.google.com/spreadsheets/d/1EJZd4Arv11JDzDNj2Fm6LxG-W3LTrUoKoEBNYanODdA/edit#gid=1017676586" TargetMode="External"/><Relationship Id="rId5" Type="http://schemas.openxmlformats.org/officeDocument/2006/relationships/styles" Target="styles.xml"/><Relationship Id="rId6" Type="http://schemas.openxmlformats.org/officeDocument/2006/relationships/hyperlink" Target="https://docs.google.com/spreadsheets/d/1EJZd4Arv11JDzDNj2Fm6LxG-W3LTrUoKoEBNYanODdA/edit#gid=0" TargetMode="External"/><Relationship Id="rId7" Type="http://schemas.openxmlformats.org/officeDocument/2006/relationships/hyperlink" Target="https://docs.google.com/spreadsheets/d/1EJZd4Arv11JDzDNj2Fm6LxG-W3LTrUoKoEBNYanODdA/edit#gid=329583283" TargetMode="External"/><Relationship Id="rId8" Type="http://schemas.openxmlformats.org/officeDocument/2006/relationships/hyperlink" Target="https://docs.google.com/spreadsheets/d/1EJZd4Arv11JDzDNj2Fm6LxG-W3LTrUoKoEBNYanODdA/edit#gid=92814977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