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91"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hint="default" w:ascii="Times New Roman" w:hAnsi="Times New Roman" w:cs="Times New Roman"/>
                <w:b/>
                <w:bCs/>
                <w:sz w:val="48"/>
                <w:szCs w:val="72"/>
                <w:lang w:val="en-US"/>
              </w:rPr>
            </w:pPr>
            <w:r>
              <w:rPr>
                <w:rFonts w:hint="default" w:ascii="Times New Roman" w:hAnsi="Times New Roman" w:cs="Times New Roman"/>
                <w:b/>
                <w:bCs/>
                <w:sz w:val="56"/>
                <w:szCs w:val="56"/>
                <w:lang w:val="en-US"/>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headerReference r:id="rId3" w:type="default"/>
          <w:footerReference r:id="rId4" w:type="default"/>
          <w:pgSz w:w="11906" w:h="16838"/>
          <w:pgMar w:top="1134" w:right="1134" w:bottom="1134" w:left="1134" w:header="432" w:footer="432" w:gutter="567"/>
          <w:pgBorders>
            <w:top w:val="none" w:sz="0" w:space="0"/>
            <w:left w:val="none" w:sz="0" w:space="0"/>
            <w:bottom w:val="none" w:sz="0" w:space="0"/>
            <w:right w:val="none" w:sz="0" w:space="0"/>
          </w:pgBorders>
          <w:pgNumType w:start="2"/>
          <w:cols w:space="0" w:num="1"/>
          <w:docGrid w:linePitch="360" w:charSpace="0"/>
        </w:sectPr>
      </w:pPr>
    </w:p>
    <w:p>
      <w:pPr>
        <w:jc w:val="center"/>
        <w:rPr>
          <w:rFonts w:ascii="Times New Roman" w:hAnsi="Times New Roman" w:cs="Times New Roman"/>
          <w:sz w:val="32"/>
          <w:szCs w:val="44"/>
        </w:rPr>
      </w:pPr>
    </w:p>
    <w:tbl>
      <w:tblPr>
        <w:tblStyle w:val="8"/>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1/1</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 xml:space="preserve">Milk Tea Shop is a milk tea shop specializing in selling milk tea and fast food. The main customers that it serves </w:t>
      </w:r>
      <w:r>
        <w:rPr>
          <w:rFonts w:hint="default" w:ascii="Times New Roman" w:hAnsi="Times New Roman" w:cs="Times New Roman"/>
          <w:sz w:val="26"/>
          <w:szCs w:val="26"/>
          <w:lang w:val="en-US"/>
        </w:rPr>
        <w:t>are</w:t>
      </w:r>
      <w:r>
        <w:rPr>
          <w:rFonts w:ascii="Times New Roman" w:hAnsi="Times New Roman" w:cs="Times New Roman"/>
          <w:sz w:val="26"/>
          <w:szCs w:val="26"/>
        </w:rPr>
        <w:t xml:space="preserve">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drop. But employee cannot drop or update anything. The order bill can be canceled when in the order process but not drop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headerReference r:id="rId5" w:type="default"/>
          <w:footerReference r:id="rId6"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pP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1/5</w:t>
            </w:r>
          </w:p>
        </w:tc>
      </w:tr>
    </w:tbl>
    <w:p>
      <w:pPr>
        <w:pStyle w:val="2"/>
        <w:numPr>
          <w:ilvl w:val="0"/>
          <w:numId w:val="3"/>
        </w:numPr>
        <w:jc w:val="both"/>
        <w:rPr>
          <w:rFonts w:ascii="Times New Roman" w:hAnsi="Times New Roman" w:cs="Times New Roman"/>
          <w:sz w:val="26"/>
          <w:szCs w:val="26"/>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9"/>
        <w:ind w:left="840"/>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tbl>
      <w:tblPr>
        <w:tblStyle w:val="8"/>
        <w:tblpPr w:leftFromText="180" w:rightFromText="180" w:vertAnchor="text" w:horzAnchor="page" w:tblpX="1904" w:tblpY="886"/>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pStyle w:val="9"/>
        <w:numPr>
          <w:ilvl w:val="0"/>
          <w:numId w:val="7"/>
        </w:numPr>
        <w:tabs>
          <w:tab w:val="left" w:pos="420"/>
        </w:tabs>
        <w:jc w:val="both"/>
        <w:rPr>
          <w:rFonts w:ascii="Times New Roman" w:hAnsi="Times New Roman" w:cs="Times New Roman"/>
          <w:sz w:val="26"/>
          <w:szCs w:val="26"/>
        </w:rPr>
        <w:sectPr>
          <w:footerReference r:id="rId7" w:type="default"/>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Id Category: classify on food (foreign key of Category).</w:t>
      </w: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2/5</w:t>
            </w:r>
          </w:p>
        </w:tc>
      </w:tr>
    </w:tbl>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9"/>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8"/>
        <w:tblpPr w:leftFromText="180" w:rightFromText="180" w:vertAnchor="text" w:horzAnchor="page" w:tblpX="2006" w:tblpY="59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13"/>
        </w:num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Display table list.</w:t>
      </w: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3/5</w:t>
            </w:r>
          </w:p>
        </w:tc>
      </w:tr>
    </w:tbl>
    <w:p>
      <w:pPr>
        <w:pStyle w:val="9"/>
        <w:numPr>
          <w:numId w:val="0"/>
        </w:numPr>
        <w:jc w:val="both"/>
        <w:rPr>
          <w:rFonts w:ascii="Times New Roman" w:hAnsi="Times New Roman" w:cs="Times New Roman"/>
          <w:sz w:val="26"/>
          <w:szCs w:val="26"/>
        </w:rPr>
      </w:pP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9"/>
        <w:numPr>
          <w:ilvl w:val="0"/>
          <w:numId w:val="13"/>
        </w:numPr>
        <w:jc w:val="both"/>
        <w:rPr>
          <w:rFonts w:ascii="Times New Roman" w:hAnsi="Times New Roman" w:cs="Times New Roman"/>
          <w:sz w:val="26"/>
          <w:szCs w:val="26"/>
        </w:rPr>
      </w:pP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4"/>
        </w:numPr>
        <w:jc w:val="both"/>
      </w:pPr>
      <w:r>
        <w:rPr>
          <w:rFonts w:ascii="Times New Roman" w:hAnsi="Times New Roman" w:cs="Times New Roman"/>
          <w:sz w:val="26"/>
          <w:szCs w:val="26"/>
        </w:rPr>
        <w:t>Display table list.</w:t>
      </w:r>
    </w:p>
    <w:p>
      <w:pPr>
        <w:pStyle w:val="9"/>
        <w:numPr>
          <w:ilvl w:val="0"/>
          <w:numId w:val="14"/>
        </w:numPr>
        <w:jc w:val="both"/>
      </w:pPr>
      <w:r>
        <w:rPr>
          <w:rFonts w:ascii="Times New Roman" w:hAnsi="Times New Roman" w:cs="Times New Roman"/>
          <w:sz w:val="26"/>
          <w:szCs w:val="26"/>
        </w:rPr>
        <w:t>Display employee list and account of each employee.</w:t>
      </w:r>
    </w:p>
    <w:p>
      <w:pPr>
        <w:pStyle w:val="9"/>
        <w:numPr>
          <w:ilvl w:val="0"/>
          <w:numId w:val="14"/>
        </w:numPr>
        <w:jc w:val="both"/>
      </w:pPr>
      <w:r>
        <w:rPr>
          <w:rFonts w:ascii="Times New Roman" w:hAnsi="Times New Roman" w:cs="Times New Roman"/>
          <w:sz w:val="26"/>
          <w:szCs w:val="26"/>
        </w:rPr>
        <w:t>Display customer list and account of each customer.</w:t>
      </w:r>
    </w:p>
    <w:p>
      <w:pPr>
        <w:pStyle w:val="9"/>
        <w:numPr>
          <w:ilvl w:val="0"/>
          <w:numId w:val="14"/>
        </w:numPr>
        <w:jc w:val="both"/>
      </w:pPr>
      <w:r>
        <w:rPr>
          <w:rFonts w:ascii="Times New Roman" w:hAnsi="Times New Roman" w:cs="Times New Roman"/>
          <w:sz w:val="26"/>
          <w:szCs w:val="26"/>
        </w:rPr>
        <w:t>Display discount list.</w:t>
      </w:r>
    </w:p>
    <w:p>
      <w:pPr>
        <w:pStyle w:val="9"/>
        <w:numPr>
          <w:ilvl w:val="0"/>
          <w:numId w:val="14"/>
        </w:numPr>
        <w:jc w:val="both"/>
      </w:pPr>
      <w:r>
        <w:rPr>
          <w:rFonts w:ascii="Times New Roman" w:hAnsi="Times New Roman" w:cs="Times New Roman"/>
          <w:sz w:val="26"/>
          <w:szCs w:val="26"/>
        </w:rPr>
        <w:t>Display bill list and bill details of each bill.</w:t>
      </w:r>
    </w:p>
    <w:p>
      <w:pPr>
        <w:pStyle w:val="9"/>
        <w:numPr>
          <w:ilvl w:val="0"/>
          <w:numId w:val="14"/>
        </w:numPr>
        <w:jc w:val="both"/>
      </w:pPr>
      <w:r>
        <w:rPr>
          <w:rFonts w:ascii="Times New Roman" w:hAnsi="Times New Roman" w:cs="Times New Roman"/>
          <w:sz w:val="26"/>
          <w:szCs w:val="26"/>
        </w:rPr>
        <w:t>Display food list.</w:t>
      </w:r>
    </w:p>
    <w:p>
      <w:pPr>
        <w:pStyle w:val="9"/>
        <w:numPr>
          <w:ilvl w:val="0"/>
          <w:numId w:val="14"/>
        </w:numPr>
        <w:jc w:val="both"/>
      </w:pPr>
      <w:r>
        <w:rPr>
          <w:rFonts w:ascii="Times New Roman" w:hAnsi="Times New Roman" w:cs="Times New Roman"/>
          <w:sz w:val="26"/>
          <w:szCs w:val="26"/>
        </w:rPr>
        <w:t>Display food category.</w:t>
      </w:r>
    </w:p>
    <w:p>
      <w:pPr>
        <w:pStyle w:val="9"/>
        <w:numPr>
          <w:ilvl w:val="0"/>
          <w:numId w:val="14"/>
        </w:numPr>
        <w:jc w:val="both"/>
      </w:pPr>
      <w:r>
        <w:rPr>
          <w:rFonts w:ascii="Times New Roman" w:hAnsi="Times New Roman" w:cs="Times New Roman"/>
          <w:sz w:val="26"/>
          <w:szCs w:val="26"/>
        </w:rPr>
        <w:t>Display income.</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tbl>
      <w:tblPr>
        <w:tblStyle w:val="8"/>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For Employees</w:t>
      </w: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4/5</w:t>
            </w:r>
          </w:p>
        </w:tc>
      </w:tr>
    </w:tbl>
    <w:p>
      <w:pPr>
        <w:jc w:val="both"/>
        <w:rPr>
          <w:rFonts w:ascii="Times New Roman" w:hAnsi="Times New Roman" w:cs="Times New Roman"/>
          <w:sz w:val="26"/>
          <w:szCs w:val="26"/>
        </w:rPr>
      </w:pP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9"/>
        <w:numPr>
          <w:ilvl w:val="0"/>
          <w:numId w:val="16"/>
        </w:numPr>
        <w:jc w:val="both"/>
        <w:rPr>
          <w:rFonts w:ascii="Times New Roman" w:hAnsi="Times New Roman" w:cs="Times New Roman"/>
          <w:sz w:val="26"/>
          <w:szCs w:val="26"/>
        </w:rPr>
      </w:pP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drop categories food</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drop foods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employee: watch, insert, update, drop information and account of employees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customer: watch, insert, update, drop information and account of customers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drop discount code</w:t>
      </w:r>
    </w:p>
    <w:p>
      <w:pPr>
        <w:pStyle w:val="9"/>
        <w:numPr>
          <w:ilvl w:val="0"/>
          <w:numId w:val="17"/>
        </w:numPr>
        <w:jc w:val="both"/>
      </w:pPr>
      <w:r>
        <w:rPr>
          <w:rFonts w:ascii="Times New Roman" w:hAnsi="Times New Roman" w:cs="Times New Roman"/>
          <w:sz w:val="26"/>
          <w:szCs w:val="26"/>
        </w:rPr>
        <w:t>Manage income of shop, export report</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Minimum of 800MB up to 256 GB or more of available space depending on increasing database.</w:t>
            </w:r>
          </w:p>
        </w:tc>
      </w:tr>
    </w:tbl>
    <w:tbl>
      <w:tblPr>
        <w:tblStyle w:val="8"/>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jc w:val="both"/>
        <w:textAlignment w:val="center"/>
        <w:rPr>
          <w:rFonts w:ascii="Times New Roman" w:hAnsi="Times New Roman" w:eastAsia="SimSun" w:cs="Times New Roman"/>
          <w:color w:val="171717"/>
          <w:sz w:val="26"/>
          <w:szCs w:val="26"/>
          <w:lang w:bidi="ar"/>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5/5</w:t>
            </w:r>
          </w:p>
        </w:tc>
      </w:tr>
    </w:tbl>
    <w:p>
      <w:pPr>
        <w:jc w:val="both"/>
        <w:rPr>
          <w:rFonts w:ascii="Times New Roman" w:hAnsi="Times New Roman" w:cs="Times New Roman"/>
          <w:sz w:val="32"/>
          <w:szCs w:val="44"/>
        </w:rPr>
      </w:pPr>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Environment run time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Management Studio 18</w:t>
            </w:r>
          </w:p>
        </w:tc>
      </w:tr>
    </w:tbl>
    <w:p>
      <w:pPr>
        <w:jc w:val="both"/>
        <w:rPr>
          <w:rFonts w:ascii="Times New Roman" w:hAnsi="Times New Roman" w:cs="Times New Roman"/>
          <w:sz w:val="32"/>
          <w:szCs w:val="44"/>
        </w:rPr>
      </w:pPr>
    </w:p>
    <w:tbl>
      <w:tblPr>
        <w:tblStyle w:val="8"/>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bl>
    <w:tbl>
      <w:tblPr>
        <w:tblStyle w:val="8"/>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Dao Minh Trung Thuan</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widowControl w:val="0"/>
        <w:spacing w:after="0" w:line="240" w:lineRule="auto"/>
        <w:jc w:val="center"/>
        <w:rPr>
          <w:rFonts w:ascii="Times New Roman" w:hAnsi="Times New Roman" w:cs="Times New Roman" w:eastAsiaTheme="minorHAnsi"/>
          <w:sz w:val="26"/>
          <w:szCs w:val="26"/>
          <w:lang w:eastAsia="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tbl>
      <w:tblPr>
        <w:tblStyle w:val="8"/>
        <w:tblpPr w:leftFromText="180" w:rightFromText="180" w:vertAnchor="text" w:horzAnchor="page" w:tblpX="1968" w:tblpY="4874"/>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jc w:val="both"/>
        <w:rPr>
          <w:rFonts w:ascii="Times New Roman" w:hAnsi="Times New Roman" w:cs="Times New Roman"/>
          <w:sz w:val="32"/>
          <w:szCs w:val="44"/>
        </w:rPr>
      </w:pP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tbl>
      <w:tblPr>
        <w:tblStyle w:val="8"/>
        <w:tblpPr w:leftFromText="180" w:rightFromText="180" w:vertAnchor="text" w:horzAnchor="page" w:tblpX="1920" w:tblpY="66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20"/>
        </w:numPr>
        <w:ind w:left="1258"/>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Tan Tan Lap – Member: User interface design, coding.</w:t>
      </w: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pStyle w:val="9"/>
        <w:numPr>
          <w:numId w:val="0"/>
        </w:numPr>
        <w:jc w:val="both"/>
        <w:rPr>
          <w:rFonts w:ascii="Times New Roman" w:hAnsi="Times New Roman" w:cs="Times New Roman"/>
          <w:sz w:val="26"/>
          <w:szCs w:val="26"/>
        </w:rPr>
      </w:pP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6"/>
          <w:rFonts w:ascii="Times New Roman" w:hAnsi="Times New Roman" w:cs="Times New Roman"/>
          <w:sz w:val="26"/>
          <w:szCs w:val="26"/>
        </w:rPr>
        <w:t>https://docs.oracle.com/en/java/javase/11/</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6"/>
          <w:rFonts w:ascii="Times New Roman" w:hAnsi="Times New Roman" w:cs="Times New Roman"/>
          <w:sz w:val="26"/>
          <w:szCs w:val="26"/>
        </w:rPr>
        <w:t>https://www.jetbrains.com/idea/documentation/</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6"/>
          <w:rFonts w:ascii="Times New Roman" w:hAnsi="Times New Roman" w:cs="Times New Roman"/>
          <w:sz w:val="26"/>
          <w:szCs w:val="26"/>
        </w:rPr>
        <w:t>https://docs.oracle.com/javafx/2/</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6"/>
          <w:rFonts w:ascii="Times New Roman" w:hAnsi="Times New Roman" w:cs="Times New Roman"/>
          <w:sz w:val="26"/>
          <w:szCs w:val="26"/>
        </w:rPr>
        <w:t>https://docs.microsoft.com/en-us/sql/sql-server/sql-server-technical-documentation?view=sql-server-ver15</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6"/>
          <w:rFonts w:ascii="Times New Roman" w:hAnsi="Times New Roman" w:cs="Times New Roman"/>
          <w:sz w:val="26"/>
          <w:szCs w:val="26"/>
        </w:rPr>
        <w:t>https://docs.microsoft.com/en-us/sql/connect/jdbc/microsoft-jdbc-driver-for-sql-server?view=sql-server-ver15</w:t>
      </w:r>
      <w:r>
        <w:rPr>
          <w:rStyle w:val="6"/>
          <w:rFonts w:ascii="Times New Roman" w:hAnsi="Times New Roman" w:cs="Times New Roman"/>
          <w:sz w:val="26"/>
          <w:szCs w:val="26"/>
        </w:rPr>
        <w:fldChar w:fldCharType="end"/>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and family busy.</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tbl>
      <w:tblPr>
        <w:tblStyle w:val="8"/>
        <w:tblpPr w:leftFromText="180" w:rightFromText="180" w:vertAnchor="text" w:horzAnchor="page" w:tblpX="1908" w:tblpY="90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840" w:firstLine="420"/>
        <w:jc w:val="both"/>
        <w:rPr>
          <w:rFonts w:ascii="Times New Roman" w:hAnsi="Times New Roman" w:cs="Times New Roman"/>
          <w:sz w:val="32"/>
          <w:szCs w:val="44"/>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8"/>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Padding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Spacing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bl>
    <w:p>
      <w:pPr>
        <w:widowControl w:val="0"/>
        <w:jc w:val="both"/>
        <w:rPr>
          <w:rFonts w:ascii="Times New Roman" w:hAnsi="Times New Roman" w:cs="Times New Roman"/>
          <w:sz w:val="26"/>
          <w:szCs w:val="26"/>
        </w:rPr>
      </w:pPr>
    </w:p>
    <w:p>
      <w:pPr>
        <w:widowControl w:val="0"/>
        <w:jc w:val="both"/>
        <w:rPr>
          <w:rFonts w:ascii="Times New Roman" w:hAnsi="Times New Roman" w:cs="Times New Roman"/>
          <w:sz w:val="26"/>
          <w:szCs w:val="26"/>
        </w:rPr>
      </w:pPr>
    </w:p>
    <w:tbl>
      <w:tblPr>
        <w:tblStyle w:val="8"/>
        <w:tblpPr w:leftFromText="180" w:rightFromText="180" w:vertAnchor="text" w:horzAnchor="page" w:tblpX="2016" w:tblpY="91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val="0"/>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tbl>
      <w:tblPr>
        <w:tblStyle w:val="8"/>
        <w:tblpPr w:leftFromText="180" w:rightFromText="180" w:vertAnchor="text" w:horzAnchor="page" w:tblpX="1934" w:tblpY="256"/>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Valignment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bl>
    <w:p>
      <w:pPr>
        <w:jc w:val="both"/>
        <w:rPr>
          <w:rFonts w:ascii="Times New Roman" w:hAnsi="Times New Roman" w:cs="Times New Roman"/>
          <w:sz w:val="32"/>
          <w:szCs w:val="44"/>
        </w:rPr>
      </w:pPr>
    </w:p>
    <w:tbl>
      <w:tblPr>
        <w:tblStyle w:val="8"/>
        <w:tblpPr w:leftFromText="180" w:rightFromText="180" w:vertAnchor="text" w:horzAnchor="page" w:tblpX="1992" w:tblpY="189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8"/>
        <w:tblpPr w:leftFromText="180" w:rightFromText="180" w:vertAnchor="page" w:horzAnchor="page" w:tblpX="1850" w:tblpY="3864"/>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541"/>
        <w:gridCol w:w="1163"/>
        <w:gridCol w:w="1191"/>
        <w:gridCol w:w="158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Name of the Table</w:t>
            </w:r>
          </w:p>
        </w:tc>
        <w:tc>
          <w:tcPr>
            <w:tcW w:w="154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Table Description</w:t>
            </w:r>
          </w:p>
        </w:tc>
        <w:tc>
          <w:tcPr>
            <w:tcW w:w="1163"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Number of Fields</w:t>
            </w:r>
          </w:p>
        </w:tc>
        <w:tc>
          <w:tcPr>
            <w:tcW w:w="119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Primary Key</w:t>
            </w:r>
          </w:p>
        </w:tc>
        <w:tc>
          <w:tcPr>
            <w:tcW w:w="1588"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Related Tables</w:t>
            </w:r>
          </w:p>
        </w:tc>
        <w:tc>
          <w:tcPr>
            <w:tcW w:w="155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Account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10</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lang w:val="en-US"/>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val="0"/>
                <w:bCs w:val="0"/>
                <w:sz w:val="26"/>
                <w:szCs w:val="26"/>
              </w:rPr>
            </w:pPr>
            <w:r>
              <w:rPr>
                <w:rFonts w:hint="default" w:ascii="Times New Roman" w:hAnsi="Times New Roman"/>
                <w:b w:val="0"/>
                <w:bCs w:val="0"/>
                <w:sz w:val="26"/>
                <w:szCs w:val="26"/>
              </w:rPr>
              <w:t>TableFood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Category</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2</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lang w:val="en-US"/>
              </w:rPr>
              <w:t>1.</w:t>
            </w:r>
            <w:r>
              <w:rPr>
                <w:rFonts w:hint="default" w:ascii="Times New Roman" w:hAnsi="Times New Roman" w:eastAsiaTheme="minorHAnsi"/>
                <w:sz w:val="26"/>
                <w:szCs w:val="26"/>
              </w:rPr>
              <w:t>Category</w:t>
            </w:r>
          </w:p>
        </w:tc>
        <w:tc>
          <w:tcPr>
            <w:tcW w:w="155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Discount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7</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b w:val="0"/>
                <w:bCs w:val="0"/>
                <w:sz w:val="26"/>
                <w:szCs w:val="26"/>
              </w:rPr>
            </w:pPr>
            <w:r>
              <w:rPr>
                <w:rFonts w:hint="default" w:ascii="Times New Roman" w:hAnsi="Times New Roman"/>
                <w:b w:val="0"/>
                <w:bCs w:val="0"/>
                <w:sz w:val="26"/>
                <w:szCs w:val="26"/>
                <w:lang w:val="en-US"/>
              </w:rPr>
              <w:t>1.</w:t>
            </w:r>
            <w:r>
              <w:rPr>
                <w:rFonts w:hint="default" w:ascii="Times New Roman" w:hAnsi="Times New Roman"/>
                <w:b w:val="0"/>
                <w:bCs w:val="0"/>
                <w:sz w:val="26"/>
                <w:szCs w:val="26"/>
              </w:rPr>
              <w:t>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2.</w:t>
            </w:r>
            <w:r>
              <w:rPr>
                <w:rFonts w:hint="default" w:ascii="Times New Roman" w:hAnsi="Times New Roman" w:eastAsiaTheme="minorHAnsi"/>
                <w:sz w:val="26"/>
                <w:szCs w:val="26"/>
              </w:rPr>
              <w:t>Account</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3.</w:t>
            </w:r>
            <w:r>
              <w:rPr>
                <w:rFonts w:hint="default" w:ascii="Times New Roman" w:hAnsi="Times New Roman" w:eastAsiaTheme="minorHAnsi"/>
                <w:sz w:val="26"/>
                <w:szCs w:val="26"/>
              </w:rPr>
              <w:t>Discount</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idCustomer</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idEmployee</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BillDetail</w:t>
            </w:r>
          </w:p>
        </w:tc>
        <w:tc>
          <w:tcPr>
            <w:tcW w:w="1541" w:type="dxa"/>
          </w:tcPr>
          <w:p>
            <w:pPr>
              <w:widowControl w:val="0"/>
              <w:spacing w:after="0" w:line="240" w:lineRule="auto"/>
              <w:jc w:val="both"/>
              <w:rPr>
                <w:rFonts w:hint="default" w:ascii="Times New Roman" w:hAnsi="Times New Roman" w:cs="Times New Roman" w:eastAsiaTheme="minorHAnsi"/>
                <w:sz w:val="26"/>
                <w:szCs w:val="26"/>
                <w:lang w:val="en-US"/>
              </w:rPr>
            </w:pPr>
            <w:r>
              <w:rPr>
                <w:rFonts w:ascii="Times New Roman" w:hAnsi="Times New Roman" w:cs="Times New Roman"/>
                <w:sz w:val="26"/>
                <w:szCs w:val="26"/>
              </w:rPr>
              <w:t>Information of bill</w:t>
            </w:r>
            <w:r>
              <w:rPr>
                <w:rFonts w:hint="default" w:ascii="Times New Roman" w:hAnsi="Times New Roman" w:cs="Times New Roman"/>
                <w:sz w:val="26"/>
                <w:szCs w:val="26"/>
                <w:lang w:val="en-US"/>
              </w:rPr>
              <w:t xml:space="preserve"> detail.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numPr>
                <w:ilvl w:val="0"/>
                <w:numId w:val="25"/>
              </w:num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Food</w:t>
            </w:r>
          </w:p>
          <w:p>
            <w:pPr>
              <w:widowControl w:val="0"/>
              <w:numPr>
                <w:ilvl w:val="0"/>
                <w:numId w:val="25"/>
              </w:numPr>
              <w:spacing w:after="0" w:line="240" w:lineRule="auto"/>
              <w:jc w:val="both"/>
              <w:rPr>
                <w:rFonts w:hint="default" w:ascii="Times New Roman" w:hAnsi="Times New Roman" w:eastAsiaTheme="minorHAnsi"/>
                <w:sz w:val="26"/>
                <w:szCs w:val="26"/>
                <w:lang w:val="en-US"/>
              </w:rPr>
            </w:pPr>
            <w:r>
              <w:rPr>
                <w:rFonts w:hint="default" w:ascii="Times New Roman" w:hAnsi="Times New Roman" w:eastAsiaTheme="minorHAnsi"/>
                <w:sz w:val="26"/>
                <w:szCs w:val="26"/>
                <w:lang w:val="en-US"/>
              </w:rPr>
              <w:t>Bill</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idBill</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idFood</w:t>
            </w:r>
          </w:p>
        </w:tc>
      </w:tr>
    </w:tbl>
    <w:p>
      <w:pPr>
        <w:jc w:val="both"/>
        <w:rPr>
          <w:rFonts w:ascii="Times New Roman" w:hAnsi="Times New Roman" w:cs="Times New Roman"/>
          <w:b/>
          <w:bCs/>
          <w:sz w:val="32"/>
          <w:szCs w:val="44"/>
        </w:rPr>
      </w:pPr>
    </w:p>
    <w:tbl>
      <w:tblPr>
        <w:tblStyle w:val="8"/>
        <w:tblpPr w:leftFromText="180" w:rightFromText="180" w:vertAnchor="text" w:horzAnchor="page" w:tblpX="1968" w:tblpY="358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b/>
          <w:bCs/>
          <w:sz w:val="32"/>
          <w:szCs w:val="44"/>
        </w:rPr>
      </w:pPr>
    </w:p>
    <w:tbl>
      <w:tblPr>
        <w:tblStyle w:val="8"/>
        <w:tblpPr w:leftFromText="180" w:rightFromText="180" w:vertAnchor="text" w:horzAnchor="page" w:tblpX="1991" w:tblpY="1032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inline distT="0" distB="0" distL="114300" distR="114300">
            <wp:extent cx="5486400" cy="5953760"/>
            <wp:effectExtent l="0" t="0" r="0" b="0"/>
            <wp:docPr id="2" name="Picture 2" descr="Untitled Docum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ocument (3)"/>
                    <pic:cNvPicPr>
                      <a:picLocks noChangeAspect="1"/>
                    </pic:cNvPicPr>
                  </pic:nvPicPr>
                  <pic:blipFill>
                    <a:blip r:embed="rId10"/>
                    <a:stretch>
                      <a:fillRect/>
                    </a:stretch>
                  </pic:blipFill>
                  <pic:spPr>
                    <a:xfrm>
                      <a:off x="0" y="0"/>
                      <a:ext cx="5486400" cy="5953760"/>
                    </a:xfrm>
                    <a:prstGeom prst="rect">
                      <a:avLst/>
                    </a:prstGeom>
                  </pic:spPr>
                </pic:pic>
              </a:graphicData>
            </a:graphic>
          </wp:inline>
        </w:drawing>
      </w:r>
    </w:p>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Programming Standards.</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Every button should have an Icon for expressing, image icons have to store in the folder at source “&lt;ProjectName&gt;/src/asset” and have extension is “.png”.</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Must have declaration part for classes and interfaces using for the project.</w:t>
      </w: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Standards for code writing style</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package name should be in all lowercase letters.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controller, view,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Names for data types must be nouns, and be spelled out by words that begin with an uppercase character.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ViewLogin, ViewChangePassword,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Variable names must start with a lowercase letter, the next words begin with a capital letter.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name, controllerLogin,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constant name must be all capital letters, words separated by underscore "_".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CONNECT_STRING,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getName(), setName(), login(), update(),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Abbreviations should not include all capital letters (unless it is in a constant name).</w:t>
      </w:r>
    </w:p>
    <w:tbl>
      <w:tblPr>
        <w:tblStyle w:val="8"/>
        <w:tblpPr w:leftFromText="180" w:rightFromText="180" w:vertAnchor="text" w:horzAnchor="page" w:tblpX="1896" w:tblpY="86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28"/>
        </w:numPr>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All names should be written in English.</w:t>
      </w: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pStyle w:val="9"/>
        <w:numPr>
          <w:numId w:val="0"/>
        </w:numPr>
        <w:rPr>
          <w:rFonts w:hint="default" w:ascii="Times New Roman" w:hAnsi="Times New Roman" w:cs="Times New Roman"/>
          <w:sz w:val="26"/>
          <w:szCs w:val="26"/>
        </w:rPr>
      </w:pP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Wide range (global) variables should be long-named, narrow-range (local) variables should be short-named.</w:t>
      </w:r>
    </w:p>
    <w:p>
      <w:pPr>
        <w:pStyle w:val="9"/>
        <w:numPr>
          <w:ilvl w:val="0"/>
          <w:numId w:val="28"/>
        </w:numPr>
        <w:rPr>
          <w:rFonts w:hint="default" w:ascii="Times New Roman" w:hAnsi="Times New Roman" w:cs="Times New Roman"/>
          <w:sz w:val="26"/>
          <w:szCs w:val="26"/>
        </w:rPr>
      </w:pP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keyword "set / get" must be placed in methods that directly access the property.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local variables:</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for (int i = 0; i &lt; 10; i++) {</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Do somethings.</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global variables:</w:t>
      </w:r>
    </w:p>
    <w:p>
      <w:pPr>
        <w:ind w:left="1440"/>
        <w:rPr>
          <w:rFonts w:hint="default" w:ascii="Times New Roman" w:hAnsi="Times New Roman" w:cs="Times New Roman"/>
          <w:i/>
          <w:iCs/>
          <w:color w:val="F78C6C"/>
          <w:sz w:val="26"/>
          <w:szCs w:val="26"/>
        </w:rPr>
      </w:pPr>
      <w:r>
        <w:rPr>
          <w:rFonts w:hint="default" w:ascii="Times New Roman" w:hAnsi="Times New Roman" w:cs="Times New Roman"/>
          <w:sz w:val="26"/>
          <w:szCs w:val="26"/>
        </w:rPr>
        <w:t xml:space="preserve">public class ControllerAdminLogin {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name;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password;</w:t>
      </w:r>
      <w:r>
        <w:rPr>
          <w:rFonts w:hint="default" w:ascii="Times New Roman" w:hAnsi="Times New Roman" w:cs="Times New Roman"/>
          <w:sz w:val="26"/>
          <w:szCs w:val="26"/>
        </w:rPr>
        <w:br w:type="textWrapping"/>
      </w:r>
      <w:r>
        <w:rPr>
          <w:rFonts w:hint="default" w:ascii="Times New Roman" w:hAnsi="Times New Roman" w:cs="Times New Roman"/>
          <w:sz w:val="26"/>
          <w:szCs w:val="26"/>
        </w:rPr>
        <w:t>}</w:t>
      </w:r>
    </w:p>
    <w:p>
      <w:pPr>
        <w:pStyle w:val="9"/>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The keyword "find" can be used in the search methods.</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name class will be placed after the package name. (unless it is class in package Model).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Controller package:</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ControllerAdminLogin, ControllerChangePassword…</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Model package:</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Account, Bill, Food,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array, list (set of multiple objects) name should be named in the plural. Example:</w:t>
      </w:r>
    </w:p>
    <w:tbl>
      <w:tblPr>
        <w:tblStyle w:val="8"/>
        <w:tblpPr w:leftFromText="180" w:rightFromText="180" w:vertAnchor="text" w:horzAnchor="page" w:tblpX="1920" w:tblpY="123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1080"/>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foods, bills, accounts, etc.</w:t>
      </w:r>
    </w:p>
    <w:tbl>
      <w:tblPr>
        <w:tblStyle w:val="8"/>
        <w:tblpPr w:leftFromText="180" w:rightFromText="180" w:vertAnchor="text" w:horzAnchor="page" w:tblpX="1920" w:tblpY="227"/>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ind w:left="1080"/>
        <w:rPr>
          <w:rFonts w:hint="default" w:ascii="Times New Roman" w:hAnsi="Times New Roman" w:cs="Times New Roman"/>
          <w:sz w:val="26"/>
          <w:szCs w:val="26"/>
        </w:rPr>
      </w:pPr>
    </w:p>
    <w:p>
      <w:pPr>
        <w:pStyle w:val="9"/>
        <w:numPr>
          <w:ilvl w:val="0"/>
          <w:numId w:val="28"/>
        </w:numPr>
        <w:ind w:left="1080"/>
        <w:rPr>
          <w:rFonts w:hint="default" w:ascii="Times New Roman" w:hAnsi="Times New Roman" w:cs="Times New Roman"/>
          <w:sz w:val="26"/>
          <w:szCs w:val="26"/>
        </w:rPr>
      </w:pPr>
      <w:r>
        <w:rPr>
          <w:rFonts w:hint="default" w:ascii="Times New Roman" w:hAnsi="Times New Roman" w:cs="Times New Roman"/>
          <w:sz w:val="26"/>
          <w:szCs w:val="26"/>
        </w:rPr>
        <w:t>Additional parts should be used. Exam</w:t>
      </w:r>
      <w:r>
        <w:rPr>
          <w:rFonts w:hint="default" w:ascii="Times New Roman" w:hAnsi="Times New Roman" w:cs="Times New Roman"/>
          <w:sz w:val="26"/>
          <w:szCs w:val="26"/>
          <w:lang w:val="en-US"/>
        </w:rPr>
        <w:t>p</w:t>
      </w:r>
      <w:r>
        <w:rPr>
          <w:rFonts w:hint="default" w:ascii="Times New Roman" w:hAnsi="Times New Roman" w:cs="Times New Roman"/>
          <w:sz w:val="26"/>
          <w:szCs w:val="26"/>
        </w:rPr>
        <w:t xml:space="preserve">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get/set, add/remove, create/destroy, start/stop, insert/delete, increment/decrement, old/new, begin/end, first/last, up/down, min/max, next/previous, old/new, open/close, show/hide, suspend/resume, etc.</w:t>
      </w:r>
    </w:p>
    <w:p>
      <w:pPr>
        <w:jc w:val="both"/>
        <w:rPr>
          <w:rFonts w:ascii="Times New Roman" w:hAnsi="Times New Roman" w:cs="Times New Roman"/>
          <w:b/>
          <w:bCs/>
          <w:sz w:val="32"/>
          <w:szCs w:val="44"/>
        </w:rPr>
      </w:pPr>
    </w:p>
    <w:tbl>
      <w:tblPr>
        <w:tblStyle w:val="8"/>
        <w:tblpPr w:leftFromText="180" w:rightFromText="180" w:vertAnchor="text" w:horzAnchor="page" w:tblpX="1956" w:tblpY="7942"/>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8"/>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21/10/2019</w:t>
            </w:r>
          </w:p>
        </w:tc>
        <w:tc>
          <w:tcPr>
            <w:tcW w:w="961"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Ha Thi Hong Tham</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Tan Tan Lap</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8"/>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09" w:tblpY="15723"/>
      <w:tblOverlap w:val="never"/>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2" w:type="dxa"/>
          <w:tcBorders>
            <w:top w:val="thickThinSmallGap" w:color="auto" w:sz="24" w:space="0"/>
            <w:left w:val="nil"/>
            <w:bottom w:val="nil"/>
            <w:right w:val="nil"/>
          </w:tcBorders>
        </w:tcPr>
        <w:p>
          <w:pPr>
            <w:pStyle w:val="3"/>
            <w:rPr>
              <w:rFonts w:hint="default"/>
              <w:vertAlign w:val="baseline"/>
              <w:lang w:val="en-US"/>
            </w:rPr>
          </w:pPr>
          <w:r>
            <w:rPr>
              <w:rFonts w:hint="default" w:ascii="Times New Roman" w:hAnsi="Times New Roman" w:cs="Times New Roman"/>
              <w:sz w:val="26"/>
              <w:szCs w:val="26"/>
              <w:vertAlign w:val="baseline"/>
              <w:lang w:val="en-US"/>
            </w:rPr>
            <w:t>Project Java - Group 03</w:t>
          </w:r>
        </w:p>
      </w:tc>
    </w:tr>
  </w:tbl>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57" w:tblpY="15121"/>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3"/>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3"/>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p>
  <w:p>
    <w:pPr>
      <w:pStyle w:val="3"/>
      <w:rPr>
        <w:rFonts w:ascii="Times New Roman" w:hAnsi="Times New Roman" w:cs="Times New Roman"/>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917" w:tblpY="15406"/>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3"/>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3"/>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800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0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fZl5n/AQAABgQAAA4AAABkcnMvZTJvRG9jLnhtbK1TwYrbMBC9F/oP&#10;QvfGTkKX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mH8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9mXmf8BAAAG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8316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31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8214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21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3"/>
                    </w:pPr>
                  </w:p>
                </w:txbxContent>
              </v:textbox>
            </v:shape>
          </w:pict>
        </mc:Fallback>
      </mc:AlternateContent>
    </w:r>
  </w:p>
  <w:p>
    <w:pPr>
      <w:pStyle w:val="3"/>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21" w:tblpY="462"/>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4"/>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4"/>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905" w:tblpY="717"/>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4"/>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4"/>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F0A29277"/>
    <w:multiLevelType w:val="singleLevel"/>
    <w:tmpl w:val="F0A29277"/>
    <w:lvl w:ilvl="0" w:tentative="0">
      <w:start w:val="1"/>
      <w:numFmt w:val="decimal"/>
      <w:lvlText w:val="%1."/>
      <w:lvlJc w:val="left"/>
      <w:pPr>
        <w:tabs>
          <w:tab w:val="left" w:pos="312"/>
        </w:tabs>
      </w:pPr>
    </w:lvl>
  </w:abstractNum>
  <w:abstractNum w:abstractNumId="5">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4">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6">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7">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A1F64"/>
    <w:rsid w:val="00274F90"/>
    <w:rsid w:val="002E1EFD"/>
    <w:rsid w:val="003142D7"/>
    <w:rsid w:val="004D774B"/>
    <w:rsid w:val="005D19BF"/>
    <w:rsid w:val="005D7FCB"/>
    <w:rsid w:val="00806943"/>
    <w:rsid w:val="008B0FB1"/>
    <w:rsid w:val="00906408"/>
    <w:rsid w:val="00930BC8"/>
    <w:rsid w:val="00B90BFE"/>
    <w:rsid w:val="00BA0221"/>
    <w:rsid w:val="00CE4C07"/>
    <w:rsid w:val="00D102AC"/>
    <w:rsid w:val="00E00417"/>
    <w:rsid w:val="00E608B8"/>
    <w:rsid w:val="00E61BDD"/>
    <w:rsid w:val="00E72985"/>
    <w:rsid w:val="00EA4F99"/>
    <w:rsid w:val="00EE72E7"/>
    <w:rsid w:val="02A22250"/>
    <w:rsid w:val="07796A5E"/>
    <w:rsid w:val="08474697"/>
    <w:rsid w:val="088D38E8"/>
    <w:rsid w:val="0A742518"/>
    <w:rsid w:val="0F642413"/>
    <w:rsid w:val="0FC022F1"/>
    <w:rsid w:val="16602671"/>
    <w:rsid w:val="1BC03F58"/>
    <w:rsid w:val="1C8366F2"/>
    <w:rsid w:val="20F35C9F"/>
    <w:rsid w:val="26C77448"/>
    <w:rsid w:val="2D090848"/>
    <w:rsid w:val="2F416E95"/>
    <w:rsid w:val="310E5970"/>
    <w:rsid w:val="328D60F5"/>
    <w:rsid w:val="3B9B444A"/>
    <w:rsid w:val="3D804798"/>
    <w:rsid w:val="440B358B"/>
    <w:rsid w:val="4CA134CC"/>
    <w:rsid w:val="4CD23D76"/>
    <w:rsid w:val="51B058F8"/>
    <w:rsid w:val="51BB443C"/>
    <w:rsid w:val="563C3ADB"/>
    <w:rsid w:val="567510F2"/>
    <w:rsid w:val="5FE04C07"/>
    <w:rsid w:val="6E847145"/>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nhideWhenUsed/>
    <w:qFormat/>
    <w:uiPriority w:val="99"/>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1859</Words>
  <Characters>10599</Characters>
  <Lines>88</Lines>
  <Paragraphs>24</Paragraphs>
  <TotalTime>1</TotalTime>
  <ScaleCrop>false</ScaleCrop>
  <LinksUpToDate>false</LinksUpToDate>
  <CharactersWithSpaces>12434</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2019-10-25T05:43:50Z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