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5A6" w14:textId="526FCBBF" w:rsidR="00F75831" w:rsidRDefault="00F75831">
      <w:r>
        <w:t xml:space="preserve">David Greene </w:t>
      </w:r>
    </w:p>
    <w:p w14:paraId="43F7EA93" w14:textId="076FBCFA" w:rsidR="00F75831" w:rsidRDefault="00F75831">
      <w:r>
        <w:t>September 2</w:t>
      </w:r>
      <w:r w:rsidRPr="00F75831">
        <w:rPr>
          <w:vertAlign w:val="superscript"/>
        </w:rPr>
        <w:t>nd</w:t>
      </w:r>
      <w:proofErr w:type="gramStart"/>
      <w:r>
        <w:t xml:space="preserve"> 2023</w:t>
      </w:r>
      <w:proofErr w:type="gramEnd"/>
    </w:p>
    <w:p w14:paraId="5F1B3A8D" w14:textId="3C04E63A" w:rsidR="00F75831" w:rsidRDefault="00F75831">
      <w:r>
        <w:t>CS230 - Assignment 1-5</w:t>
      </w:r>
    </w:p>
    <w:p w14:paraId="5457F623" w14:textId="40EDD2BC" w:rsidR="00F75831" w:rsidRDefault="00F75831"/>
    <w:p w14:paraId="5773E5E9" w14:textId="73D9C65A" w:rsidR="00F75831" w:rsidRDefault="00F75831">
      <w:r>
        <w:t xml:space="preserve">Briefly describe the OOP concepts being used in the UML </w:t>
      </w:r>
      <w:proofErr w:type="spellStart"/>
      <w:r>
        <w:t>Clas</w:t>
      </w:r>
      <w:proofErr w:type="spellEnd"/>
      <w:r>
        <w:t xml:space="preserve"> Diagram:</w:t>
      </w:r>
    </w:p>
    <w:p w14:paraId="564D2EBC" w14:textId="71CE10D6" w:rsidR="00F75831" w:rsidRDefault="00F75831"/>
    <w:p w14:paraId="0C1EFBA1" w14:textId="6F0073A9" w:rsidR="00F75831" w:rsidRPr="00F75831" w:rsidRDefault="00F75831" w:rsidP="00F75831">
      <w:pPr>
        <w:pStyle w:val="ListParagraph"/>
        <w:numPr>
          <w:ilvl w:val="0"/>
          <w:numId w:val="1"/>
        </w:numPr>
        <w:shd w:val="clear" w:color="auto" w:fill="F9F9FB"/>
        <w:rPr>
          <w:rFonts w:ascii="Segoe UI" w:eastAsia="Times New Roman" w:hAnsi="Segoe UI" w:cs="Segoe UI"/>
          <w:color w:val="1E1F2A"/>
          <w:kern w:val="0"/>
          <w14:ligatures w14:val="none"/>
        </w:rPr>
      </w:pP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This program </w:t>
      </w:r>
      <w:r w:rsidR="00A91EF9"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>represents an</w:t>
      </w: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example of a Bicycle class in Java. It demonstrates the use of constructors, method overloading, inheritance, and the "IS A" relationship between classes.</w:t>
      </w:r>
    </w:p>
    <w:p w14:paraId="1BA815D4" w14:textId="017A9F10" w:rsidR="00F75831" w:rsidRPr="00F75831" w:rsidRDefault="00F75831" w:rsidP="00F75831">
      <w:pPr>
        <w:pStyle w:val="ListParagraph"/>
        <w:numPr>
          <w:ilvl w:val="0"/>
          <w:numId w:val="1"/>
        </w:numPr>
        <w:shd w:val="clear" w:color="auto" w:fill="F9F9FB"/>
        <w:rPr>
          <w:rFonts w:ascii="Segoe UI" w:eastAsia="Times New Roman" w:hAnsi="Segoe UI" w:cs="Segoe UI"/>
          <w:color w:val="1E1F2A"/>
          <w:kern w:val="0"/>
          <w14:ligatures w14:val="none"/>
        </w:rPr>
      </w:pP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>The</w:t>
      </w: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Bicycle class</w:t>
      </w: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also</w:t>
      </w: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has multiple constructors that can be used to create instances of the class with different attributes. The </w:t>
      </w:r>
      <w:proofErr w:type="spellStart"/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>outputData</w:t>
      </w:r>
      <w:proofErr w:type="spellEnd"/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method is used to display the details of a Bicycle object.</w:t>
      </w:r>
    </w:p>
    <w:p w14:paraId="1A5A36D9" w14:textId="7846FF11" w:rsidR="00F75831" w:rsidRPr="00F75831" w:rsidRDefault="00F75831" w:rsidP="00F75831">
      <w:pPr>
        <w:pStyle w:val="ListParagraph"/>
        <w:numPr>
          <w:ilvl w:val="0"/>
          <w:numId w:val="1"/>
        </w:numPr>
        <w:shd w:val="clear" w:color="auto" w:fill="F9F9FB"/>
        <w:rPr>
          <w:rFonts w:ascii="Segoe UI" w:eastAsia="Times New Roman" w:hAnsi="Segoe UI" w:cs="Segoe UI"/>
          <w:color w:val="1E1F2A"/>
          <w:kern w:val="0"/>
          <w14:ligatures w14:val="none"/>
        </w:rPr>
      </w:pP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The </w:t>
      </w:r>
      <w:proofErr w:type="spellStart"/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>setColor</w:t>
      </w:r>
      <w:proofErr w:type="spellEnd"/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method is an example of method chaining, where multiple methods are called on the same object in a single line of code.</w:t>
      </w:r>
    </w:p>
    <w:p w14:paraId="11F6DDCE" w14:textId="230CBD12" w:rsidR="00F75831" w:rsidRPr="00F75831" w:rsidRDefault="00F75831" w:rsidP="00F75831">
      <w:pPr>
        <w:pStyle w:val="ListParagraph"/>
        <w:numPr>
          <w:ilvl w:val="0"/>
          <w:numId w:val="1"/>
        </w:numPr>
        <w:shd w:val="clear" w:color="auto" w:fill="F9F9FB"/>
        <w:rPr>
          <w:rFonts w:ascii="Segoe UI" w:eastAsia="Times New Roman" w:hAnsi="Segoe UI" w:cs="Segoe UI"/>
          <w:color w:val="1E1F2A"/>
          <w:kern w:val="0"/>
          <w14:ligatures w14:val="none"/>
        </w:rPr>
      </w:pP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The "IS A" checks demonstrate the concept of inheritance, where a Bicycle object can be considered an instance of the Bicycle class, the </w:t>
      </w:r>
      <w:proofErr w:type="spellStart"/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>TwoWheeled</w:t>
      </w:r>
      <w:proofErr w:type="spellEnd"/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 xml:space="preserve"> class, the Vehicle class, and the Object class.</w:t>
      </w:r>
    </w:p>
    <w:p w14:paraId="46A7D970" w14:textId="05E6FB43" w:rsidR="00F75831" w:rsidRPr="00F75831" w:rsidRDefault="00F75831" w:rsidP="00F75831">
      <w:pPr>
        <w:shd w:val="clear" w:color="auto" w:fill="F9F9FB"/>
        <w:rPr>
          <w:rFonts w:ascii="Segoe UI" w:eastAsia="Times New Roman" w:hAnsi="Segoe UI" w:cs="Segoe UI"/>
          <w:color w:val="1E1F2A"/>
          <w:kern w:val="0"/>
          <w14:ligatures w14:val="none"/>
        </w:rPr>
      </w:pPr>
      <w:r w:rsidRPr="00F75831">
        <w:rPr>
          <w:rFonts w:ascii="Segoe UI" w:eastAsia="Times New Roman" w:hAnsi="Segoe UI" w:cs="Segoe UI"/>
          <w:color w:val="1E1F2A"/>
          <w:kern w:val="0"/>
          <w14:ligatures w14:val="none"/>
        </w:rPr>
        <w:t>Overall, the code showcases various OOP concepts in Java and how they can be implemented in a class.</w:t>
      </w:r>
    </w:p>
    <w:p w14:paraId="22E4946D" w14:textId="6E7D7135" w:rsidR="00F75831" w:rsidRDefault="00F75831"/>
    <w:p w14:paraId="7943B4A1" w14:textId="5D6D0280" w:rsidR="00F75831" w:rsidRDefault="00A91EF9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894F9" wp14:editId="59489B1B">
            <wp:simplePos x="0" y="0"/>
            <wp:positionH relativeFrom="column">
              <wp:posOffset>-114300</wp:posOffset>
            </wp:positionH>
            <wp:positionV relativeFrom="paragraph">
              <wp:posOffset>288290</wp:posOffset>
            </wp:positionV>
            <wp:extent cx="5887720" cy="3995420"/>
            <wp:effectExtent l="0" t="0" r="5080" b="5080"/>
            <wp:wrapThrough wrapText="bothSides">
              <wp:wrapPolygon edited="0">
                <wp:start x="0" y="0"/>
                <wp:lineTo x="0" y="21559"/>
                <wp:lineTo x="21572" y="21559"/>
                <wp:lineTo x="21572" y="0"/>
                <wp:lineTo x="0" y="0"/>
              </wp:wrapPolygon>
            </wp:wrapThrough>
            <wp:docPr id="95202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957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831">
        <w:t>SEE UML diagram Below:</w:t>
      </w:r>
    </w:p>
    <w:p w14:paraId="7C8A032B" w14:textId="2F5C93C6" w:rsidR="00F75831" w:rsidRDefault="00F75831"/>
    <w:p w14:paraId="3E7EADD9" w14:textId="44E6D9EE" w:rsidR="00F75831" w:rsidRDefault="00F75831"/>
    <w:p w14:paraId="626B2025" w14:textId="7480FED1" w:rsidR="00F75831" w:rsidRDefault="00F75831"/>
    <w:p w14:paraId="2ABCB55F" w14:textId="17F74D01" w:rsidR="00F75831" w:rsidRDefault="00F75831"/>
    <w:sectPr w:rsidR="00F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0B9D"/>
    <w:multiLevelType w:val="hybridMultilevel"/>
    <w:tmpl w:val="60AA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31"/>
    <w:rsid w:val="0022380E"/>
    <w:rsid w:val="00A91EF9"/>
    <w:rsid w:val="00F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BCE"/>
  <w15:chartTrackingRefBased/>
  <w15:docId w15:val="{844CC3DE-1B0E-174D-8977-8A46B14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1651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0362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3898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511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Nieves</dc:creator>
  <cp:keywords/>
  <dc:description/>
  <cp:lastModifiedBy>Jacqueline Nieves</cp:lastModifiedBy>
  <cp:revision>2</cp:revision>
  <dcterms:created xsi:type="dcterms:W3CDTF">2023-09-02T23:25:00Z</dcterms:created>
  <dcterms:modified xsi:type="dcterms:W3CDTF">2023-09-02T23:40:00Z</dcterms:modified>
</cp:coreProperties>
</file>