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p w:rsidRPr="00E86A2A" w:rsidR="008C4B33" w:rsidP="006840C1" w:rsidRDefault="00CB76EC" w14:paraId="09534EA0" w14:textId="3264CF0B">
      <w:pPr>
        <w:pStyle w:val="Heading1"/>
        <w:rPr>
          <w:b/>
          <w:bCs/>
          <w:sz w:val="56"/>
          <w:szCs w:val="56"/>
        </w:rPr>
      </w:pPr>
      <w:r w:rsidRPr="00E86A2A">
        <w:rPr>
          <w:b/>
          <w:bCs/>
          <w:sz w:val="56"/>
          <w:szCs w:val="56"/>
        </w:rPr>
        <w:t xml:space="preserve">Steps to </w:t>
      </w:r>
      <w:r w:rsidRPr="00E86A2A" w:rsidR="003A107A">
        <w:rPr>
          <w:b/>
          <w:bCs/>
          <w:sz w:val="56"/>
          <w:szCs w:val="56"/>
        </w:rPr>
        <w:t xml:space="preserve">move a Power </w:t>
      </w:r>
      <w:r w:rsidRPr="00E86A2A" w:rsidR="006840C1">
        <w:rPr>
          <w:b/>
          <w:bCs/>
          <w:sz w:val="56"/>
          <w:szCs w:val="56"/>
        </w:rPr>
        <w:t>List Form App from one list to another.</w:t>
      </w:r>
    </w:p>
    <w:p w:rsidR="006840C1" w:rsidP="00AE7605" w:rsidRDefault="000247C7" w14:paraId="606794DD" w14:textId="261B2C43">
      <w:pPr>
        <w:pStyle w:val="Heading2"/>
      </w:pPr>
      <w:r>
        <w:t>Overview</w:t>
      </w:r>
    </w:p>
    <w:p w:rsidR="000247C7" w:rsidP="006840C1" w:rsidRDefault="000247C7" w14:paraId="7B7DD9BB" w14:textId="26F62894">
      <w:r>
        <w:t>The general plan of moving a Power App to a new list will</w:t>
      </w:r>
      <w:r w:rsidR="00252E6D">
        <w:t xml:space="preserve"> be as follows:</w:t>
      </w:r>
    </w:p>
    <w:p w:rsidR="00252E6D" w:rsidP="00252E6D" w:rsidRDefault="00252E6D" w14:paraId="4C7F84E4" w14:textId="6619FD8A">
      <w:pPr>
        <w:pStyle w:val="ListParagraph"/>
        <w:numPr>
          <w:ilvl w:val="0"/>
          <w:numId w:val="2"/>
        </w:numPr>
      </w:pPr>
      <w:r>
        <w:t>Save the current list as a list template</w:t>
      </w:r>
    </w:p>
    <w:p w:rsidR="00D831FF" w:rsidP="00252E6D" w:rsidRDefault="00D831FF" w14:paraId="0E209025" w14:textId="0BD336D3">
      <w:pPr>
        <w:pStyle w:val="ListParagraph"/>
        <w:numPr>
          <w:ilvl w:val="0"/>
          <w:numId w:val="2"/>
        </w:numPr>
      </w:pPr>
      <w:r>
        <w:t>Provision a new list using the list template from step 1</w:t>
      </w:r>
      <w:r w:rsidR="00A469EE">
        <w:t>, as this will set the Item ID back to 1.</w:t>
      </w:r>
    </w:p>
    <w:p w:rsidR="00252E6D" w:rsidP="00252E6D" w:rsidRDefault="00252E6D" w14:paraId="3C486CE1" w14:textId="0E7829FC">
      <w:pPr>
        <w:pStyle w:val="ListParagraph"/>
        <w:numPr>
          <w:ilvl w:val="0"/>
          <w:numId w:val="2"/>
        </w:numPr>
      </w:pPr>
      <w:r>
        <w:t>Export the Power App form</w:t>
      </w:r>
      <w:r w:rsidR="00B12844">
        <w:t xml:space="preserve"> as a “Create As New”</w:t>
      </w:r>
      <w:r w:rsidR="00211D94">
        <w:t xml:space="preserve"> package</w:t>
      </w:r>
    </w:p>
    <w:p w:rsidR="00211D94" w:rsidP="00252E6D" w:rsidRDefault="00D831FF" w14:paraId="32EF6EAE" w14:textId="3E15E81C">
      <w:pPr>
        <w:pStyle w:val="ListParagraph"/>
        <w:numPr>
          <w:ilvl w:val="0"/>
          <w:numId w:val="2"/>
        </w:numPr>
      </w:pPr>
      <w:r>
        <w:t xml:space="preserve">Edit some JSON in the package </w:t>
      </w:r>
      <w:r w:rsidR="00A469EE">
        <w:t>for the purpose of pointing the</w:t>
      </w:r>
      <w:r w:rsidR="002E10D4">
        <w:t xml:space="preserve"> form to the new list</w:t>
      </w:r>
      <w:r w:rsidR="000E253E">
        <w:t>, and re package.</w:t>
      </w:r>
    </w:p>
    <w:p w:rsidR="002E10D4" w:rsidP="00252E6D" w:rsidRDefault="002E10D4" w14:paraId="1DA8E4BA" w14:textId="3C64F6ED">
      <w:pPr>
        <w:pStyle w:val="ListParagraph"/>
        <w:numPr>
          <w:ilvl w:val="0"/>
          <w:numId w:val="2"/>
        </w:numPr>
      </w:pPr>
      <w:r>
        <w:t>Import the new package in Power Apps</w:t>
      </w:r>
    </w:p>
    <w:p w:rsidR="72D00A33" w:rsidP="37538C45" w:rsidRDefault="72D00A33" w14:paraId="1C367F91" w14:textId="70F1EC89">
      <w:pPr>
        <w:pStyle w:val="ListParagraph"/>
        <w:numPr>
          <w:ilvl w:val="0"/>
          <w:numId w:val="2"/>
        </w:numPr>
      </w:pPr>
      <w:r>
        <w:t>Publish the form to the new list</w:t>
      </w:r>
    </w:p>
    <w:p w:rsidR="00654091" w:rsidP="00654091" w:rsidRDefault="00654091" w14:paraId="0861ABE8" w14:textId="5516C09A">
      <w:r>
        <w:t>We should save both the List Template</w:t>
      </w:r>
      <w:r w:rsidR="000E253E">
        <w:t xml:space="preserve"> and the original</w:t>
      </w:r>
      <w:r w:rsidR="009B118F">
        <w:t xml:space="preserve"> Power App Form</w:t>
      </w:r>
      <w:r w:rsidR="000E253E">
        <w:t xml:space="preserve"> package</w:t>
      </w:r>
      <w:r w:rsidR="009B118F">
        <w:t xml:space="preserve"> in the Custom Artifacts library for the site.</w:t>
      </w:r>
    </w:p>
    <w:p w:rsidR="00AE7605" w:rsidP="00AE7605" w:rsidRDefault="00AE7605" w14:paraId="64E7BF2A" w14:textId="04FEF866">
      <w:pPr>
        <w:pStyle w:val="Heading2"/>
      </w:pPr>
      <w:r>
        <w:t>Detail Steps</w:t>
      </w:r>
    </w:p>
    <w:p w:rsidR="009215AB" w:rsidP="00211B11" w:rsidRDefault="001F1FB3" w14:paraId="49A88972" w14:textId="52440FA6">
      <w:pPr>
        <w:pStyle w:val="ListParagraph"/>
        <w:numPr>
          <w:ilvl w:val="0"/>
          <w:numId w:val="1"/>
        </w:numPr>
      </w:pPr>
      <w:r>
        <w:t>Go to the List Settings and Save</w:t>
      </w:r>
      <w:r w:rsidR="004972F9">
        <w:t xml:space="preserve"> the list as a Template</w:t>
      </w:r>
    </w:p>
    <w:p w:rsidR="004972F9" w:rsidP="004972F9" w:rsidRDefault="004972F9" w14:paraId="18192BCC" w14:textId="7D0F0C8F">
      <w:pPr>
        <w:pStyle w:val="ListParagraph"/>
      </w:pPr>
      <w:r w:rsidRPr="004972F9">
        <w:rPr>
          <w:noProof/>
        </w:rPr>
        <w:drawing>
          <wp:inline distT="0" distB="0" distL="0" distR="0" wp14:anchorId="79E67CFF" wp14:editId="2D42B793">
            <wp:extent cx="3362794" cy="2362530"/>
            <wp:effectExtent l="19050" t="19050" r="9525" b="1905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23625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D7831" w:rsidP="00E95ECC" w:rsidRDefault="00D94493" w14:paraId="4561C79B" w14:textId="7470CD4F">
      <w:pPr>
        <w:pStyle w:val="ListParagraph"/>
        <w:numPr>
          <w:ilvl w:val="0"/>
          <w:numId w:val="1"/>
        </w:numPr>
      </w:pPr>
      <w:r>
        <w:t>Provide a file name and template name.  Do not check Include Content</w:t>
      </w:r>
    </w:p>
    <w:p w:rsidR="00D94493" w:rsidP="00D94493" w:rsidRDefault="00D94493" w14:paraId="650C8D63" w14:textId="557C868C">
      <w:pPr>
        <w:pStyle w:val="ListParagraph"/>
      </w:pPr>
      <w:r w:rsidRPr="00D94493">
        <w:rPr>
          <w:noProof/>
        </w:rPr>
        <w:lastRenderedPageBreak/>
        <w:drawing>
          <wp:inline distT="0" distB="0" distL="0" distR="0" wp14:anchorId="25429475" wp14:editId="070826A1">
            <wp:extent cx="4371975" cy="2453632"/>
            <wp:effectExtent l="19050" t="19050" r="9525" b="2349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97996" cy="246823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41A19" w:rsidP="00211B11" w:rsidRDefault="009B4A01" w14:paraId="0760C27B" w14:textId="2189DB68">
      <w:pPr>
        <w:pStyle w:val="ListParagraph"/>
        <w:numPr>
          <w:ilvl w:val="0"/>
          <w:numId w:val="1"/>
        </w:numPr>
      </w:pPr>
      <w:r>
        <w:t>Select the Gear then</w:t>
      </w:r>
      <w:r w:rsidR="00B74C51">
        <w:t xml:space="preserve"> select Add an App</w:t>
      </w:r>
    </w:p>
    <w:p w:rsidR="00B74C51" w:rsidP="00B74C51" w:rsidRDefault="00B74C51" w14:paraId="0C4257D8" w14:textId="34E2B98B">
      <w:pPr>
        <w:pStyle w:val="ListParagraph"/>
      </w:pPr>
      <w:r w:rsidRPr="00B74C51">
        <w:rPr>
          <w:noProof/>
        </w:rPr>
        <w:drawing>
          <wp:inline distT="0" distB="0" distL="0" distR="0" wp14:anchorId="4520E45C" wp14:editId="2702DB3F">
            <wp:extent cx="2305050" cy="2290733"/>
            <wp:effectExtent l="19050" t="19050" r="19050" b="1460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19713" cy="23053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B4A01" w:rsidP="00DB183C" w:rsidRDefault="007E43A6" w14:paraId="78F4E548" w14:textId="7E42BE42">
      <w:pPr>
        <w:pStyle w:val="ListParagraph"/>
        <w:numPr>
          <w:ilvl w:val="0"/>
          <w:numId w:val="1"/>
        </w:numPr>
      </w:pPr>
      <w:r>
        <w:t>Scroll to the end and select your List</w:t>
      </w:r>
    </w:p>
    <w:p w:rsidR="007E43A6" w:rsidP="00CA373A" w:rsidRDefault="007E43A6" w14:paraId="6189E349" w14:textId="73060C8A">
      <w:pPr>
        <w:ind w:left="720"/>
      </w:pPr>
      <w:r w:rsidRPr="007E43A6">
        <w:rPr>
          <w:noProof/>
        </w:rPr>
        <w:lastRenderedPageBreak/>
        <w:drawing>
          <wp:inline distT="0" distB="0" distL="0" distR="0" wp14:anchorId="5C184108" wp14:editId="5FB6B732">
            <wp:extent cx="3429000" cy="3008435"/>
            <wp:effectExtent l="19050" t="19050" r="19050" b="2095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46964" cy="30241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A373A" w:rsidP="00CA373A" w:rsidRDefault="00052B15" w14:paraId="4A1C1127" w14:textId="4807B59A">
      <w:pPr>
        <w:pStyle w:val="ListParagraph"/>
        <w:numPr>
          <w:ilvl w:val="0"/>
          <w:numId w:val="1"/>
        </w:numPr>
      </w:pPr>
      <w:r>
        <w:t>Provide a Name and select Create</w:t>
      </w:r>
    </w:p>
    <w:p w:rsidR="00211B11" w:rsidP="00211B11" w:rsidRDefault="00211B11" w14:paraId="52F9C636" w14:textId="301B2B92">
      <w:pPr>
        <w:pStyle w:val="ListParagraph"/>
        <w:numPr>
          <w:ilvl w:val="0"/>
          <w:numId w:val="1"/>
        </w:numPr>
      </w:pPr>
      <w:r>
        <w:t>Get</w:t>
      </w:r>
      <w:r w:rsidR="001A467A">
        <w:t xml:space="preserve"> the new</w:t>
      </w:r>
      <w:r>
        <w:t xml:space="preserve"> target ListId by going to Site Content and List Settings</w:t>
      </w:r>
      <w:r w:rsidR="003A107A">
        <w:t>, and extracting the ID from the URL.</w:t>
      </w:r>
      <w:r w:rsidR="001A467A">
        <w:t xml:space="preserve">  You may need to drop the leading </w:t>
      </w:r>
      <w:r w:rsidRPr="0051201F" w:rsidR="0051201F">
        <w:t>%7B</w:t>
      </w:r>
      <w:r w:rsidR="0051201F">
        <w:t xml:space="preserve"> and trailing </w:t>
      </w:r>
      <w:r w:rsidRPr="0051201F" w:rsidR="0051201F">
        <w:t>%7</w:t>
      </w:r>
      <w:r w:rsidR="0051201F">
        <w:t>D</w:t>
      </w:r>
      <w:r w:rsidR="0008068B">
        <w:t>.</w:t>
      </w:r>
    </w:p>
    <w:p w:rsidR="00211B11" w:rsidP="00211B11" w:rsidRDefault="00211B11" w14:paraId="1215348F" w14:textId="4A3B5F45">
      <w:pPr>
        <w:pStyle w:val="ListParagraph"/>
      </w:pPr>
      <w:r w:rsidRPr="00211B11">
        <w:rPr>
          <w:noProof/>
        </w:rPr>
        <w:drawing>
          <wp:inline distT="0" distB="0" distL="0" distR="0" wp14:anchorId="62C2B507" wp14:editId="6363204C">
            <wp:extent cx="5943600" cy="560705"/>
            <wp:effectExtent l="19050" t="19050" r="19050" b="1079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07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430D4" w:rsidP="004204AA" w:rsidRDefault="00C07AFC" w14:paraId="46E20F02" w14:textId="77777777">
      <w:pPr>
        <w:pStyle w:val="ListParagraph"/>
        <w:numPr>
          <w:ilvl w:val="0"/>
          <w:numId w:val="1"/>
        </w:numPr>
      </w:pPr>
      <w:r>
        <w:t>Go to the source list, and open the Power App form</w:t>
      </w:r>
      <w:r w:rsidR="004A498E">
        <w:t>.  Select</w:t>
      </w:r>
      <w:r w:rsidR="00014095">
        <w:t xml:space="preserve"> File, See all versions</w:t>
      </w:r>
      <w:r w:rsidR="000A2811">
        <w:t xml:space="preserve">.  Select </w:t>
      </w:r>
      <w:r w:rsidR="008430D4">
        <w:t xml:space="preserve">Export package.  </w:t>
      </w:r>
    </w:p>
    <w:p w:rsidR="008430D4" w:rsidP="008430D4" w:rsidRDefault="008430D4" w14:paraId="20C4D9D9" w14:textId="4098C0E4">
      <w:pPr>
        <w:pStyle w:val="ListParagraph"/>
      </w:pPr>
      <w:r w:rsidRPr="008430D4">
        <w:rPr>
          <w:noProof/>
        </w:rPr>
        <w:drawing>
          <wp:inline distT="0" distB="0" distL="0" distR="0" wp14:anchorId="3F2CBC0D" wp14:editId="37D3718A">
            <wp:extent cx="3905250" cy="2776022"/>
            <wp:effectExtent l="19050" t="19050" r="19050" b="2476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34489" cy="279680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204AA" w:rsidP="004204AA" w:rsidRDefault="004204AA" w14:paraId="4E74DC3D" w14:textId="69669DE9">
      <w:pPr>
        <w:pStyle w:val="ListParagraph"/>
        <w:numPr>
          <w:ilvl w:val="0"/>
          <w:numId w:val="1"/>
        </w:numPr>
      </w:pPr>
      <w:r>
        <w:t xml:space="preserve">Export the Power App, give it a new name </w:t>
      </w:r>
      <w:r w:rsidRPr="008430D4">
        <w:rPr>
          <w:highlight w:val="yellow"/>
        </w:rPr>
        <w:t>&lt;siteNumber&gt; - &lt;siteName&gt;</w:t>
      </w:r>
      <w:r>
        <w:t xml:space="preserve">, </w:t>
      </w:r>
      <w:r w:rsidR="001A7C92">
        <w:t xml:space="preserve">set the target environment, </w:t>
      </w:r>
      <w:r>
        <w:t>and be sure to select the Action of Create as new.</w:t>
      </w:r>
    </w:p>
    <w:p w:rsidR="004204AA" w:rsidP="001A7C92" w:rsidRDefault="004204AA" w14:paraId="74BE955C" w14:textId="5FD93938">
      <w:pPr>
        <w:pStyle w:val="ListParagraph"/>
      </w:pPr>
      <w:r w:rsidRPr="008C4B33">
        <w:rPr>
          <w:noProof/>
        </w:rPr>
        <w:lastRenderedPageBreak/>
        <w:drawing>
          <wp:inline distT="0" distB="0" distL="0" distR="0" wp14:anchorId="396C595D" wp14:editId="0CAD13D7">
            <wp:extent cx="3905795" cy="1162212"/>
            <wp:effectExtent l="19050" t="19050" r="19050" b="190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116221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11B11" w:rsidP="00211B11" w:rsidRDefault="00211B11" w14:paraId="65CBB845" w14:textId="7EFE16D3">
      <w:pPr>
        <w:pStyle w:val="ListParagraph"/>
        <w:numPr>
          <w:ilvl w:val="0"/>
          <w:numId w:val="1"/>
        </w:numPr>
      </w:pPr>
      <w:r>
        <w:t>Package the Power App and download the zip file.  Unzip the file.</w:t>
      </w:r>
    </w:p>
    <w:p w:rsidR="00EF4DEA" w:rsidP="00211B11" w:rsidRDefault="00EF4DEA" w14:paraId="4D635505" w14:textId="24C5586C">
      <w:pPr>
        <w:pStyle w:val="ListParagraph"/>
        <w:numPr>
          <w:ilvl w:val="0"/>
          <w:numId w:val="1"/>
        </w:numPr>
      </w:pPr>
      <w:r>
        <w:t xml:space="preserve">Rename the root folder to site and application name format:  </w:t>
      </w:r>
      <w:r w:rsidR="0079015B">
        <w:t>&lt;sitenumber&gt;-&lt;sitename&gt;</w:t>
      </w:r>
    </w:p>
    <w:p w:rsidR="0079015B" w:rsidP="0079015B" w:rsidRDefault="009D3814" w14:paraId="41DDF23D" w14:textId="197B3732">
      <w:pPr>
        <w:pStyle w:val="ListParagraph"/>
      </w:pPr>
      <w:r w:rsidRPr="009D3814">
        <w:rPr>
          <w:noProof/>
        </w:rPr>
        <w:drawing>
          <wp:inline distT="0" distB="0" distL="0" distR="0" wp14:anchorId="2701496A" wp14:editId="72D62FC6">
            <wp:extent cx="5943600" cy="1378585"/>
            <wp:effectExtent l="19050" t="19050" r="19050" b="1206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85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F34F8" w:rsidP="00211B11" w:rsidRDefault="009F34F8" w14:paraId="2BE140ED" w14:textId="40535333">
      <w:pPr>
        <w:pStyle w:val="ListParagraph"/>
        <w:numPr>
          <w:ilvl w:val="0"/>
          <w:numId w:val="1"/>
        </w:numPr>
      </w:pPr>
      <w:r>
        <w:t xml:space="preserve">Navigate to the </w:t>
      </w:r>
      <w:r w:rsidR="00F61D8A">
        <w:t>manifest JSON file in the root folder of the unzipped structure</w:t>
      </w:r>
      <w:r w:rsidR="00083D39">
        <w:t>.  See prior image.</w:t>
      </w:r>
    </w:p>
    <w:p w:rsidR="00083D39" w:rsidP="00211B11" w:rsidRDefault="00083D39" w14:paraId="57ABA451" w14:textId="36C19AB4">
      <w:pPr>
        <w:pStyle w:val="ListParagraph"/>
        <w:numPr>
          <w:ilvl w:val="0"/>
          <w:numId w:val="1"/>
        </w:numPr>
      </w:pPr>
      <w:r>
        <w:t xml:space="preserve">Edit the manifest file and </w:t>
      </w:r>
      <w:r w:rsidR="00980613">
        <w:t>set the display name of the app</w:t>
      </w:r>
    </w:p>
    <w:p w:rsidR="00980613" w:rsidP="00980613" w:rsidRDefault="364351C1" w14:paraId="3C58AFA7" w14:textId="2660BBD1">
      <w:pPr>
        <w:pStyle w:val="ListParagraph"/>
      </w:pPr>
      <w:r w:rsidR="364351C1">
        <w:drawing>
          <wp:inline wp14:editId="2E92898A" wp14:anchorId="19744170">
            <wp:extent cx="4982268" cy="1476581"/>
            <wp:effectExtent l="0" t="0" r="8890" b="9525"/>
            <wp:docPr id="7" name="Picture 7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7"/>
                    <pic:cNvPicPr/>
                  </pic:nvPicPr>
                  <pic:blipFill>
                    <a:blip r:embed="R5411aa86298a431f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982268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0613" w:rsidP="00980613" w:rsidRDefault="00980613" w14:paraId="68120C27" w14:textId="65462AA1">
      <w:pPr>
        <w:pStyle w:val="ListParagraph"/>
        <w:numPr>
          <w:ilvl w:val="0"/>
          <w:numId w:val="1"/>
        </w:numPr>
      </w:pPr>
      <w:r>
        <w:t>Set the</w:t>
      </w:r>
      <w:r w:rsidR="00D77F57">
        <w:t xml:space="preserve"> display name on the </w:t>
      </w:r>
      <w:r w:rsidR="00131E4C">
        <w:t>details of the resource</w:t>
      </w:r>
    </w:p>
    <w:p w:rsidR="00D77F57" w:rsidP="00D77F57" w:rsidRDefault="4ABC4BB8" w14:paraId="4BE96865" w14:textId="4BDE0BBE">
      <w:pPr>
        <w:pStyle w:val="ListParagraph"/>
      </w:pPr>
      <w:r w:rsidR="4ABC4BB8">
        <w:drawing>
          <wp:inline wp14:editId="636A0880" wp14:anchorId="1DE3F084">
            <wp:extent cx="4648850" cy="2391109"/>
            <wp:effectExtent l="0" t="0" r="0" b="9525"/>
            <wp:docPr id="8" name="Picture 8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8"/>
                    <pic:cNvPicPr/>
                  </pic:nvPicPr>
                  <pic:blipFill>
                    <a:blip r:embed="Ra22f2e8b14394151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648850" cy="239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1D8A" w:rsidP="00F61D8A" w:rsidRDefault="006062F0" w14:paraId="0D319DF0" w14:textId="3D90C89C">
      <w:pPr>
        <w:pStyle w:val="ListParagraph"/>
        <w:numPr>
          <w:ilvl w:val="0"/>
          <w:numId w:val="1"/>
        </w:numPr>
      </w:pPr>
      <w:r>
        <w:t>Save the changes to the manifest JSON file</w:t>
      </w:r>
    </w:p>
    <w:p w:rsidR="00211B11" w:rsidP="00211B11" w:rsidRDefault="00211B11" w14:paraId="1F838EC9" w14:textId="18765F53">
      <w:pPr>
        <w:pStyle w:val="ListParagraph"/>
        <w:numPr>
          <w:ilvl w:val="0"/>
          <w:numId w:val="1"/>
        </w:numPr>
      </w:pPr>
      <w:r>
        <w:t>Navigate to the JSON file in the /Microsoft.PowerApps/apps/#### folder</w:t>
      </w:r>
    </w:p>
    <w:p w:rsidR="00211B11" w:rsidP="00211B11" w:rsidRDefault="00211B11" w14:paraId="1033A775" w14:textId="4DE9DDE4">
      <w:pPr>
        <w:ind w:left="720"/>
      </w:pPr>
      <w:r>
        <w:rPr>
          <w:noProof/>
        </w:rPr>
        <w:lastRenderedPageBreak/>
        <w:drawing>
          <wp:inline distT="0" distB="0" distL="0" distR="0" wp14:anchorId="1FF25623" wp14:editId="32449500">
            <wp:extent cx="5943600" cy="1421765"/>
            <wp:effectExtent l="19050" t="19050" r="19050" b="260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17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11B11" w:rsidP="00211B11" w:rsidRDefault="00211B11" w14:paraId="629AA5C1" w14:textId="3A88CC4B">
      <w:pPr>
        <w:pStyle w:val="ListParagraph"/>
        <w:numPr>
          <w:ilvl w:val="0"/>
          <w:numId w:val="1"/>
        </w:numPr>
      </w:pPr>
      <w:r>
        <w:t>Edit in vs.code .. hit Shift+Alt+F to format the file</w:t>
      </w:r>
    </w:p>
    <w:p w:rsidR="00226F47" w:rsidP="00211B11" w:rsidRDefault="00226F47" w14:paraId="2D1224B3" w14:textId="3B549531">
      <w:pPr>
        <w:pStyle w:val="ListParagraph"/>
        <w:numPr>
          <w:ilvl w:val="0"/>
          <w:numId w:val="1"/>
        </w:numPr>
      </w:pPr>
      <w:r>
        <w:t>Update the app name to the proper Production name</w:t>
      </w:r>
    </w:p>
    <w:p w:rsidR="00226F47" w:rsidP="00226F47" w:rsidRDefault="422308AC" w14:paraId="36EC4DFF" w14:textId="0EE9761A">
      <w:pPr>
        <w:pStyle w:val="ListParagraph"/>
      </w:pPr>
      <w:r w:rsidR="422308AC">
        <w:drawing>
          <wp:inline wp14:editId="28A74791" wp14:anchorId="2D648948">
            <wp:extent cx="3829584" cy="885949"/>
            <wp:effectExtent l="0" t="0" r="0" b="9525"/>
            <wp:docPr id="5" name="Picture 5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5"/>
                    <pic:cNvPicPr/>
                  </pic:nvPicPr>
                  <pic:blipFill>
                    <a:blip r:embed="R2a4ebe1bc9694038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829584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30D3" w:rsidP="00211B11" w:rsidRDefault="00211B11" w14:paraId="302CCFB4" w14:textId="6BFF37D3">
      <w:pPr>
        <w:pStyle w:val="ListParagraph"/>
        <w:numPr>
          <w:ilvl w:val="0"/>
          <w:numId w:val="1"/>
        </w:numPr>
      </w:pPr>
      <w:r>
        <w:t>Change the ListId to the Id captured in Step 1.  Change the listUrl to the target listUrl.</w:t>
      </w:r>
      <w:r w:rsidR="00214438">
        <w:t xml:space="preserve">  The listUrl is the</w:t>
      </w:r>
      <w:r w:rsidR="00A11E3A">
        <w:t xml:space="preserve"> path to the target</w:t>
      </w:r>
      <w:r w:rsidR="00896C82">
        <w:t xml:space="preserve"> list</w:t>
      </w:r>
      <w:r w:rsidR="00A11E3A">
        <w:t xml:space="preserve"> AllItems.aspx page.</w:t>
      </w:r>
    </w:p>
    <w:p w:rsidR="006746E3" w:rsidP="00211B11" w:rsidRDefault="274AEC92" w14:paraId="764B1C31" w14:textId="353F31A4">
      <w:pPr>
        <w:ind w:left="720"/>
      </w:pPr>
      <w:r w:rsidR="274AEC92">
        <w:drawing>
          <wp:inline wp14:editId="6F724A8A" wp14:anchorId="4E99C603">
            <wp:extent cx="5943600" cy="1151890"/>
            <wp:effectExtent l="0" t="0" r="0" b="0"/>
            <wp:docPr id="1" name="Picture 1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"/>
                    <pic:cNvPicPr/>
                  </pic:nvPicPr>
                  <pic:blipFill>
                    <a:blip r:embed="Rd268a70a517f4e75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43600" cy="115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4303" w:rsidP="004B4303" w:rsidRDefault="004B4303" w14:paraId="54603C24" w14:textId="46A2FAF5">
      <w:pPr>
        <w:pStyle w:val="ListParagraph"/>
        <w:numPr>
          <w:ilvl w:val="0"/>
          <w:numId w:val="1"/>
        </w:numPr>
      </w:pPr>
      <w:r>
        <w:t>Save the changes to the JSON file</w:t>
      </w:r>
    </w:p>
    <w:p w:rsidR="008E73E7" w:rsidP="00946F3A" w:rsidRDefault="000D28B2" w14:paraId="41EEE241" w14:textId="0B3C4FD3">
      <w:pPr>
        <w:pStyle w:val="ListParagraph"/>
        <w:numPr>
          <w:ilvl w:val="0"/>
          <w:numId w:val="1"/>
        </w:numPr>
        <w:rPr/>
      </w:pPr>
      <w:r w:rsidR="000D28B2">
        <w:rPr/>
        <w:lastRenderedPageBreak/>
        <w:t>Navig</w:t>
      </w:r>
      <w:r w:rsidR="009B6AC2">
        <w:rPr/>
        <w:t>ate to the root folder, select the folder and manifest, right-click and zip</w:t>
      </w:r>
      <w:r>
        <w:rPr>
          <w:noProof/>
        </w:rPr>
        <w:drawing>
          <wp:inline distT="0" distB="0" distL="0" distR="0" wp14:anchorId="0DD6344F" wp14:editId="27F9A519">
            <wp:extent cx="5943600" cy="3611880"/>
            <wp:effectExtent l="19050" t="19050" r="19050" b="2667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18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A35FB" w:rsidP="00946F3A" w:rsidRDefault="008A4903" w14:paraId="23CF1038" w14:textId="3B05C9F1">
      <w:pPr>
        <w:pStyle w:val="ListParagraph"/>
        <w:numPr>
          <w:ilvl w:val="0"/>
          <w:numId w:val="1"/>
        </w:numPr>
      </w:pPr>
      <w:r>
        <w:t>Rename the new Zip file</w:t>
      </w:r>
      <w:r w:rsidR="004F4CF7">
        <w:t xml:space="preserve"> &lt;SiteId&gt;-&lt;SiteName&gt;.zip</w:t>
      </w:r>
    </w:p>
    <w:p w:rsidR="008A4903" w:rsidP="004F4CF7" w:rsidRDefault="008A4903" w14:paraId="023974A2" w14:textId="06ABB7F3">
      <w:pPr>
        <w:ind w:left="720"/>
      </w:pPr>
      <w:r w:rsidRPr="008A4903">
        <w:rPr>
          <w:noProof/>
        </w:rPr>
        <w:drawing>
          <wp:inline distT="0" distB="0" distL="0" distR="0" wp14:anchorId="04BC8846" wp14:editId="40B6207C">
            <wp:extent cx="4486901" cy="1400370"/>
            <wp:effectExtent l="19050" t="19050" r="28575" b="2857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14003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B6AC2" w:rsidP="00946F3A" w:rsidRDefault="009566A5" w14:paraId="4DC82894" w14:textId="2E803454">
      <w:pPr>
        <w:pStyle w:val="ListParagraph"/>
        <w:numPr>
          <w:ilvl w:val="0"/>
          <w:numId w:val="1"/>
        </w:numPr>
      </w:pPr>
      <w:r>
        <w:t>In Power Apps, import the zip file</w:t>
      </w:r>
    </w:p>
    <w:p w:rsidR="009566A5" w:rsidP="009566A5" w:rsidRDefault="009E4468" w14:paraId="076440CD" w14:textId="7C008BD1">
      <w:pPr>
        <w:pStyle w:val="ListParagraph"/>
      </w:pPr>
      <w:r w:rsidRPr="009E4468">
        <w:rPr>
          <w:noProof/>
        </w:rPr>
        <w:lastRenderedPageBreak/>
        <w:drawing>
          <wp:inline distT="0" distB="0" distL="0" distR="0" wp14:anchorId="3C00CAC2" wp14:editId="53FC4BCA">
            <wp:extent cx="4620270" cy="3029373"/>
            <wp:effectExtent l="19050" t="19050" r="27940" b="190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302937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14DEE" w:rsidP="00062534" w:rsidRDefault="00DF69FE" w14:paraId="674E9535" w14:textId="10A94701">
      <w:pPr>
        <w:pStyle w:val="ListParagraph"/>
        <w:numPr>
          <w:ilvl w:val="0"/>
          <w:numId w:val="1"/>
        </w:numPr>
      </w:pPr>
      <w:r>
        <w:t>Select Upload and browse to the zip file, if you did EVERYTHING correctly on the FIRST try .. good for you!  You should see the following image, otherwise a Red</w:t>
      </w:r>
      <w:r w:rsidR="00062534">
        <w:t xml:space="preserve"> bar will appear stating there were problems.  Note .. it does not tell you what the problem is, so it’s likely you’ll need to review everything you did.</w:t>
      </w:r>
    </w:p>
    <w:p w:rsidR="00A47934" w:rsidP="008E73E7" w:rsidRDefault="00A47934" w14:paraId="75595842" w14:textId="5AE67B95">
      <w:pPr>
        <w:pStyle w:val="ListParagraph"/>
      </w:pPr>
      <w:r w:rsidRPr="00A47934">
        <w:rPr>
          <w:noProof/>
        </w:rPr>
        <w:drawing>
          <wp:inline distT="0" distB="0" distL="0" distR="0" wp14:anchorId="07540586" wp14:editId="5B438B37">
            <wp:extent cx="5943600" cy="3694430"/>
            <wp:effectExtent l="19050" t="19050" r="19050" b="203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44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51C5D" w:rsidP="00151C5D" w:rsidRDefault="00151C5D" w14:paraId="571FDB18" w14:textId="111193F9">
      <w:pPr>
        <w:pStyle w:val="ListParagraph"/>
        <w:numPr>
          <w:ilvl w:val="0"/>
          <w:numId w:val="1"/>
        </w:numPr>
      </w:pPr>
      <w:r>
        <w:t>A final message states your package was successfully imported.</w:t>
      </w:r>
    </w:p>
    <w:p w:rsidR="000C06E2" w:rsidP="008E73E7" w:rsidRDefault="000C06E2" w14:paraId="1D331DC0" w14:textId="4D0910E9">
      <w:pPr>
        <w:pStyle w:val="ListParagraph"/>
      </w:pPr>
    </w:p>
    <w:p w:rsidR="000C06E2" w:rsidP="008E73E7" w:rsidRDefault="000C06E2" w14:paraId="6FDAA364" w14:textId="0A6D36C4">
      <w:pPr>
        <w:pStyle w:val="ListParagraph"/>
      </w:pPr>
      <w:r w:rsidRPr="000C06E2">
        <w:rPr>
          <w:noProof/>
        </w:rPr>
        <w:lastRenderedPageBreak/>
        <w:drawing>
          <wp:inline distT="0" distB="0" distL="0" distR="0" wp14:anchorId="194214C1" wp14:editId="3779EA3A">
            <wp:extent cx="5077534" cy="1686160"/>
            <wp:effectExtent l="19050" t="19050" r="27940" b="2857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16861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91B21" w:rsidP="00A7129B" w:rsidRDefault="00A91B21" w14:paraId="116A1821" w14:textId="0D198EB7">
      <w:pPr>
        <w:pStyle w:val="ListParagraph"/>
        <w:numPr>
          <w:ilvl w:val="0"/>
          <w:numId w:val="1"/>
        </w:numPr>
      </w:pPr>
      <w:r>
        <w:t>Select Open app to open the</w:t>
      </w:r>
      <w:r w:rsidR="00CE2F0E">
        <w:t xml:space="preserve"> imported app in Power Apps</w:t>
      </w:r>
    </w:p>
    <w:p w:rsidR="00A7129B" w:rsidP="00723978" w:rsidRDefault="004C5620" w14:paraId="1ADAC536" w14:textId="50A6DC37">
      <w:pPr>
        <w:pStyle w:val="ListParagraph"/>
        <w:numPr>
          <w:ilvl w:val="1"/>
          <w:numId w:val="1"/>
        </w:numPr>
      </w:pPr>
      <w:r>
        <w:t>If the following message appears, the JSON edits were done incorrectly.</w:t>
      </w:r>
    </w:p>
    <w:p w:rsidR="00FB54EF" w:rsidP="00FB54EF" w:rsidRDefault="008C5169" w14:paraId="479468CC" w14:textId="2554CAA9">
      <w:pPr>
        <w:pStyle w:val="ListParagraph"/>
      </w:pPr>
      <w:r w:rsidRPr="008C5169">
        <w:rPr>
          <w:noProof/>
        </w:rPr>
        <w:drawing>
          <wp:inline distT="0" distB="0" distL="0" distR="0" wp14:anchorId="4597AF58" wp14:editId="7F6CE83C">
            <wp:extent cx="4763165" cy="1838582"/>
            <wp:effectExtent l="19050" t="19050" r="18415" b="2857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183858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81FDC" w:rsidP="00723978" w:rsidRDefault="00E81FDC" w14:paraId="40EF76E2" w14:textId="5A0DBA55">
      <w:pPr>
        <w:pStyle w:val="ListParagraph"/>
        <w:numPr>
          <w:ilvl w:val="1"/>
          <w:numId w:val="1"/>
        </w:numPr>
      </w:pPr>
      <w:r>
        <w:t xml:space="preserve">If you receive the above error, you must delete the </w:t>
      </w:r>
      <w:r w:rsidR="008B3C2B">
        <w:t xml:space="preserve">app from the list and try again.  To do so, go to list settings, and then </w:t>
      </w:r>
      <w:r w:rsidR="00533062">
        <w:t>Form Settings, and select Delete custom form</w:t>
      </w:r>
    </w:p>
    <w:p w:rsidR="00533062" w:rsidP="00533062" w:rsidRDefault="00533062" w14:paraId="496C3CE0" w14:textId="4DB70A02">
      <w:pPr>
        <w:pStyle w:val="ListParagraph"/>
      </w:pPr>
      <w:r>
        <w:rPr>
          <w:noProof/>
        </w:rPr>
        <w:drawing>
          <wp:inline distT="0" distB="0" distL="0" distR="0" wp14:anchorId="682B29FA" wp14:editId="7AB05ECC">
            <wp:extent cx="4724400" cy="2520764"/>
            <wp:effectExtent l="19050" t="19050" r="19050" b="133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9895" cy="255037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C1649" w:rsidP="00F87E12" w:rsidRDefault="00A84D22" w14:paraId="7D60B887" w14:textId="4FFB8DC4">
      <w:pPr>
        <w:pStyle w:val="ListParagraph"/>
        <w:numPr>
          <w:ilvl w:val="0"/>
          <w:numId w:val="1"/>
        </w:numPr>
      </w:pPr>
      <w:r>
        <w:t>However, if everything went properly, when you select Open App, you w</w:t>
      </w:r>
      <w:r w:rsidR="00FC3D38">
        <w:t xml:space="preserve">ill be taken to the Power App editor for the new </w:t>
      </w:r>
      <w:r w:rsidR="005B291A">
        <w:t>App pointing to the new List.</w:t>
      </w:r>
      <w:r w:rsidR="00C17ACD">
        <w:t xml:space="preserve">  </w:t>
      </w:r>
    </w:p>
    <w:p w:rsidR="00CB71A0" w:rsidP="00F87E12" w:rsidRDefault="00CB71A0" w14:paraId="007A82D5" w14:textId="16D725E3">
      <w:pPr>
        <w:pStyle w:val="ListParagraph"/>
        <w:numPr>
          <w:ilvl w:val="0"/>
          <w:numId w:val="1"/>
        </w:numPr>
      </w:pPr>
      <w:r>
        <w:t>At this point the data connection is still pointing to the old list.  First, remove the data connection.</w:t>
      </w:r>
      <w:r w:rsidR="009519AC">
        <w:t xml:space="preserve"> Select the database icon.</w:t>
      </w:r>
    </w:p>
    <w:p w:rsidR="009519AC" w:rsidP="009519AC" w:rsidRDefault="009519AC" w14:paraId="56D536E0" w14:textId="57BB3FAE">
      <w:pPr>
        <w:pStyle w:val="ListParagraph"/>
      </w:pPr>
      <w:r w:rsidRPr="009519AC">
        <w:lastRenderedPageBreak/>
        <w:drawing>
          <wp:inline distT="0" distB="0" distL="0" distR="0" wp14:anchorId="59F60AAC" wp14:editId="13CDC2EA">
            <wp:extent cx="3029373" cy="2848373"/>
            <wp:effectExtent l="19050" t="19050" r="19050" b="285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284837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519AC" w:rsidP="009519AC" w:rsidRDefault="002F5DED" w14:paraId="4586EAA6" w14:textId="06630272">
      <w:pPr>
        <w:pStyle w:val="ListParagraph"/>
        <w:numPr>
          <w:ilvl w:val="0"/>
          <w:numId w:val="1"/>
        </w:numPr>
      </w:pPr>
      <w:r>
        <w:t>Select Remove</w:t>
      </w:r>
      <w:r w:rsidR="008E7F7B">
        <w:t>, then select Add Data</w:t>
      </w:r>
    </w:p>
    <w:p w:rsidR="008E7F7B" w:rsidP="008E7F7B" w:rsidRDefault="008E7F7B" w14:paraId="1F61745B" w14:textId="24EB1A1A">
      <w:pPr>
        <w:pStyle w:val="ListParagraph"/>
      </w:pPr>
      <w:r w:rsidRPr="008E7F7B">
        <w:drawing>
          <wp:inline distT="0" distB="0" distL="0" distR="0" wp14:anchorId="6A552C90" wp14:editId="33BB7D41">
            <wp:extent cx="4134427" cy="2648320"/>
            <wp:effectExtent l="19050" t="19050" r="19050" b="190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26483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F5DED" w:rsidP="002F5DED" w:rsidRDefault="008E7F7B" w14:paraId="096DC0AE" w14:textId="7BD663AB">
      <w:pPr>
        <w:pStyle w:val="ListParagraph"/>
        <w:numPr>
          <w:ilvl w:val="0"/>
          <w:numId w:val="1"/>
        </w:numPr>
      </w:pPr>
      <w:r>
        <w:t>Then select SharePoint from the list of connectors.</w:t>
      </w:r>
    </w:p>
    <w:p w:rsidR="008E7F7B" w:rsidP="008E7F7B" w:rsidRDefault="00AB376F" w14:paraId="6ABA8D22" w14:textId="52E90848">
      <w:pPr>
        <w:pStyle w:val="ListParagraph"/>
      </w:pPr>
      <w:r w:rsidRPr="00AB376F">
        <w:lastRenderedPageBreak/>
        <w:drawing>
          <wp:inline distT="0" distB="0" distL="0" distR="0" wp14:anchorId="50EF9EF4" wp14:editId="29D272E2">
            <wp:extent cx="3172268" cy="4324954"/>
            <wp:effectExtent l="19050" t="19050" r="28575" b="1905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432495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B376F" w:rsidP="00F87E12" w:rsidRDefault="00AB376F" w14:paraId="6EC83FDE" w14:textId="0D62C6F3">
      <w:pPr>
        <w:pStyle w:val="ListParagraph"/>
        <w:numPr>
          <w:ilvl w:val="0"/>
          <w:numId w:val="1"/>
        </w:numPr>
      </w:pPr>
      <w:r>
        <w:t>Once SharePoint is selected, a list of available sites appears</w:t>
      </w:r>
      <w:r w:rsidR="00EC04B8">
        <w:t xml:space="preserve"> on the right.</w:t>
      </w:r>
    </w:p>
    <w:p w:rsidR="00EC04B8" w:rsidP="00EC04B8" w:rsidRDefault="00EC04B8" w14:paraId="47DA0DDB" w14:textId="21771F16">
      <w:pPr>
        <w:pStyle w:val="ListParagraph"/>
      </w:pPr>
      <w:r w:rsidRPr="00EC04B8">
        <w:drawing>
          <wp:inline distT="0" distB="0" distL="0" distR="0" wp14:anchorId="02890F32" wp14:editId="2FF2F59E">
            <wp:extent cx="3286584" cy="3391373"/>
            <wp:effectExtent l="19050" t="19050" r="28575" b="1905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339137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26B01" w:rsidP="00226B01" w:rsidRDefault="00226B01" w14:paraId="71F05B6B" w14:textId="4E3825C8">
      <w:pPr>
        <w:pStyle w:val="ListParagraph"/>
        <w:numPr>
          <w:ilvl w:val="0"/>
          <w:numId w:val="1"/>
        </w:numPr>
      </w:pPr>
      <w:r>
        <w:t>Select the site with the list</w:t>
      </w:r>
      <w:r w:rsidR="00921A31">
        <w:t>, then select the list you want to connect the form to.</w:t>
      </w:r>
    </w:p>
    <w:p w:rsidR="00A63267" w:rsidP="00A63267" w:rsidRDefault="00A63267" w14:paraId="5B0E38DB" w14:textId="0F95E802">
      <w:pPr>
        <w:pStyle w:val="ListParagraph"/>
      </w:pPr>
      <w:r w:rsidRPr="00A63267">
        <w:lastRenderedPageBreak/>
        <w:drawing>
          <wp:inline distT="0" distB="0" distL="0" distR="0" wp14:anchorId="04F2462F" wp14:editId="5120CF24">
            <wp:extent cx="3267531" cy="2743583"/>
            <wp:effectExtent l="19050" t="19050" r="28575" b="1905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274358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90973" w:rsidP="00F87E12" w:rsidRDefault="00F90973" w14:paraId="07198D9B" w14:textId="62B5EBF9">
      <w:pPr>
        <w:pStyle w:val="ListParagraph"/>
        <w:numPr>
          <w:ilvl w:val="0"/>
          <w:numId w:val="1"/>
        </w:numPr>
      </w:pPr>
      <w:r>
        <w:t>One you do this, your form data fields are still not connected to the new list.  You’ll have a form with some red errors on it.</w:t>
      </w:r>
    </w:p>
    <w:p w:rsidR="00F90973" w:rsidP="00F90973" w:rsidRDefault="00F90973" w14:paraId="782A92A9" w14:textId="16D996F0">
      <w:pPr>
        <w:pStyle w:val="ListParagraph"/>
      </w:pPr>
      <w:r w:rsidRPr="00F90973">
        <w:drawing>
          <wp:inline distT="0" distB="0" distL="0" distR="0" wp14:anchorId="34803241" wp14:editId="1EB8F0E0">
            <wp:extent cx="4286848" cy="3810532"/>
            <wp:effectExtent l="19050" t="19050" r="19050" b="1905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381053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04C6E" w:rsidP="00F87E12" w:rsidRDefault="00C17ACD" w14:paraId="39120917" w14:textId="28B3F559">
      <w:pPr>
        <w:pStyle w:val="ListParagraph"/>
        <w:numPr>
          <w:ilvl w:val="0"/>
          <w:numId w:val="1"/>
        </w:numPr>
      </w:pPr>
      <w:r>
        <w:t xml:space="preserve">From here, you MUST </w:t>
      </w:r>
      <w:r w:rsidR="00F90973">
        <w:t>select the form</w:t>
      </w:r>
      <w:r w:rsidR="001842C4">
        <w:t xml:space="preserve"> itself.  This is typically “SharePointForm1” if you never renamed it.</w:t>
      </w:r>
      <w:r w:rsidR="00E04C6E">
        <w:t xml:space="preserve">  Upon selecting the form, you should </w:t>
      </w:r>
      <w:r w:rsidR="00207A5F">
        <w:t>a Data source selection of None.</w:t>
      </w:r>
      <w:r w:rsidR="005C1020">
        <w:t xml:space="preserve">  Select the</w:t>
      </w:r>
      <w:r w:rsidR="00E04C6E">
        <w:t xml:space="preserve"> an empty</w:t>
      </w:r>
    </w:p>
    <w:p w:rsidR="00207A5F" w:rsidP="00207A5F" w:rsidRDefault="00207A5F" w14:paraId="435E12E8" w14:textId="2DB4DFEE">
      <w:pPr>
        <w:pStyle w:val="ListParagraph"/>
      </w:pPr>
      <w:r w:rsidRPr="00207A5F">
        <w:lastRenderedPageBreak/>
        <w:drawing>
          <wp:inline distT="0" distB="0" distL="0" distR="0" wp14:anchorId="0EFF66A2" wp14:editId="455D6FC6">
            <wp:extent cx="2981741" cy="1848108"/>
            <wp:effectExtent l="19050" t="19050" r="28575" b="1905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184810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C1020" w:rsidP="00F87E12" w:rsidRDefault="005C1020" w14:paraId="6DD2D0FB" w14:textId="64CA7B13">
      <w:pPr>
        <w:pStyle w:val="ListParagraph"/>
        <w:numPr>
          <w:ilvl w:val="0"/>
          <w:numId w:val="1"/>
        </w:numPr>
      </w:pPr>
      <w:r>
        <w:t xml:space="preserve">Select the connection that </w:t>
      </w:r>
      <w:r w:rsidR="0064332C">
        <w:t>you created in steps 29-31.</w:t>
      </w:r>
    </w:p>
    <w:p w:rsidR="0064332C" w:rsidP="0064332C" w:rsidRDefault="0064332C" w14:paraId="46E0754C" w14:textId="286A31DF">
      <w:pPr>
        <w:pStyle w:val="ListParagraph"/>
      </w:pPr>
      <w:r w:rsidRPr="0064332C">
        <w:drawing>
          <wp:inline distT="0" distB="0" distL="0" distR="0" wp14:anchorId="65C4A6BB" wp14:editId="5D6936DA">
            <wp:extent cx="3000794" cy="2734057"/>
            <wp:effectExtent l="19050" t="19050" r="28575" b="2857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273405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4332C" w:rsidP="00E61A0B" w:rsidRDefault="00E61A0B" w14:paraId="0D080857" w14:textId="41BE0327">
      <w:pPr>
        <w:pStyle w:val="ListParagraph"/>
        <w:numPr>
          <w:ilvl w:val="0"/>
          <w:numId w:val="1"/>
        </w:numPr>
        <w:rPr/>
      </w:pPr>
      <w:r w:rsidR="00E61A0B">
        <w:rPr/>
        <w:t xml:space="preserve">You will then be presented with this window.  Select </w:t>
      </w:r>
      <w:proofErr w:type="spellStart"/>
      <w:r w:rsidR="6EC44F54">
        <w:rPr/>
        <w:t>Select</w:t>
      </w:r>
      <w:proofErr w:type="spellEnd"/>
      <w:r w:rsidR="6EC44F54">
        <w:rPr/>
        <w:t xml:space="preserve"> No thanks as you will need to update all of the data cards with the proper connection</w:t>
      </w:r>
      <w:r w:rsidR="00E61A0B">
        <w:rPr/>
        <w:t>.</w:t>
      </w:r>
    </w:p>
    <w:p w:rsidR="00E61A0B" w:rsidP="00E61A0B" w:rsidRDefault="00E61A0B" w14:paraId="31DE42C7" w14:textId="5FBEBC9E">
      <w:pPr>
        <w:pStyle w:val="ListParagraph"/>
      </w:pPr>
      <w:r w:rsidRPr="00E61A0B">
        <w:drawing>
          <wp:inline distT="0" distB="0" distL="0" distR="0" wp14:anchorId="5549F5D9" wp14:editId="5F58CD57">
            <wp:extent cx="5306165" cy="2248214"/>
            <wp:effectExtent l="19050" t="19050" r="8890" b="1905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224821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F1A84" w:rsidP="00EF1A84" w:rsidRDefault="00EF1A84" w14:paraId="3356F482" w14:textId="6536EC35">
      <w:pPr>
        <w:pStyle w:val="ListParagraph"/>
        <w:numPr>
          <w:ilvl w:val="0"/>
          <w:numId w:val="1"/>
        </w:numPr>
      </w:pPr>
      <w:r>
        <w:t>All of your data fields should now be pointing to the new list.</w:t>
      </w:r>
      <w:r w:rsidR="00CD0F81">
        <w:t xml:space="preserve">  </w:t>
      </w:r>
      <w:r w:rsidR="00341D80">
        <w:t>You may need one final update.  If you notice a red error message on the form, you will need to update the</w:t>
      </w:r>
      <w:r w:rsidR="00602B85">
        <w:t xml:space="preserve"> formula for the form.</w:t>
      </w:r>
    </w:p>
    <w:p w:rsidR="00CD0F81" w:rsidP="00CD0F81" w:rsidRDefault="00CD0F81" w14:paraId="2C274D76" w14:textId="071087C5">
      <w:pPr>
        <w:pStyle w:val="ListParagraph"/>
      </w:pPr>
      <w:r w:rsidRPr="00CD0F81">
        <w:lastRenderedPageBreak/>
        <w:drawing>
          <wp:inline distT="0" distB="0" distL="0" distR="0" wp14:anchorId="13780E97" wp14:editId="3B1EFCA7">
            <wp:extent cx="4248743" cy="1181265"/>
            <wp:effectExtent l="19050" t="19050" r="19050" b="1905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11812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02B85" w:rsidP="00602B85" w:rsidRDefault="008139DA" w14:paraId="2035543B" w14:textId="6BFFD064">
      <w:pPr>
        <w:pStyle w:val="ListParagraph"/>
        <w:numPr>
          <w:ilvl w:val="0"/>
          <w:numId w:val="1"/>
        </w:numPr>
      </w:pPr>
      <w:r>
        <w:t>Replace the old list name with the new list name.</w:t>
      </w:r>
    </w:p>
    <w:p w:rsidR="00602B85" w:rsidP="00602B85" w:rsidRDefault="00602B85" w14:paraId="3EDB70E5" w14:textId="5E4BFDC0">
      <w:pPr>
        <w:pStyle w:val="ListParagraph"/>
      </w:pPr>
      <w:r w:rsidRPr="00602B85">
        <w:drawing>
          <wp:inline distT="0" distB="0" distL="0" distR="0" wp14:anchorId="4C93480A" wp14:editId="536B814B">
            <wp:extent cx="5943600" cy="880745"/>
            <wp:effectExtent l="19050" t="19050" r="19050" b="1460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07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139DA" w:rsidP="008139DA" w:rsidRDefault="00DC0B47" w14:paraId="245290FC" w14:textId="53F75146">
      <w:pPr>
        <w:pStyle w:val="ListParagraph"/>
        <w:numPr>
          <w:ilvl w:val="0"/>
          <w:numId w:val="1"/>
        </w:numPr>
      </w:pPr>
      <w:r>
        <w:t>A warning Icon will appear, but you can ignore it.</w:t>
      </w:r>
    </w:p>
    <w:p w:rsidR="00DC0B47" w:rsidP="00DC0B47" w:rsidRDefault="00522C56" w14:paraId="51F5C58B" w14:textId="199D368F">
      <w:pPr>
        <w:pStyle w:val="ListParagraph"/>
      </w:pPr>
      <w:r w:rsidR="00522C56">
        <w:drawing>
          <wp:inline wp14:editId="1275CF71" wp14:anchorId="3F42D6F4">
            <wp:extent cx="3991532" cy="1114581"/>
            <wp:effectExtent l="0" t="0" r="0" b="9525"/>
            <wp:docPr id="35" name="Picture 35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35"/>
                    <pic:cNvPicPr/>
                  </pic:nvPicPr>
                  <pic:blipFill>
                    <a:blip r:embed="R535037f6636b438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991532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2C56" w:rsidP="00F87E12" w:rsidRDefault="00535C59" w14:paraId="26798067" w14:textId="095D553B">
      <w:pPr>
        <w:pStyle w:val="ListParagraph"/>
        <w:numPr>
          <w:ilvl w:val="0"/>
          <w:numId w:val="1"/>
        </w:numPr>
      </w:pPr>
      <w:r>
        <w:t>Select File then Save.</w:t>
      </w:r>
    </w:p>
    <w:p w:rsidR="00535C59" w:rsidP="00535C59" w:rsidRDefault="00C56000" w14:paraId="1F4B82A1" w14:textId="77777777">
      <w:pPr>
        <w:pStyle w:val="ListParagraph"/>
      </w:pPr>
      <w:r w:rsidRPr="00C56000">
        <w:rPr>
          <w:noProof/>
        </w:rPr>
        <w:drawing>
          <wp:inline distT="0" distB="0" distL="0" distR="0" wp14:anchorId="45D8D7E0" wp14:editId="6A686634">
            <wp:extent cx="3620005" cy="1505160"/>
            <wp:effectExtent l="19050" t="19050" r="19050" b="1905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15051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702288">
        <w:rPr/>
        <w:t xml:space="preserve"> </w:t>
      </w:r>
    </w:p>
    <w:p w:rsidR="00A371FE" w:rsidP="00535C59" w:rsidRDefault="00535C59" w14:paraId="7101FC00" w14:textId="358C91BC">
      <w:pPr>
        <w:pStyle w:val="ListParagraph"/>
        <w:numPr>
          <w:ilvl w:val="0"/>
          <w:numId w:val="1"/>
        </w:numPr>
      </w:pPr>
      <w:r>
        <w:t>Select</w:t>
      </w:r>
      <w:r w:rsidR="00A371FE">
        <w:t xml:space="preserve"> Publish.</w:t>
      </w:r>
      <w:r w:rsidR="00056ED4">
        <w:t xml:space="preserve">  Note .. the initial publish may take a few minutes, so please be patient.</w:t>
      </w:r>
    </w:p>
    <w:p w:rsidR="000071A9" w:rsidP="000071A9" w:rsidRDefault="000071A9" w14:paraId="0ADC7B34" w14:textId="6CBF9AC8">
      <w:pPr>
        <w:pStyle w:val="ListParagraph"/>
      </w:pPr>
      <w:r w:rsidRPr="000071A9">
        <w:rPr>
          <w:noProof/>
        </w:rPr>
        <w:drawing>
          <wp:inline distT="0" distB="0" distL="0" distR="0" wp14:anchorId="2FFB3D91" wp14:editId="52788331">
            <wp:extent cx="3562350" cy="1564546"/>
            <wp:effectExtent l="19050" t="19050" r="19050" b="1714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587589" cy="157563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35C59" w:rsidP="00535C59" w:rsidRDefault="00535C59" w14:paraId="0DA1E16C" w14:textId="184E03FA">
      <w:pPr>
        <w:pStyle w:val="ListParagraph"/>
        <w:numPr>
          <w:ilvl w:val="0"/>
          <w:numId w:val="1"/>
        </w:numPr>
      </w:pPr>
      <w:r>
        <w:t xml:space="preserve">Now go to </w:t>
      </w:r>
      <w:r w:rsidR="00E71DB8">
        <w:t>the SharePoint list and select New, and the new form will appear.</w:t>
      </w:r>
    </w:p>
    <w:p w:rsidR="00B67AC9" w:rsidP="008E73E7" w:rsidRDefault="00B67AC9" w14:paraId="3FCC9C3F" w14:textId="77777777">
      <w:pPr>
        <w:pStyle w:val="ListParagraph"/>
      </w:pPr>
    </w:p>
    <w:sectPr w:rsidR="00B67AC9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4A6C63"/>
    <w:multiLevelType w:val="hybridMultilevel"/>
    <w:tmpl w:val="2CA2A7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2327E5"/>
    <w:multiLevelType w:val="hybridMultilevel"/>
    <w:tmpl w:val="483208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0D3"/>
    <w:rsid w:val="000071A9"/>
    <w:rsid w:val="00014095"/>
    <w:rsid w:val="000247C7"/>
    <w:rsid w:val="00052B15"/>
    <w:rsid w:val="00056DCB"/>
    <w:rsid w:val="00056ED4"/>
    <w:rsid w:val="00062534"/>
    <w:rsid w:val="0008068B"/>
    <w:rsid w:val="00083D39"/>
    <w:rsid w:val="000A2811"/>
    <w:rsid w:val="000C06E2"/>
    <w:rsid w:val="000D28B2"/>
    <w:rsid w:val="000E253E"/>
    <w:rsid w:val="00131E4C"/>
    <w:rsid w:val="00141A19"/>
    <w:rsid w:val="00151C5D"/>
    <w:rsid w:val="001842C4"/>
    <w:rsid w:val="001A467A"/>
    <w:rsid w:val="001A7C92"/>
    <w:rsid w:val="001C58FE"/>
    <w:rsid w:val="001E6425"/>
    <w:rsid w:val="001F1FB3"/>
    <w:rsid w:val="001F2940"/>
    <w:rsid w:val="001F6909"/>
    <w:rsid w:val="00207A5F"/>
    <w:rsid w:val="00211B11"/>
    <w:rsid w:val="00211D94"/>
    <w:rsid w:val="00214438"/>
    <w:rsid w:val="00226B01"/>
    <w:rsid w:val="00226F47"/>
    <w:rsid w:val="0024774C"/>
    <w:rsid w:val="00252E6D"/>
    <w:rsid w:val="00270D43"/>
    <w:rsid w:val="002A35FB"/>
    <w:rsid w:val="002B039F"/>
    <w:rsid w:val="002E10D4"/>
    <w:rsid w:val="002F5DED"/>
    <w:rsid w:val="00324C1D"/>
    <w:rsid w:val="003375AD"/>
    <w:rsid w:val="00341D80"/>
    <w:rsid w:val="003A107A"/>
    <w:rsid w:val="003B5A3C"/>
    <w:rsid w:val="00403A65"/>
    <w:rsid w:val="004204AA"/>
    <w:rsid w:val="00425C48"/>
    <w:rsid w:val="0044718C"/>
    <w:rsid w:val="00480716"/>
    <w:rsid w:val="00497162"/>
    <w:rsid w:val="004972F9"/>
    <w:rsid w:val="004A498E"/>
    <w:rsid w:val="004B4303"/>
    <w:rsid w:val="004C5620"/>
    <w:rsid w:val="004F4CF7"/>
    <w:rsid w:val="0051201F"/>
    <w:rsid w:val="00522C56"/>
    <w:rsid w:val="00533062"/>
    <w:rsid w:val="00535C59"/>
    <w:rsid w:val="005B291A"/>
    <w:rsid w:val="005C1020"/>
    <w:rsid w:val="00602B85"/>
    <w:rsid w:val="006062F0"/>
    <w:rsid w:val="0063610D"/>
    <w:rsid w:val="0064332C"/>
    <w:rsid w:val="00654091"/>
    <w:rsid w:val="00672E40"/>
    <w:rsid w:val="006840C1"/>
    <w:rsid w:val="006D7831"/>
    <w:rsid w:val="00702288"/>
    <w:rsid w:val="00714DEE"/>
    <w:rsid w:val="00723978"/>
    <w:rsid w:val="0079015B"/>
    <w:rsid w:val="007E43A6"/>
    <w:rsid w:val="008139DA"/>
    <w:rsid w:val="008430D4"/>
    <w:rsid w:val="00857ABA"/>
    <w:rsid w:val="00867610"/>
    <w:rsid w:val="00896C82"/>
    <w:rsid w:val="008A4903"/>
    <w:rsid w:val="008B3C2B"/>
    <w:rsid w:val="008C4B33"/>
    <w:rsid w:val="008C5169"/>
    <w:rsid w:val="008E4E4A"/>
    <w:rsid w:val="008E73E7"/>
    <w:rsid w:val="008E7F7B"/>
    <w:rsid w:val="00912B96"/>
    <w:rsid w:val="009215AB"/>
    <w:rsid w:val="00921A31"/>
    <w:rsid w:val="00924FAD"/>
    <w:rsid w:val="009519AC"/>
    <w:rsid w:val="009566A5"/>
    <w:rsid w:val="00980613"/>
    <w:rsid w:val="009B01E8"/>
    <w:rsid w:val="009B118F"/>
    <w:rsid w:val="009B4A01"/>
    <w:rsid w:val="009B6AC2"/>
    <w:rsid w:val="009C1649"/>
    <w:rsid w:val="009D3814"/>
    <w:rsid w:val="009E4468"/>
    <w:rsid w:val="009F0BE4"/>
    <w:rsid w:val="009F34F8"/>
    <w:rsid w:val="00A11E3A"/>
    <w:rsid w:val="00A32E9D"/>
    <w:rsid w:val="00A371FE"/>
    <w:rsid w:val="00A469EE"/>
    <w:rsid w:val="00A47934"/>
    <w:rsid w:val="00A63267"/>
    <w:rsid w:val="00A7129B"/>
    <w:rsid w:val="00A802B5"/>
    <w:rsid w:val="00A84D22"/>
    <w:rsid w:val="00A91B21"/>
    <w:rsid w:val="00AB376F"/>
    <w:rsid w:val="00AC6C46"/>
    <w:rsid w:val="00AE7605"/>
    <w:rsid w:val="00B12844"/>
    <w:rsid w:val="00B20E8C"/>
    <w:rsid w:val="00B45ABA"/>
    <w:rsid w:val="00B67AC9"/>
    <w:rsid w:val="00B74C51"/>
    <w:rsid w:val="00B9209A"/>
    <w:rsid w:val="00BC4229"/>
    <w:rsid w:val="00BD1FAC"/>
    <w:rsid w:val="00BE2489"/>
    <w:rsid w:val="00C07AFC"/>
    <w:rsid w:val="00C17ACD"/>
    <w:rsid w:val="00C56000"/>
    <w:rsid w:val="00C7327F"/>
    <w:rsid w:val="00CA373A"/>
    <w:rsid w:val="00CB71A0"/>
    <w:rsid w:val="00CB76EC"/>
    <w:rsid w:val="00CD0F81"/>
    <w:rsid w:val="00CE2F0E"/>
    <w:rsid w:val="00CF5B46"/>
    <w:rsid w:val="00D003B3"/>
    <w:rsid w:val="00D10B19"/>
    <w:rsid w:val="00D44F4E"/>
    <w:rsid w:val="00D77F57"/>
    <w:rsid w:val="00D831FF"/>
    <w:rsid w:val="00D94493"/>
    <w:rsid w:val="00DB183C"/>
    <w:rsid w:val="00DC0B47"/>
    <w:rsid w:val="00DC3084"/>
    <w:rsid w:val="00DF69FE"/>
    <w:rsid w:val="00DF6FE2"/>
    <w:rsid w:val="00E04C6E"/>
    <w:rsid w:val="00E0549E"/>
    <w:rsid w:val="00E61A0B"/>
    <w:rsid w:val="00E630D3"/>
    <w:rsid w:val="00E71DB8"/>
    <w:rsid w:val="00E81FDC"/>
    <w:rsid w:val="00E8570B"/>
    <w:rsid w:val="00E86A2A"/>
    <w:rsid w:val="00E917DA"/>
    <w:rsid w:val="00E95ECC"/>
    <w:rsid w:val="00EC04B8"/>
    <w:rsid w:val="00EC0979"/>
    <w:rsid w:val="00EF1A84"/>
    <w:rsid w:val="00EF4DEA"/>
    <w:rsid w:val="00F1739B"/>
    <w:rsid w:val="00F278E8"/>
    <w:rsid w:val="00F61D8A"/>
    <w:rsid w:val="00F87E12"/>
    <w:rsid w:val="00F90973"/>
    <w:rsid w:val="00FB54EF"/>
    <w:rsid w:val="00FC3D38"/>
    <w:rsid w:val="01407915"/>
    <w:rsid w:val="1BFAD669"/>
    <w:rsid w:val="1D98E0EF"/>
    <w:rsid w:val="24477D83"/>
    <w:rsid w:val="274AEC92"/>
    <w:rsid w:val="364351C1"/>
    <w:rsid w:val="37538C45"/>
    <w:rsid w:val="3E5E86DD"/>
    <w:rsid w:val="422308AC"/>
    <w:rsid w:val="47A8BB39"/>
    <w:rsid w:val="4ABC4BB8"/>
    <w:rsid w:val="5C7FDC42"/>
    <w:rsid w:val="6010CD76"/>
    <w:rsid w:val="6EC44F54"/>
    <w:rsid w:val="7284C0C8"/>
    <w:rsid w:val="72D00A33"/>
    <w:rsid w:val="7A402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266E91"/>
  <w15:chartTrackingRefBased/>
  <w15:docId w15:val="{8E272DF0-8B39-4BB8-8B1B-D3CD33737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40C1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7605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1B11"/>
    <w:pPr>
      <w:ind w:left="720"/>
      <w:contextualSpacing/>
    </w:pPr>
  </w:style>
  <w:style w:type="character" w:styleId="Heading1Char" w:customStyle="1">
    <w:name w:val="Heading 1 Char"/>
    <w:basedOn w:val="DefaultParagraphFont"/>
    <w:link w:val="Heading1"/>
    <w:uiPriority w:val="9"/>
    <w:rsid w:val="006840C1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AE7605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1956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88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65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5.png" Id="rId13" /><Relationship Type="http://schemas.openxmlformats.org/officeDocument/2006/relationships/image" Target="media/image18.png" Id="rId26" /><Relationship Type="http://schemas.openxmlformats.org/officeDocument/2006/relationships/image" Target="media/image31.png" Id="rId39" /><Relationship Type="http://schemas.openxmlformats.org/officeDocument/2006/relationships/image" Target="media/image26.png" Id="rId34" /><Relationship Type="http://schemas.openxmlformats.org/officeDocument/2006/relationships/image" Target="media/image34.png" Id="rId42" /><Relationship Type="http://schemas.openxmlformats.org/officeDocument/2006/relationships/settings" Target="settings.xml" Id="rId7" /><Relationship Type="http://schemas.openxmlformats.org/officeDocument/2006/relationships/customXml" Target="../customXml/item2.xml" Id="rId2" /><Relationship Type="http://schemas.openxmlformats.org/officeDocument/2006/relationships/image" Target="media/image8.png" Id="rId16" /><Relationship Type="http://schemas.openxmlformats.org/officeDocument/2006/relationships/image" Target="media/image21.png" Id="rId29" /><Relationship Type="http://schemas.openxmlformats.org/officeDocument/2006/relationships/image" Target="media/image33.png" Id="rId41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image" Target="media/image3.png" Id="rId11" /><Relationship Type="http://schemas.openxmlformats.org/officeDocument/2006/relationships/image" Target="media/image16.png" Id="rId24" /><Relationship Type="http://schemas.openxmlformats.org/officeDocument/2006/relationships/image" Target="media/image24.png" Id="rId32" /><Relationship Type="http://schemas.openxmlformats.org/officeDocument/2006/relationships/image" Target="media/image29.png" Id="rId37" /><Relationship Type="http://schemas.openxmlformats.org/officeDocument/2006/relationships/numbering" Target="numbering.xml" Id="rId5" /><Relationship Type="http://schemas.openxmlformats.org/officeDocument/2006/relationships/image" Target="media/image7.png" Id="rId15" /><Relationship Type="http://schemas.openxmlformats.org/officeDocument/2006/relationships/image" Target="media/image15.png" Id="rId23" /><Relationship Type="http://schemas.openxmlformats.org/officeDocument/2006/relationships/image" Target="media/image20.jpeg" Id="rId28" /><Relationship Type="http://schemas.openxmlformats.org/officeDocument/2006/relationships/image" Target="media/image28.png" Id="rId36" /><Relationship Type="http://schemas.openxmlformats.org/officeDocument/2006/relationships/image" Target="media/image2.png" Id="rId10" /><Relationship Type="http://schemas.openxmlformats.org/officeDocument/2006/relationships/image" Target="media/image11.png" Id="rId19" /><Relationship Type="http://schemas.openxmlformats.org/officeDocument/2006/relationships/image" Target="media/image23.png" Id="rId31" /><Relationship Type="http://schemas.openxmlformats.org/officeDocument/2006/relationships/theme" Target="theme/theme1.xml" Id="rId44" /><Relationship Type="http://schemas.openxmlformats.org/officeDocument/2006/relationships/customXml" Target="../customXml/item4.xml" Id="rId4" /><Relationship Type="http://schemas.openxmlformats.org/officeDocument/2006/relationships/image" Target="media/image1.png" Id="rId9" /><Relationship Type="http://schemas.openxmlformats.org/officeDocument/2006/relationships/image" Target="media/image6.png" Id="rId14" /><Relationship Type="http://schemas.openxmlformats.org/officeDocument/2006/relationships/image" Target="media/image14.png" Id="rId22" /><Relationship Type="http://schemas.openxmlformats.org/officeDocument/2006/relationships/image" Target="media/image19.png" Id="rId27" /><Relationship Type="http://schemas.openxmlformats.org/officeDocument/2006/relationships/image" Target="media/image22.png" Id="rId30" /><Relationship Type="http://schemas.openxmlformats.org/officeDocument/2006/relationships/image" Target="media/image27.png" Id="rId35" /><Relationship Type="http://schemas.openxmlformats.org/officeDocument/2006/relationships/fontTable" Target="fontTable.xml" Id="rId43" /><Relationship Type="http://schemas.openxmlformats.org/officeDocument/2006/relationships/webSettings" Target="webSettings.xml" Id="rId8" /><Relationship Type="http://schemas.openxmlformats.org/officeDocument/2006/relationships/customXml" Target="../customXml/item3.xml" Id="rId3" /><Relationship Type="http://schemas.openxmlformats.org/officeDocument/2006/relationships/image" Target="media/image4.png" Id="rId12" /><Relationship Type="http://schemas.openxmlformats.org/officeDocument/2006/relationships/image" Target="media/image17.png" Id="rId25" /><Relationship Type="http://schemas.openxmlformats.org/officeDocument/2006/relationships/image" Target="media/image25.png" Id="rId33" /><Relationship Type="http://schemas.openxmlformats.org/officeDocument/2006/relationships/image" Target="media/image30.png" Id="rId38" /><Relationship Type="http://schemas.openxmlformats.org/officeDocument/2006/relationships/image" Target="/media/image22.png" Id="R5411aa86298a431f" /><Relationship Type="http://schemas.openxmlformats.org/officeDocument/2006/relationships/image" Target="/media/image23.png" Id="Ra22f2e8b14394151" /><Relationship Type="http://schemas.openxmlformats.org/officeDocument/2006/relationships/image" Target="/media/image24.png" Id="R2a4ebe1bc9694038" /><Relationship Type="http://schemas.openxmlformats.org/officeDocument/2006/relationships/image" Target="/media/image25.png" Id="Rd268a70a517f4e75" /><Relationship Type="http://schemas.openxmlformats.org/officeDocument/2006/relationships/image" Target="/media/image26.png" Id="R535037f6636b438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73EC6B59B38FB41BE3F50B68B8FAA9B" ma:contentTypeVersion="7" ma:contentTypeDescription="Create a new document." ma:contentTypeScope="" ma:versionID="075b8458e1c4ee4c5df0892421fa7073">
  <xsd:schema xmlns:xsd="http://www.w3.org/2001/XMLSchema" xmlns:xs="http://www.w3.org/2001/XMLSchema" xmlns:p="http://schemas.microsoft.com/office/2006/metadata/properties" xmlns:ns2="92fd57f3-c64d-4a66-a74a-1ddd5c3912d9" xmlns:ns3="733608f8-463a-4a8b-8e8c-fcad1d1e7a41" targetNamespace="http://schemas.microsoft.com/office/2006/metadata/properties" ma:root="true" ma:fieldsID="7fdcc6b077e88532e779559e335fae14" ns2:_="" ns3:_="">
    <xsd:import namespace="92fd57f3-c64d-4a66-a74a-1ddd5c3912d9"/>
    <xsd:import namespace="733608f8-463a-4a8b-8e8c-fcad1d1e7a4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fd57f3-c64d-4a66-a74a-1ddd5c3912d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33608f8-463a-4a8b-8e8c-fcad1d1e7a41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397CBA8-1B5D-42BD-8446-E06C32B2F777}">
  <ds:schemaRefs>
    <ds:schemaRef ds:uri="http://purl.org/dc/elements/1.1/"/>
    <ds:schemaRef ds:uri="733608f8-463a-4a8b-8e8c-fcad1d1e7a41"/>
    <ds:schemaRef ds:uri="http://schemas.microsoft.com/office/infopath/2007/PartnerControls"/>
    <ds:schemaRef ds:uri="http://schemas.microsoft.com/office/2006/documentManagement/types"/>
    <ds:schemaRef ds:uri="http://purl.org/dc/dcmitype/"/>
    <ds:schemaRef ds:uri="92fd57f3-c64d-4a66-a74a-1ddd5c3912d9"/>
    <ds:schemaRef ds:uri="http://schemas.openxmlformats.org/package/2006/metadata/core-properties"/>
    <ds:schemaRef ds:uri="http://schemas.microsoft.com/office/2006/metadata/properties"/>
    <ds:schemaRef ds:uri="http://www.w3.org/XML/1998/namespace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70B73B20-F9E9-4A93-9EF3-D9AADA59FAD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DF2800F-2BFF-4667-A17A-5EA81E77C6D9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43E805DE-28EE-4624-BC1D-60F784AF0A7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2fd57f3-c64d-4a66-a74a-1ddd5c3912d9"/>
    <ds:schemaRef ds:uri="733608f8-463a-4a8b-8e8c-fcad1d1e7a4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Troy</dc:creator>
  <keywords/>
  <dc:description/>
  <lastModifiedBy>Hostetter, Troy</lastModifiedBy>
  <revision>163</revision>
  <dcterms:created xsi:type="dcterms:W3CDTF">2021-02-26T13:27:00.0000000Z</dcterms:created>
  <dcterms:modified xsi:type="dcterms:W3CDTF">2021-05-04T18:23:03.2880524Z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0x010100373EC6B59B38FB41BE3F50B68B8FAA9B</vt:lpwstr>
  </property>
</Properties>
</file>