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8F6215"/>
          <w:sz w:val="20"/>
        </w:rPr>
        <w:t>AI 부업 시리즈 · VOL. 58 · 계산기 + 절세 체크리스트 템플릿팩</w:t>
      </w:r>
    </w:p>
    <w:p>
      <w:r>
        <w:rPr>
          <w:b/>
          <w:color w:val="262C3D"/>
          <w:sz w:val="48"/>
        </w:rPr>
        <w:t>재산세·종합부동산세 의뢰 접수 &amp; 고객 리포트 템플릿</w:t>
      </w:r>
    </w:p>
    <w:p>
      <w:r>
        <w:rPr>
          <w:color w:val="565F72"/>
          <w:sz w:val="22"/>
        </w:rPr>
        <w:t>『고지서 받기 전에, AI한테 재산세부터 물어보세요』(Day57 전자책) 방법 1~12 실행용 워크북</w:t>
      </w:r>
    </w:p>
    <w:p>
      <w:r>
        <w:rPr>
          <w:color w:val="565F72"/>
          <w:sz w:val="21"/>
        </w:rPr>
        <w:t>계산은 재산세_계산기·종합부동산세_계산기·단독명의_vs_공동명의_절세비교_계산기와 재산세_종부세_절세체크리스트로 끝냈습니다. 이제 의뢰를 접수하고, 계산 결과를 고객이 이해할 수 있는 리포트로 정리해 전달하세요.</w:t>
      </w:r>
    </w:p>
    <w:p>
      <w:pPr>
        <w:pStyle w:val="Heading1"/>
      </w:pPr>
      <w:r>
        <w:t>01. 의뢰 접수 질문지</w:t>
      </w:r>
    </w:p>
    <w:p>
      <w:r>
        <w:t>재산세·종합부동산세 사전 계산 대행을 시작할 때, 의뢰인에게 빠짐없이 받아야 할 정보입니다.</w:t>
      </w:r>
    </w:p>
    <w:p>
      <w:r>
        <w:t>참고 — 상담 시작 전 반드시 "제시하는 금액은 참고용 추정치이며, 실제 고지액은 그해 확정 고시와 고지서로 확인해야 한다"는 점을 안내하세요.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번호</w:t>
            </w:r>
          </w:p>
        </w:tc>
        <w:tc>
          <w:tcPr>
            <w:tcW w:type="dxa" w:w="4320"/>
          </w:tcPr>
          <w:p>
            <w:r>
              <w:t>질문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보유 주택 수 및 각 주택 소재지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각 주택의 올해 공시가격(국토교통부 부동산공시가격 알리미 기준)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1세대1주택 여부 (세대원 전체 보유 현황 기준)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공동명의 여부 및 지분율 (부부 공동명의 시 각자 지분)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연령(만) — 1세대1주택자 고령자 세액공제 판단용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보유 기간(년) — 1세대1주택자 장기보유 세액공제 판단용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작년 재산세 납부액 (세부담상한 계산용, 모르면 미기재)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도시지역 해당 여부 (관할 지자체 확인 필요)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거주 여부 (실거주 vs 임대 중)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다주택 여부 및 조정대상지역 해당 여부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임대주택 등록 여부 (해당 시 합산배제 가능성)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4320"/>
          </w:tcPr>
          <w:p>
            <w:r>
              <w:t>법인 명의 보유 여부</w:t>
            </w:r>
          </w:p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4320"/>
          </w:tcPr>
          <w:p>
            <w:r>
              <w:t>작년 종합부동산세 납부액(있다면)</w:t>
            </w:r>
          </w:p>
        </w:tc>
      </w:tr>
      <w:tr>
        <w:tc>
          <w:tcPr>
            <w:tcW w:type="dxa" w:w="4320"/>
          </w:tcPr>
          <w:p>
            <w:r>
              <w:t>14</w:t>
            </w:r>
          </w:p>
        </w:tc>
        <w:tc>
          <w:tcPr>
            <w:tcW w:type="dxa" w:w="4320"/>
          </w:tcPr>
          <w:p>
            <w:r>
              <w:t>희망 결과물 (재산세만 / 종부세만 / 단독·공동명의 절세 비교까지)</w:t>
            </w:r>
          </w:p>
        </w:tc>
      </w:tr>
    </w:tbl>
    <w:p>
      <w:pPr>
        <w:pStyle w:val="Heading1"/>
      </w:pPr>
      <w:r>
        <w:t>02. 접수 즉시 체크 — 공시가격·세부담상한·절세전략 체크</w:t>
      </w:r>
    </w:p>
    <w:p>
      <w:r>
        <w:t>'재산세_종부세_절세체크리스트.xlsx'의 절세체크리스트 시트를 열어두고, 아래 빈칸에 의뢰인 조건에서 확인된 내용을 옮겨 적으며 계산을 시작하세요.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확인 항목</w:t>
            </w:r>
          </w:p>
        </w:tc>
        <w:tc>
          <w:tcPr>
            <w:tcW w:type="dxa" w:w="4320"/>
          </w:tcPr>
          <w:p>
            <w:r>
              <w:t>내용</w:t>
            </w:r>
          </w:p>
        </w:tc>
      </w:tr>
      <w:tr>
        <w:tc>
          <w:tcPr>
            <w:tcW w:type="dxa" w:w="4320"/>
          </w:tcPr>
          <w:p>
            <w:r>
              <w:t>1세대1주택 특례(공시가격 9억원 이하) 적용 대상 여부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재산세 세부담상한 적용 필요 여부(전년 대비 급등 여부)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종부세 과세대상 여부 및 적용 공제금액(9억/12억)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공동명의 분산 검토 필요 여부(절세비교 계산기 결과)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고령자·장기보유 세액공제 적용 가능 여부(1세대1주택만)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03. 고객용 예상세액 리포트 템플릿</w:t>
      </w:r>
    </w:p>
    <w:p>
      <w:r>
        <w:t>계산기 결과를 의뢰인이 바로 이해할 수 있는 리포트 형태로 정리할 때 그대로 쓰는 템플릿입니다.</w:t>
      </w:r>
    </w:p>
    <w:p>
      <w:r>
        <w:t>제목: [의뢰인명]님 재산세·종합부동산세 예상 리포트</w:t>
      </w:r>
    </w:p>
    <w:p>
      <w:r>
        <w:t>1. 보유 현황 요약 — 주택 수 [개수] / 공시가격 합계 [금액]원 / 1세대1주택 여부 [예/아니오]</w:t>
      </w:r>
    </w:p>
    <w:p>
      <w:r>
        <w:t>2. 재산세 — 과세표준 [금액]원 / 적용세율 [세율] / 본세+도시지역분+지방교육세 [금액]원</w:t>
      </w:r>
    </w:p>
    <w:p>
      <w:r>
        <w:t>3. 재산세 세부담상한 반영 최종 고지 예상액 — [금액]원</w:t>
      </w:r>
    </w:p>
    <w:p>
      <w:r>
        <w:t>4. 종부세 과세대상 여부 — [대상/비대상] (적용 공제금액 [금액]원)</w:t>
      </w:r>
    </w:p>
    <w:p>
      <w:r>
        <w:t>5. 종부세 과세표준 · 기본세액 — [금액]원 / [금액]원</w:t>
      </w:r>
    </w:p>
    <w:p>
      <w:r>
        <w:t>6. 고령자·장기보유 세액공제 반영 후 세액 — [금액]원 (합산 공제율 [비율])</w:t>
      </w:r>
    </w:p>
    <w:p>
      <w:r>
        <w:t>7. 이중과세 조정 반영 최종 종부세 순액 — [금액]원</w:t>
      </w:r>
    </w:p>
    <w:p>
      <w:r>
        <w:t>8. (해당 시) 단독명의 vs 공동명의 비교 — 단독 [금액]원 vs 공동 [금액]원, 차액 [금액]원, 유리한 쪽 [명의]</w:t>
      </w:r>
    </w:p>
    <w:p>
      <w:r>
        <w:t>9. 안내 문구 — "제시 금액은 공개된 세율·공제 기준과 조건을 조합한 참고용 추정치이며, 실제 세액은 그해 확정 고시와 고지서로 확인해야 합니다."</w:t>
      </w:r>
    </w:p>
    <w:p>
      <w:pPr>
        <w:pStyle w:val="Heading1"/>
      </w:pPr>
      <w:r>
        <w:t>04. 서비스 범위 안내 &amp; 가격 템플릿</w:t>
      </w:r>
    </w:p>
    <w:p>
      <w:r>
        <w:t>상담을 시작하기 전, 서비스 범위를 명확히 안내해 오해를 예방하세요.</w:t>
      </w:r>
    </w:p>
    <w:p>
      <w:r>
        <w:t>"저는 공시가격과 보유 조건을 입력받아 재산세·종합부동산세 공제 적용과 예상 세액을 계산·안내해드리는 서비스를 제공합니다. 실제 세무 신고 대리나 이의신청 대행은 세무사의 고유 업무로, 이 서비스 범위에 포함되지 않습니다."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서비스 유형</w:t>
            </w:r>
          </w:p>
        </w:tc>
        <w:tc>
          <w:tcPr>
            <w:tcW w:type="dxa" w:w="4320"/>
          </w:tcPr>
          <w:p>
            <w:r>
              <w:t>가격대</w:t>
            </w:r>
          </w:p>
        </w:tc>
      </w:tr>
      <w:tr>
        <w:tc>
          <w:tcPr>
            <w:tcW w:type="dxa" w:w="4320"/>
          </w:tcPr>
          <w:p>
            <w:r>
              <w:t>재산세 예상 계산 1건</w:t>
            </w:r>
          </w:p>
        </w:tc>
        <w:tc>
          <w:tcPr>
            <w:tcW w:type="dxa" w:w="4320"/>
          </w:tcPr>
          <w:p>
            <w:r>
              <w:t>5,000~10,000원</w:t>
            </w:r>
          </w:p>
        </w:tc>
      </w:tr>
      <w:tr>
        <w:tc>
          <w:tcPr>
            <w:tcW w:type="dxa" w:w="4320"/>
          </w:tcPr>
          <w:p>
            <w:r>
              <w:t>종합부동산세 예상 계산 1건</w:t>
            </w:r>
          </w:p>
        </w:tc>
        <w:tc>
          <w:tcPr>
            <w:tcW w:type="dxa" w:w="4320"/>
          </w:tcPr>
          <w:p>
            <w:r>
              <w:t>5,000~15,000원</w:t>
            </w:r>
          </w:p>
        </w:tc>
      </w:tr>
      <w:tr>
        <w:tc>
          <w:tcPr>
            <w:tcW w:type="dxa" w:w="4320"/>
          </w:tcPr>
          <w:p>
            <w:r>
              <w:t>단독명의 vs 공동명의 절세 비교 리포트</w:t>
            </w:r>
          </w:p>
        </w:tc>
        <w:tc>
          <w:tcPr>
            <w:tcW w:type="dxa" w:w="4320"/>
          </w:tcPr>
          <w:p>
            <w:r>
              <w:t>8,000~15,000원</w:t>
            </w:r>
          </w:p>
        </w:tc>
      </w:tr>
      <w:tr>
        <w:tc>
          <w:tcPr>
            <w:tcW w:type="dxa" w:w="4320"/>
          </w:tcPr>
          <w:p>
            <w:r>
              <w:t>절세 체크리스트 + 주요일정 안내 포함 패키지</w:t>
            </w:r>
          </w:p>
        </w:tc>
        <w:tc>
          <w:tcPr>
            <w:tcW w:type="dxa" w:w="4320"/>
          </w:tcPr>
          <w:p>
            <w:r>
              <w:t>12,000~20,000원</w:t>
            </w:r>
          </w:p>
        </w:tc>
      </w:tr>
    </w:tbl>
    <w:p>
      <w:r>
        <w:t>추천 — 처음엔 재산세(또는 종부세) 예상 계산 1건부터 가족·지인 대상으로 무료 또는 저가로 시작해 후기를 쌓고, 반응이 오면 절세 비교 리포트 포함 패키지로 확장하세요.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