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3DF3" w14:textId="42C637B1" w:rsidR="00FB427C" w:rsidRPr="00054134" w:rsidRDefault="00207863" w:rsidP="00B7704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054134">
        <w:rPr>
          <w:rFonts w:asciiTheme="minorHAnsi" w:hAnsiTheme="minorHAnsi"/>
          <w:b/>
          <w:bCs/>
          <w:sz w:val="28"/>
          <w:szCs w:val="28"/>
          <w:u w:val="single"/>
        </w:rPr>
        <w:t>Rubrica</w:t>
      </w:r>
      <w:r w:rsidR="00FB427C" w:rsidRPr="00054134">
        <w:rPr>
          <w:rFonts w:asciiTheme="minorHAnsi" w:hAnsiTheme="minorHAnsi"/>
          <w:b/>
          <w:bCs/>
          <w:sz w:val="28"/>
          <w:szCs w:val="28"/>
          <w:u w:val="single"/>
        </w:rPr>
        <w:t xml:space="preserve"> para Autoevaluación</w:t>
      </w:r>
    </w:p>
    <w:p w14:paraId="4D695E51" w14:textId="2CB14013" w:rsidR="00FB427C" w:rsidRPr="00054134" w:rsidRDefault="00FB427C" w:rsidP="00B77047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054134">
        <w:rPr>
          <w:rFonts w:asciiTheme="minorHAnsi" w:hAnsiTheme="minorHAnsi"/>
          <w:b/>
          <w:bCs/>
          <w:sz w:val="28"/>
          <w:szCs w:val="28"/>
          <w:u w:val="single"/>
        </w:rPr>
        <w:t>Educación Física I</w:t>
      </w:r>
      <w:r w:rsidR="00BB2595">
        <w:rPr>
          <w:rFonts w:asciiTheme="minorHAnsi" w:hAnsiTheme="minorHAnsi"/>
          <w:b/>
          <w:bCs/>
          <w:sz w:val="28"/>
          <w:szCs w:val="28"/>
          <w:u w:val="single"/>
        </w:rPr>
        <w:t xml:space="preserve">                         </w:t>
      </w:r>
    </w:p>
    <w:p w14:paraId="73671EA4" w14:textId="41397EC7" w:rsidR="00054134" w:rsidRDefault="00BB2595" w:rsidP="00B77047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Daniel Rozas Ralil</w:t>
      </w:r>
    </w:p>
    <w:p w14:paraId="51941A6A" w14:textId="201C293F" w:rsidR="00FB427C" w:rsidRPr="000B5DA6" w:rsidRDefault="00FB427C" w:rsidP="00B77047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0B5DA6">
        <w:rPr>
          <w:rFonts w:asciiTheme="minorHAnsi" w:hAnsiTheme="minorHAnsi"/>
        </w:rPr>
        <w:t>Estimado estudiante:</w:t>
      </w:r>
    </w:p>
    <w:p w14:paraId="3B089C87" w14:textId="6AEFB015" w:rsidR="00FB427C" w:rsidRPr="000B5DA6" w:rsidRDefault="00FB427C" w:rsidP="00B77047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0B5DA6">
        <w:rPr>
          <w:rFonts w:asciiTheme="minorHAnsi" w:hAnsiTheme="minorHAnsi"/>
        </w:rPr>
        <w:t xml:space="preserve">Con el objeto de evaluar </w:t>
      </w:r>
      <w:r w:rsidR="005C35BD" w:rsidRPr="000B5DA6">
        <w:rPr>
          <w:rFonts w:asciiTheme="minorHAnsi" w:hAnsiTheme="minorHAnsi"/>
        </w:rPr>
        <w:t xml:space="preserve">contenidos genéricos, </w:t>
      </w:r>
      <w:r w:rsidR="00775E0D" w:rsidRPr="000B5DA6">
        <w:rPr>
          <w:rFonts w:asciiTheme="minorHAnsi" w:hAnsiTheme="minorHAnsi"/>
        </w:rPr>
        <w:t>se presenta una Rubrica</w:t>
      </w:r>
      <w:r w:rsidRPr="000B5DA6">
        <w:rPr>
          <w:rFonts w:asciiTheme="minorHAnsi" w:hAnsiTheme="minorHAnsi"/>
        </w:rPr>
        <w:t xml:space="preserve"> confeccionada en base a las competencias abordadas </w:t>
      </w:r>
      <w:r w:rsidR="005C35BD" w:rsidRPr="000B5DA6">
        <w:rPr>
          <w:rFonts w:asciiTheme="minorHAnsi" w:hAnsiTheme="minorHAnsi"/>
        </w:rPr>
        <w:t>durante</w:t>
      </w:r>
      <w:r w:rsidR="00207863" w:rsidRPr="000B5DA6">
        <w:rPr>
          <w:rFonts w:asciiTheme="minorHAnsi" w:hAnsiTheme="minorHAnsi"/>
        </w:rPr>
        <w:t xml:space="preserve"> el desarrollo de la asignatura en el presente semestre académico.</w:t>
      </w:r>
    </w:p>
    <w:p w14:paraId="3E436F89" w14:textId="68E9DC10" w:rsidR="005C35BD" w:rsidRPr="00207863" w:rsidRDefault="005C35BD" w:rsidP="00B7704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FF0000"/>
        </w:rPr>
      </w:pPr>
      <w:r w:rsidRPr="000B5DA6">
        <w:rPr>
          <w:rFonts w:asciiTheme="minorHAnsi" w:hAnsiTheme="minorHAnsi"/>
        </w:rPr>
        <w:t>La dimensión</w:t>
      </w:r>
      <w:r w:rsidR="00775E0D" w:rsidRPr="000B5DA6">
        <w:rPr>
          <w:rFonts w:asciiTheme="minorHAnsi" w:hAnsiTheme="minorHAnsi"/>
        </w:rPr>
        <w:t xml:space="preserve"> de este instrumento</w:t>
      </w:r>
      <w:r w:rsidRPr="000B5DA6">
        <w:rPr>
          <w:rFonts w:asciiTheme="minorHAnsi" w:hAnsiTheme="minorHAnsi"/>
        </w:rPr>
        <w:t xml:space="preserve"> </w:t>
      </w:r>
      <w:r w:rsidR="00775E0D" w:rsidRPr="000B5DA6">
        <w:rPr>
          <w:rFonts w:asciiTheme="minorHAnsi" w:hAnsiTheme="minorHAnsi"/>
        </w:rPr>
        <w:t>está relacionada con las Competencias G</w:t>
      </w:r>
      <w:r w:rsidRPr="000B5DA6">
        <w:rPr>
          <w:rFonts w:asciiTheme="minorHAnsi" w:hAnsiTheme="minorHAnsi"/>
        </w:rPr>
        <w:t xml:space="preserve">enéricas, </w:t>
      </w:r>
      <w:r w:rsidR="00775E0D" w:rsidRPr="000B5DA6">
        <w:rPr>
          <w:rFonts w:asciiTheme="minorHAnsi" w:hAnsiTheme="minorHAnsi"/>
        </w:rPr>
        <w:t>y se orienta a l</w:t>
      </w:r>
      <w:r w:rsidRPr="000B5DA6">
        <w:rPr>
          <w:rFonts w:asciiTheme="minorHAnsi" w:hAnsiTheme="minorHAnsi"/>
        </w:rPr>
        <w:t xml:space="preserve">a </w:t>
      </w:r>
      <w:r w:rsidR="00D15DBE" w:rsidRPr="000B5DA6">
        <w:rPr>
          <w:rFonts w:asciiTheme="minorHAnsi" w:hAnsiTheme="minorHAnsi"/>
        </w:rPr>
        <w:t>evaluación</w:t>
      </w:r>
      <w:r w:rsidRPr="000B5DA6">
        <w:rPr>
          <w:rFonts w:asciiTheme="minorHAnsi" w:hAnsiTheme="minorHAnsi"/>
        </w:rPr>
        <w:t xml:space="preserve"> de actitudes y valores de </w:t>
      </w:r>
      <w:r w:rsidR="00775E0D" w:rsidRPr="000B5DA6">
        <w:rPr>
          <w:rFonts w:asciiTheme="minorHAnsi" w:hAnsiTheme="minorHAnsi"/>
        </w:rPr>
        <w:t>carácter</w:t>
      </w:r>
      <w:r w:rsidRPr="000B5DA6">
        <w:rPr>
          <w:rFonts w:asciiTheme="minorHAnsi" w:hAnsiTheme="minorHAnsi"/>
        </w:rPr>
        <w:t xml:space="preserve"> transversal y transferible, que le </w:t>
      </w:r>
      <w:r w:rsidR="00775E0D" w:rsidRPr="000B5DA6">
        <w:rPr>
          <w:rFonts w:asciiTheme="minorHAnsi" w:hAnsiTheme="minorHAnsi"/>
        </w:rPr>
        <w:t>permitirán</w:t>
      </w:r>
      <w:r w:rsidRPr="000B5DA6">
        <w:rPr>
          <w:rFonts w:asciiTheme="minorHAnsi" w:hAnsiTheme="minorHAnsi"/>
        </w:rPr>
        <w:t xml:space="preserve"> desenvolverse en ambientes laborales y/o </w:t>
      </w:r>
      <w:r w:rsidR="00434FB7" w:rsidRPr="000B5DA6">
        <w:rPr>
          <w:rFonts w:asciiTheme="minorHAnsi" w:hAnsiTheme="minorHAnsi"/>
        </w:rPr>
        <w:t xml:space="preserve">en </w:t>
      </w:r>
      <w:r w:rsidRPr="000B5DA6">
        <w:rPr>
          <w:rFonts w:asciiTheme="minorHAnsi" w:hAnsiTheme="minorHAnsi"/>
        </w:rPr>
        <w:t>diferentes contextos de la vida cotidiana</w:t>
      </w:r>
      <w:r w:rsidR="00434FB7" w:rsidRPr="000B5DA6">
        <w:rPr>
          <w:rFonts w:asciiTheme="minorHAnsi" w:hAnsiTheme="minorHAnsi"/>
        </w:rPr>
        <w:t>.</w:t>
      </w:r>
    </w:p>
    <w:p w14:paraId="13A541FB" w14:textId="72C8E593" w:rsidR="00054134" w:rsidRPr="00054134" w:rsidRDefault="00054134" w:rsidP="00B7704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</w:rPr>
      </w:pPr>
      <w:r w:rsidRPr="00054134">
        <w:rPr>
          <w:rFonts w:asciiTheme="minorHAnsi" w:hAnsiTheme="minorHAnsi"/>
          <w:b/>
          <w:bCs/>
        </w:rPr>
        <w:t xml:space="preserve">En la tabla de </w:t>
      </w:r>
      <w:r>
        <w:rPr>
          <w:rFonts w:asciiTheme="minorHAnsi" w:hAnsiTheme="minorHAnsi"/>
          <w:b/>
          <w:bCs/>
        </w:rPr>
        <w:t>auto</w:t>
      </w:r>
      <w:r w:rsidRPr="00054134">
        <w:rPr>
          <w:rFonts w:asciiTheme="minorHAnsi" w:hAnsiTheme="minorHAnsi"/>
          <w:b/>
          <w:bCs/>
        </w:rPr>
        <w:t>evaluación deben registrar el porcentaje en número</w:t>
      </w:r>
      <w:r>
        <w:rPr>
          <w:rFonts w:asciiTheme="minorHAnsi" w:hAnsiTheme="minorHAnsi"/>
          <w:b/>
          <w:bCs/>
        </w:rPr>
        <w:t>,</w:t>
      </w:r>
      <w:r w:rsidRPr="00054134">
        <w:rPr>
          <w:rFonts w:asciiTheme="minorHAnsi" w:hAnsiTheme="minorHAnsi"/>
          <w:b/>
          <w:bCs/>
        </w:rPr>
        <w:t xml:space="preserve"> de acuerdo al logro que han alcanzado.</w:t>
      </w:r>
    </w:p>
    <w:p w14:paraId="684E77DF" w14:textId="560F61BA" w:rsidR="00FB427C" w:rsidRDefault="00FB427C" w:rsidP="00B77047">
      <w:pPr>
        <w:rPr>
          <w:rFonts w:asciiTheme="minorHAnsi" w:hAnsiTheme="minorHAnsi"/>
        </w:rPr>
      </w:pPr>
    </w:p>
    <w:p w14:paraId="272508FE" w14:textId="77777777" w:rsidR="00054134" w:rsidRPr="00B77047" w:rsidRDefault="00054134" w:rsidP="00B77047">
      <w:pPr>
        <w:rPr>
          <w:rFonts w:asciiTheme="minorHAnsi" w:hAnsiTheme="minorHAnsi"/>
        </w:rPr>
      </w:pPr>
    </w:p>
    <w:tbl>
      <w:tblPr>
        <w:tblStyle w:val="TableNormal"/>
        <w:tblW w:w="11129" w:type="dxa"/>
        <w:tblInd w:w="-1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3106"/>
        <w:gridCol w:w="3111"/>
        <w:gridCol w:w="3110"/>
      </w:tblGrid>
      <w:tr w:rsidR="00FB427C" w:rsidRPr="00B77047" w14:paraId="2128959A" w14:textId="77777777" w:rsidTr="009517B3">
        <w:trPr>
          <w:trHeight w:val="270"/>
        </w:trPr>
        <w:tc>
          <w:tcPr>
            <w:tcW w:w="1802" w:type="dxa"/>
            <w:vMerge w:val="restart"/>
            <w:shd w:val="clear" w:color="auto" w:fill="auto"/>
          </w:tcPr>
          <w:p w14:paraId="23A1D886" w14:textId="3F5C4782" w:rsidR="00FB427C" w:rsidRPr="00B77047" w:rsidRDefault="00B77047" w:rsidP="00B77047">
            <w:pPr>
              <w:pStyle w:val="TableParagrap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Criterios </w:t>
            </w:r>
            <w:r w:rsidR="00FB427C" w:rsidRPr="00B7704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/</w:t>
            </w:r>
            <w:r w:rsidR="00FB427C" w:rsidRPr="00B77047">
              <w:rPr>
                <w:rFonts w:asciiTheme="minorHAnsi" w:hAnsiTheme="minorHAnsi"/>
                <w:b/>
                <w:color w:val="000000" w:themeColor="text1"/>
                <w:spacing w:val="11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Niveles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-47"/>
                <w:sz w:val="20"/>
                <w:szCs w:val="20"/>
              </w:rPr>
              <w:t>de</w:t>
            </w:r>
            <w:r w:rsidR="00FB427C" w:rsidRPr="00B77047">
              <w:rPr>
                <w:rFonts w:asciiTheme="minorHAnsi" w:hAnsiTheme="minorHAnsi"/>
                <w:b/>
                <w:color w:val="000000" w:themeColor="text1"/>
                <w:spacing w:val="-10"/>
                <w:w w:val="105"/>
                <w:sz w:val="20"/>
                <w:szCs w:val="20"/>
              </w:rPr>
              <w:t xml:space="preserve"> </w:t>
            </w:r>
            <w:r w:rsidR="00FB427C" w:rsidRPr="00B77047">
              <w:rPr>
                <w:rFonts w:asciiTheme="minorHAnsi" w:hAnsiTheme="minorHAnsi"/>
                <w:b/>
                <w:color w:val="000000" w:themeColor="text1"/>
                <w:w w:val="105"/>
                <w:sz w:val="20"/>
                <w:szCs w:val="20"/>
              </w:rPr>
              <w:t>dominios</w:t>
            </w:r>
          </w:p>
        </w:tc>
        <w:tc>
          <w:tcPr>
            <w:tcW w:w="3106" w:type="dxa"/>
            <w:shd w:val="clear" w:color="auto" w:fill="auto"/>
          </w:tcPr>
          <w:p w14:paraId="12FC4973" w14:textId="77777777" w:rsidR="00FB427C" w:rsidRPr="00B77047" w:rsidRDefault="00FB427C" w:rsidP="00B77047">
            <w:pPr>
              <w:pStyle w:val="TableParagraph"/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Excelente</w:t>
            </w:r>
          </w:p>
        </w:tc>
        <w:tc>
          <w:tcPr>
            <w:tcW w:w="3111" w:type="dxa"/>
            <w:shd w:val="clear" w:color="auto" w:fill="auto"/>
          </w:tcPr>
          <w:p w14:paraId="739A802A" w14:textId="77777777" w:rsidR="00FB427C" w:rsidRPr="00B77047" w:rsidRDefault="00FB427C" w:rsidP="00B77047">
            <w:pPr>
              <w:pStyle w:val="TableParagraph"/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Bueno</w:t>
            </w:r>
          </w:p>
        </w:tc>
        <w:tc>
          <w:tcPr>
            <w:tcW w:w="3110" w:type="dxa"/>
            <w:shd w:val="clear" w:color="auto" w:fill="auto"/>
          </w:tcPr>
          <w:p w14:paraId="0933BEBA" w14:textId="77777777" w:rsidR="00FB427C" w:rsidRPr="00B77047" w:rsidRDefault="00FB427C" w:rsidP="00B77047">
            <w:pPr>
              <w:pStyle w:val="TableParagraph"/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FB427C" w:rsidRPr="00B77047" w14:paraId="70242F28" w14:textId="77777777" w:rsidTr="009517B3">
        <w:trPr>
          <w:trHeight w:val="270"/>
        </w:trPr>
        <w:tc>
          <w:tcPr>
            <w:tcW w:w="1802" w:type="dxa"/>
            <w:vMerge/>
            <w:shd w:val="clear" w:color="auto" w:fill="auto"/>
          </w:tcPr>
          <w:p w14:paraId="2CFFF8FB" w14:textId="77777777" w:rsidR="00FB427C" w:rsidRPr="00B77047" w:rsidRDefault="00FB427C" w:rsidP="00B77047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106" w:type="dxa"/>
            <w:shd w:val="clear" w:color="auto" w:fill="auto"/>
          </w:tcPr>
          <w:p w14:paraId="72FF8C53" w14:textId="77777777" w:rsidR="00FB427C" w:rsidRPr="00B77047" w:rsidRDefault="00FB427C" w:rsidP="00B77047">
            <w:pPr>
              <w:pStyle w:val="TableParagraph"/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color w:val="000000" w:themeColor="text1"/>
                <w:w w:val="90"/>
                <w:sz w:val="20"/>
                <w:szCs w:val="20"/>
              </w:rPr>
              <w:t>(100%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-1"/>
                <w:w w:val="90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0"/>
                <w:sz w:val="20"/>
                <w:szCs w:val="20"/>
              </w:rPr>
              <w:t>a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1"/>
                <w:w w:val="90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0"/>
                <w:sz w:val="20"/>
                <w:szCs w:val="20"/>
              </w:rPr>
              <w:t>71%)</w:t>
            </w:r>
          </w:p>
        </w:tc>
        <w:tc>
          <w:tcPr>
            <w:tcW w:w="3111" w:type="dxa"/>
            <w:shd w:val="clear" w:color="auto" w:fill="auto"/>
          </w:tcPr>
          <w:p w14:paraId="50B72F82" w14:textId="77777777" w:rsidR="00FB427C" w:rsidRPr="00B77047" w:rsidRDefault="00FB427C" w:rsidP="00B77047">
            <w:pPr>
              <w:pStyle w:val="TableParagraph"/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(70%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-10"/>
                <w:w w:val="95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a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-10"/>
                <w:w w:val="95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55%)</w:t>
            </w:r>
          </w:p>
        </w:tc>
        <w:tc>
          <w:tcPr>
            <w:tcW w:w="3110" w:type="dxa"/>
            <w:shd w:val="clear" w:color="auto" w:fill="auto"/>
          </w:tcPr>
          <w:p w14:paraId="1EA662AC" w14:textId="6B7B3D75" w:rsidR="00FB427C" w:rsidRPr="00B77047" w:rsidRDefault="00FB427C" w:rsidP="00B77047">
            <w:pPr>
              <w:pStyle w:val="TableParagraph"/>
              <w:jc w:val="center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(54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-6"/>
                <w:w w:val="95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%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35"/>
                <w:w w:val="95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a</w:t>
            </w:r>
            <w:r w:rsidRPr="00B77047">
              <w:rPr>
                <w:rFonts w:asciiTheme="minorHAnsi" w:hAnsiTheme="minorHAnsi"/>
                <w:b/>
                <w:color w:val="000000" w:themeColor="text1"/>
                <w:spacing w:val="-6"/>
                <w:w w:val="95"/>
                <w:sz w:val="20"/>
                <w:szCs w:val="20"/>
              </w:rPr>
              <w:t xml:space="preserve"> </w:t>
            </w:r>
            <w:r w:rsidRPr="00B77047">
              <w:rPr>
                <w:rFonts w:asciiTheme="minorHAnsi" w:hAnsiTheme="minorHAnsi"/>
                <w:b/>
                <w:color w:val="000000" w:themeColor="text1"/>
                <w:w w:val="95"/>
                <w:sz w:val="20"/>
                <w:szCs w:val="20"/>
              </w:rPr>
              <w:t>1%)</w:t>
            </w:r>
          </w:p>
        </w:tc>
      </w:tr>
      <w:tr w:rsidR="00FB427C" w:rsidRPr="00B77047" w14:paraId="47AF3094" w14:textId="77777777" w:rsidTr="009517B3">
        <w:trPr>
          <w:trHeight w:val="1432"/>
        </w:trPr>
        <w:tc>
          <w:tcPr>
            <w:tcW w:w="1802" w:type="dxa"/>
            <w:shd w:val="clear" w:color="auto" w:fill="auto"/>
          </w:tcPr>
          <w:p w14:paraId="1546FD69" w14:textId="77777777" w:rsidR="00FB427C" w:rsidRPr="00B77047" w:rsidRDefault="00FB427C" w:rsidP="00054134">
            <w:pPr>
              <w:pStyle w:val="TableParagraph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F7468E1" w14:textId="7A49387F" w:rsidR="00FB427C" w:rsidRPr="00B77047" w:rsidRDefault="00FB427C" w:rsidP="00054134">
            <w:pPr>
              <w:pStyle w:val="TableParagraph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Autocuidado</w:t>
            </w:r>
          </w:p>
        </w:tc>
        <w:tc>
          <w:tcPr>
            <w:tcW w:w="3106" w:type="dxa"/>
            <w:shd w:val="clear" w:color="auto" w:fill="auto"/>
          </w:tcPr>
          <w:p w14:paraId="0FE86160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Siempre reconozco los beneficios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spacing w:val="-1"/>
              </w:rPr>
              <w:t xml:space="preserve">que entrega la actividad </w:t>
            </w:r>
            <w:r w:rsidRPr="00B77047">
              <w:rPr>
                <w:rFonts w:asciiTheme="minorHAnsi" w:hAnsiTheme="minorHAnsi"/>
                <w:color w:val="000000" w:themeColor="text1"/>
              </w:rPr>
              <w:t>física para</w:t>
            </w:r>
            <w:r w:rsidRPr="00B77047">
              <w:rPr>
                <w:rFonts w:asciiTheme="minorHAnsi" w:hAnsiTheme="minorHAnsi"/>
                <w:color w:val="000000" w:themeColor="text1"/>
                <w:spacing w:val="-5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mi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bienestar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personal,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social,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emocional,</w:t>
            </w:r>
            <w:r w:rsidRPr="00B77047">
              <w:rPr>
                <w:rFonts w:asciiTheme="minorHAnsi" w:hAnsiTheme="minorHAnsi"/>
                <w:color w:val="000000" w:themeColor="text1"/>
                <w:spacing w:val="-2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psicológico y</w:t>
            </w:r>
            <w:r w:rsidRPr="00B77047">
              <w:rPr>
                <w:rFonts w:asciiTheme="minorHAnsi" w:hAnsiTheme="minorHAnsi"/>
                <w:color w:val="000000" w:themeColor="text1"/>
                <w:spacing w:val="-2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físico.</w:t>
            </w:r>
          </w:p>
        </w:tc>
        <w:tc>
          <w:tcPr>
            <w:tcW w:w="3111" w:type="dxa"/>
            <w:shd w:val="clear" w:color="auto" w:fill="auto"/>
          </w:tcPr>
          <w:p w14:paraId="60EC46FC" w14:textId="4DD16251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Casi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siempre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reconozco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los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spacing w:val="-1"/>
              </w:rPr>
              <w:t>beneficios que entrega la actividad</w:t>
            </w:r>
            <w:r w:rsidRPr="00B77047">
              <w:rPr>
                <w:rFonts w:asciiTheme="minorHAnsi" w:hAnsiTheme="minorHAnsi"/>
                <w:color w:val="000000" w:themeColor="text1"/>
                <w:spacing w:val="-5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física para mi bienestar personal,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social,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emocional,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psicológico</w:t>
            </w:r>
            <w:r w:rsidR="00B77047"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y </w:t>
            </w:r>
            <w:r w:rsidRPr="00B77047">
              <w:rPr>
                <w:rFonts w:asciiTheme="minorHAnsi" w:hAnsiTheme="minorHAnsi"/>
                <w:color w:val="000000" w:themeColor="text1"/>
              </w:rPr>
              <w:t>físico.</w:t>
            </w:r>
          </w:p>
        </w:tc>
        <w:tc>
          <w:tcPr>
            <w:tcW w:w="3110" w:type="dxa"/>
            <w:shd w:val="clear" w:color="auto" w:fill="auto"/>
          </w:tcPr>
          <w:p w14:paraId="636C2AB4" w14:textId="1CDC8CF9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Casi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nunca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reconozco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los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spacing w:val="-1"/>
              </w:rPr>
              <w:t xml:space="preserve">beneficios que entrega la </w:t>
            </w:r>
            <w:r w:rsidR="00B77047" w:rsidRPr="00B77047">
              <w:rPr>
                <w:rFonts w:asciiTheme="minorHAnsi" w:hAnsiTheme="minorHAnsi"/>
                <w:color w:val="000000" w:themeColor="text1"/>
                <w:spacing w:val="-1"/>
              </w:rPr>
              <w:t xml:space="preserve">actividad física </w:t>
            </w:r>
            <w:r w:rsidRPr="00B77047">
              <w:rPr>
                <w:rFonts w:asciiTheme="minorHAnsi" w:hAnsiTheme="minorHAnsi"/>
                <w:color w:val="000000" w:themeColor="text1"/>
              </w:rPr>
              <w:t>para mi bienestar personal,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social,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emocional,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psicológic</w:t>
            </w:r>
            <w:r w:rsidR="00B77047" w:rsidRPr="00B77047">
              <w:rPr>
                <w:rFonts w:asciiTheme="minorHAnsi" w:hAnsiTheme="minorHAnsi"/>
                <w:color w:val="000000" w:themeColor="text1"/>
              </w:rPr>
              <w:t xml:space="preserve">o y </w:t>
            </w:r>
            <w:r w:rsidRPr="00B77047">
              <w:rPr>
                <w:rFonts w:asciiTheme="minorHAnsi" w:hAnsiTheme="minorHAnsi"/>
                <w:color w:val="000000" w:themeColor="text1"/>
              </w:rPr>
              <w:t>físico.</w:t>
            </w:r>
          </w:p>
        </w:tc>
      </w:tr>
      <w:tr w:rsidR="00FB427C" w:rsidRPr="00B77047" w14:paraId="75690362" w14:textId="77777777" w:rsidTr="009517B3">
        <w:trPr>
          <w:trHeight w:val="1142"/>
        </w:trPr>
        <w:tc>
          <w:tcPr>
            <w:tcW w:w="1802" w:type="dxa"/>
            <w:shd w:val="clear" w:color="auto" w:fill="auto"/>
          </w:tcPr>
          <w:p w14:paraId="26E77AE7" w14:textId="77777777" w:rsidR="00FB427C" w:rsidRPr="00B77047" w:rsidRDefault="00FB427C" w:rsidP="00054134">
            <w:pPr>
              <w:pStyle w:val="TableParagraph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962C14B" w14:textId="77777777" w:rsidR="00FB427C" w:rsidRPr="00B77047" w:rsidRDefault="00FB427C" w:rsidP="00054134">
            <w:pPr>
              <w:pStyle w:val="TableParagraph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Autogestión</w:t>
            </w:r>
          </w:p>
        </w:tc>
        <w:tc>
          <w:tcPr>
            <w:tcW w:w="3106" w:type="dxa"/>
            <w:shd w:val="clear" w:color="auto" w:fill="auto"/>
          </w:tcPr>
          <w:p w14:paraId="7C9E17C2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Siempre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identifico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manera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de</w:t>
            </w:r>
            <w:r w:rsidRPr="00B77047">
              <w:rPr>
                <w:rFonts w:asciiTheme="minorHAnsi" w:hAnsiTheme="minorHAnsi"/>
                <w:color w:val="000000" w:themeColor="text1"/>
                <w:spacing w:val="-5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organizarme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para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resolver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las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actividades</w:t>
            </w:r>
            <w:r w:rsidRPr="00B77047">
              <w:rPr>
                <w:rFonts w:asciiTheme="minorHAnsi" w:hAnsiTheme="minorHAnsi"/>
                <w:color w:val="000000" w:themeColor="text1"/>
                <w:spacing w:val="-6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planteadas</w:t>
            </w:r>
            <w:r w:rsidRPr="00B77047">
              <w:rPr>
                <w:rFonts w:asciiTheme="minorHAnsi" w:hAnsiTheme="minorHAnsi"/>
                <w:color w:val="000000" w:themeColor="text1"/>
                <w:spacing w:val="-6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clase</w:t>
            </w:r>
            <w:r w:rsidRPr="00B77047">
              <w:rPr>
                <w:rFonts w:asciiTheme="minorHAnsi" w:hAnsiTheme="minorHAnsi"/>
                <w:color w:val="000000" w:themeColor="text1"/>
                <w:spacing w:val="-7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</w:t>
            </w:r>
            <w:r w:rsidRPr="00B77047">
              <w:rPr>
                <w:rFonts w:asciiTheme="minorHAnsi" w:hAnsiTheme="minorHAnsi"/>
                <w:color w:val="000000" w:themeColor="text1"/>
                <w:spacing w:val="-7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clase.</w:t>
            </w:r>
          </w:p>
        </w:tc>
        <w:tc>
          <w:tcPr>
            <w:tcW w:w="3111" w:type="dxa"/>
            <w:shd w:val="clear" w:color="auto" w:fill="auto"/>
          </w:tcPr>
          <w:p w14:paraId="5802728C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Casi siempre identifico la manera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de organizarme para resolver las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actividades</w:t>
            </w:r>
            <w:r w:rsidRPr="00B77047">
              <w:rPr>
                <w:rFonts w:asciiTheme="minorHAnsi" w:hAnsiTheme="minorHAnsi"/>
                <w:color w:val="000000" w:themeColor="text1"/>
                <w:spacing w:val="-6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planteadas</w:t>
            </w:r>
            <w:r w:rsidRPr="00B77047">
              <w:rPr>
                <w:rFonts w:asciiTheme="minorHAnsi" w:hAnsiTheme="minorHAnsi"/>
                <w:color w:val="000000" w:themeColor="text1"/>
                <w:spacing w:val="-6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clase</w:t>
            </w:r>
            <w:r w:rsidRPr="00B77047">
              <w:rPr>
                <w:rFonts w:asciiTheme="minorHAnsi" w:hAnsiTheme="minorHAnsi"/>
                <w:color w:val="000000" w:themeColor="text1"/>
                <w:spacing w:val="-7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</w:t>
            </w:r>
            <w:r w:rsidRPr="00B77047">
              <w:rPr>
                <w:rFonts w:asciiTheme="minorHAnsi" w:hAnsiTheme="minorHAnsi"/>
                <w:color w:val="000000" w:themeColor="text1"/>
                <w:spacing w:val="-7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clase.</w:t>
            </w:r>
          </w:p>
        </w:tc>
        <w:tc>
          <w:tcPr>
            <w:tcW w:w="3110" w:type="dxa"/>
            <w:shd w:val="clear" w:color="auto" w:fill="auto"/>
          </w:tcPr>
          <w:p w14:paraId="70F15579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Casi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nunca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identifico</w:t>
            </w:r>
            <w:r w:rsidRPr="00B77047">
              <w:rPr>
                <w:rFonts w:asciiTheme="minorHAnsi" w:hAnsiTheme="minorHAnsi"/>
                <w:color w:val="000000" w:themeColor="text1"/>
                <w:spacing w:val="-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manera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de</w:t>
            </w:r>
            <w:r w:rsidRPr="00B77047">
              <w:rPr>
                <w:rFonts w:asciiTheme="minorHAnsi" w:hAnsiTheme="minorHAnsi"/>
                <w:color w:val="000000" w:themeColor="text1"/>
                <w:spacing w:val="-5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organizarme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para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resolver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las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actividades</w:t>
            </w:r>
            <w:r w:rsidRPr="00B77047">
              <w:rPr>
                <w:rFonts w:asciiTheme="minorHAnsi" w:hAnsiTheme="minorHAnsi"/>
                <w:color w:val="000000" w:themeColor="text1"/>
                <w:spacing w:val="-6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planteadas</w:t>
            </w:r>
            <w:r w:rsidRPr="00B77047">
              <w:rPr>
                <w:rFonts w:asciiTheme="minorHAnsi" w:hAnsiTheme="minorHAnsi"/>
                <w:color w:val="000000" w:themeColor="text1"/>
                <w:spacing w:val="-6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clase</w:t>
            </w:r>
            <w:r w:rsidRPr="00B77047">
              <w:rPr>
                <w:rFonts w:asciiTheme="minorHAnsi" w:hAnsiTheme="minorHAnsi"/>
                <w:color w:val="000000" w:themeColor="text1"/>
                <w:spacing w:val="-7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</w:t>
            </w:r>
            <w:r w:rsidRPr="00B77047">
              <w:rPr>
                <w:rFonts w:asciiTheme="minorHAnsi" w:hAnsiTheme="minorHAnsi"/>
                <w:color w:val="000000" w:themeColor="text1"/>
                <w:spacing w:val="-7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clase.</w:t>
            </w:r>
          </w:p>
        </w:tc>
      </w:tr>
      <w:tr w:rsidR="00FB427C" w:rsidRPr="00B77047" w14:paraId="2653460D" w14:textId="77777777" w:rsidTr="00B77047">
        <w:trPr>
          <w:trHeight w:val="1336"/>
        </w:trPr>
        <w:tc>
          <w:tcPr>
            <w:tcW w:w="1802" w:type="dxa"/>
            <w:shd w:val="clear" w:color="auto" w:fill="auto"/>
          </w:tcPr>
          <w:p w14:paraId="58B3AD54" w14:textId="77777777" w:rsidR="00FB427C" w:rsidRPr="00B77047" w:rsidRDefault="00FB427C" w:rsidP="00054134">
            <w:pPr>
              <w:pStyle w:val="TableParagraph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0AA2553" w14:textId="77777777" w:rsidR="00FB427C" w:rsidRPr="00B77047" w:rsidRDefault="00FB427C" w:rsidP="00054134">
            <w:pPr>
              <w:pStyle w:val="TableParagraph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B77047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Autodesarrollo</w:t>
            </w:r>
          </w:p>
        </w:tc>
        <w:tc>
          <w:tcPr>
            <w:tcW w:w="3106" w:type="dxa"/>
            <w:shd w:val="clear" w:color="auto" w:fill="auto"/>
          </w:tcPr>
          <w:p w14:paraId="61B61911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</w:rPr>
              <w:t>Siempre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tengo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iniciativa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para</w:t>
            </w:r>
            <w:r w:rsidRPr="00B77047">
              <w:rPr>
                <w:rFonts w:asciiTheme="minorHAnsi" w:hAnsiTheme="minorHAnsi"/>
                <w:color w:val="000000" w:themeColor="text1"/>
                <w:spacing w:val="-5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mejorar mi estilo de vida, buscando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actividades físicas complementarias</w:t>
            </w:r>
            <w:r w:rsidRPr="00B77047">
              <w:rPr>
                <w:rFonts w:asciiTheme="minorHAnsi" w:hAnsiTheme="minorHAnsi"/>
                <w:color w:val="000000" w:themeColor="text1"/>
                <w:spacing w:val="-50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clase.</w:t>
            </w:r>
          </w:p>
        </w:tc>
        <w:tc>
          <w:tcPr>
            <w:tcW w:w="3111" w:type="dxa"/>
            <w:shd w:val="clear" w:color="auto" w:fill="auto"/>
          </w:tcPr>
          <w:p w14:paraId="40DDE0B5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Casi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siempre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tengo</w:t>
            </w:r>
            <w:r w:rsidRPr="00B77047">
              <w:rPr>
                <w:rFonts w:asciiTheme="minorHAnsi" w:hAnsiTheme="minorHAnsi"/>
                <w:color w:val="000000" w:themeColor="text1"/>
                <w:spacing w:val="-2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iniciativa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para</w:t>
            </w:r>
            <w:r w:rsidRPr="00B77047">
              <w:rPr>
                <w:rFonts w:asciiTheme="minorHAnsi" w:hAnsiTheme="minorHAnsi"/>
                <w:color w:val="000000" w:themeColor="text1"/>
                <w:spacing w:val="-50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mejorar mi estilo de vida, buscando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actividades físicas complementarias</w:t>
            </w:r>
            <w:r w:rsidRPr="00B77047">
              <w:rPr>
                <w:rFonts w:asciiTheme="minorHAnsi" w:hAnsiTheme="minorHAnsi"/>
                <w:color w:val="000000" w:themeColor="text1"/>
                <w:spacing w:val="-50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clase.</w:t>
            </w:r>
          </w:p>
        </w:tc>
        <w:tc>
          <w:tcPr>
            <w:tcW w:w="3110" w:type="dxa"/>
            <w:shd w:val="clear" w:color="auto" w:fill="auto"/>
          </w:tcPr>
          <w:p w14:paraId="5132D647" w14:textId="77777777" w:rsidR="00FB427C" w:rsidRPr="00B77047" w:rsidRDefault="00FB427C" w:rsidP="00B77047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B77047">
              <w:rPr>
                <w:rFonts w:asciiTheme="minorHAnsi" w:hAnsiTheme="minorHAnsi"/>
                <w:color w:val="000000" w:themeColor="text1"/>
                <w:spacing w:val="-1"/>
              </w:rPr>
              <w:t xml:space="preserve">Casi nunca </w:t>
            </w:r>
            <w:r w:rsidRPr="00B77047">
              <w:rPr>
                <w:rFonts w:asciiTheme="minorHAnsi" w:hAnsiTheme="minorHAnsi"/>
                <w:color w:val="000000" w:themeColor="text1"/>
              </w:rPr>
              <w:t>tengo la iniciativa para</w:t>
            </w:r>
            <w:r w:rsidRPr="00B77047">
              <w:rPr>
                <w:rFonts w:asciiTheme="minorHAnsi" w:hAnsiTheme="minorHAnsi"/>
                <w:color w:val="000000" w:themeColor="text1"/>
                <w:spacing w:val="-52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mejorar mi estilo de vida, buscando</w:t>
            </w:r>
            <w:r w:rsidRPr="00B77047">
              <w:rPr>
                <w:rFonts w:asciiTheme="minorHAnsi" w:hAnsiTheme="minorHAnsi"/>
                <w:color w:val="000000" w:themeColor="text1"/>
                <w:spacing w:val="1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  <w:w w:val="95"/>
              </w:rPr>
              <w:t>actividades físicas complementarias</w:t>
            </w:r>
            <w:r w:rsidRPr="00B77047">
              <w:rPr>
                <w:rFonts w:asciiTheme="minorHAnsi" w:hAnsiTheme="minorHAnsi"/>
                <w:color w:val="000000" w:themeColor="text1"/>
                <w:spacing w:val="-50"/>
                <w:w w:val="95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la</w:t>
            </w:r>
            <w:r w:rsidRPr="00B77047">
              <w:rPr>
                <w:rFonts w:asciiTheme="minorHAnsi" w:hAnsiTheme="minorHAnsi"/>
                <w:color w:val="000000" w:themeColor="text1"/>
                <w:spacing w:val="-3"/>
              </w:rPr>
              <w:t xml:space="preserve"> </w:t>
            </w:r>
            <w:r w:rsidRPr="00B77047">
              <w:rPr>
                <w:rFonts w:asciiTheme="minorHAnsi" w:hAnsiTheme="minorHAnsi"/>
                <w:color w:val="000000" w:themeColor="text1"/>
              </w:rPr>
              <w:t>clase.</w:t>
            </w:r>
          </w:p>
        </w:tc>
      </w:tr>
    </w:tbl>
    <w:p w14:paraId="3854D936" w14:textId="0E48A40E" w:rsidR="00FB427C" w:rsidRPr="00B77047" w:rsidRDefault="00FB427C" w:rsidP="00B77047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388"/>
      </w:tblGrid>
      <w:tr w:rsidR="005C35BD" w:rsidRPr="00B77047" w14:paraId="28043BDA" w14:textId="77777777" w:rsidTr="005C35BD">
        <w:tc>
          <w:tcPr>
            <w:tcW w:w="8494" w:type="dxa"/>
            <w:gridSpan w:val="2"/>
            <w:shd w:val="clear" w:color="auto" w:fill="auto"/>
          </w:tcPr>
          <w:p w14:paraId="582BEBDC" w14:textId="1330D382" w:rsidR="005C35BD" w:rsidRPr="00B77047" w:rsidRDefault="005C35BD" w:rsidP="00B77047">
            <w:pPr>
              <w:snapToGrid w:val="0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77047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Autoevaluación</w:t>
            </w:r>
          </w:p>
        </w:tc>
      </w:tr>
      <w:tr w:rsidR="005C35BD" w:rsidRPr="00B77047" w14:paraId="2131E56C" w14:textId="77777777" w:rsidTr="005C35BD">
        <w:tc>
          <w:tcPr>
            <w:tcW w:w="4106" w:type="dxa"/>
            <w:shd w:val="clear" w:color="auto" w:fill="auto"/>
          </w:tcPr>
          <w:p w14:paraId="4578E75F" w14:textId="5855096A" w:rsidR="005C35BD" w:rsidRPr="00B77047" w:rsidRDefault="005C35BD" w:rsidP="00B77047">
            <w:pPr>
              <w:snapToGrid w:val="0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77047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Criterios</w:t>
            </w:r>
          </w:p>
        </w:tc>
        <w:tc>
          <w:tcPr>
            <w:tcW w:w="4388" w:type="dxa"/>
            <w:shd w:val="clear" w:color="auto" w:fill="auto"/>
          </w:tcPr>
          <w:p w14:paraId="4A5104CC" w14:textId="300BC08A" w:rsidR="00054134" w:rsidRPr="00B77047" w:rsidRDefault="005C35BD" w:rsidP="00054134">
            <w:pPr>
              <w:snapToGrid w:val="0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77047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Evaluación</w:t>
            </w:r>
            <w:r w:rsidR="00054134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C35BD" w:rsidRPr="00B77047" w14:paraId="5D285226" w14:textId="77777777" w:rsidTr="005C35BD">
        <w:tc>
          <w:tcPr>
            <w:tcW w:w="4106" w:type="dxa"/>
            <w:shd w:val="clear" w:color="auto" w:fill="auto"/>
          </w:tcPr>
          <w:p w14:paraId="123B1583" w14:textId="00C5B168" w:rsidR="005C35BD" w:rsidRPr="00B77047" w:rsidRDefault="005C35BD" w:rsidP="00B77047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77047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Autocuidado</w:t>
            </w:r>
          </w:p>
        </w:tc>
        <w:tc>
          <w:tcPr>
            <w:tcW w:w="4388" w:type="dxa"/>
            <w:shd w:val="clear" w:color="auto" w:fill="auto"/>
            <w:vAlign w:val="center"/>
          </w:tcPr>
          <w:p w14:paraId="7FB4FBAF" w14:textId="43943D29" w:rsidR="005C35BD" w:rsidRPr="00B77047" w:rsidRDefault="006C6BDB" w:rsidP="00B77047">
            <w:pPr>
              <w:snapToGrid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100</w:t>
            </w:r>
          </w:p>
        </w:tc>
      </w:tr>
      <w:tr w:rsidR="005C35BD" w:rsidRPr="00B77047" w14:paraId="74178C24" w14:textId="77777777" w:rsidTr="005C35BD">
        <w:tc>
          <w:tcPr>
            <w:tcW w:w="4106" w:type="dxa"/>
            <w:shd w:val="clear" w:color="auto" w:fill="auto"/>
          </w:tcPr>
          <w:p w14:paraId="6EE45318" w14:textId="5448A9D7" w:rsidR="005C35BD" w:rsidRPr="00B77047" w:rsidRDefault="005C35BD" w:rsidP="00B77047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77047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Autogestión</w:t>
            </w:r>
          </w:p>
        </w:tc>
        <w:tc>
          <w:tcPr>
            <w:tcW w:w="4388" w:type="dxa"/>
            <w:shd w:val="clear" w:color="auto" w:fill="auto"/>
            <w:vAlign w:val="center"/>
          </w:tcPr>
          <w:p w14:paraId="4854B103" w14:textId="3E892A0D" w:rsidR="005C35BD" w:rsidRPr="00B77047" w:rsidRDefault="006C6BDB" w:rsidP="00B77047">
            <w:pPr>
              <w:snapToGrid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70</w:t>
            </w:r>
          </w:p>
        </w:tc>
      </w:tr>
      <w:tr w:rsidR="005C35BD" w:rsidRPr="00B77047" w14:paraId="333B47AF" w14:textId="77777777" w:rsidTr="005C35BD">
        <w:tc>
          <w:tcPr>
            <w:tcW w:w="4106" w:type="dxa"/>
            <w:shd w:val="clear" w:color="auto" w:fill="auto"/>
          </w:tcPr>
          <w:p w14:paraId="466828EE" w14:textId="3332AAD7" w:rsidR="005C35BD" w:rsidRPr="00B77047" w:rsidRDefault="005C35BD" w:rsidP="00B77047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B77047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Autodesarrollo </w:t>
            </w:r>
          </w:p>
        </w:tc>
        <w:tc>
          <w:tcPr>
            <w:tcW w:w="4388" w:type="dxa"/>
            <w:shd w:val="clear" w:color="auto" w:fill="auto"/>
            <w:vAlign w:val="center"/>
          </w:tcPr>
          <w:p w14:paraId="24F70303" w14:textId="0B3A3CF7" w:rsidR="005C35BD" w:rsidRPr="00B77047" w:rsidRDefault="006C6BDB" w:rsidP="00B77047">
            <w:pPr>
              <w:snapToGrid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90</w:t>
            </w:r>
          </w:p>
        </w:tc>
      </w:tr>
      <w:tr w:rsidR="00054134" w:rsidRPr="00B77047" w14:paraId="75682129" w14:textId="77777777" w:rsidTr="00054134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65EE9" w14:textId="7B0160AD" w:rsidR="00054134" w:rsidRPr="00B77047" w:rsidRDefault="00054134" w:rsidP="009517B3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Promedio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3DC52" w14:textId="2D572A84" w:rsidR="00054134" w:rsidRPr="00B77047" w:rsidRDefault="006C6BDB" w:rsidP="009517B3">
            <w:pPr>
              <w:snapToGrid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86.6</w:t>
            </w:r>
          </w:p>
        </w:tc>
      </w:tr>
    </w:tbl>
    <w:p w14:paraId="13CA6FB3" w14:textId="77777777" w:rsidR="005C35BD" w:rsidRPr="00B77047" w:rsidRDefault="005C35BD" w:rsidP="00B77047">
      <w:pPr>
        <w:rPr>
          <w:rFonts w:asciiTheme="minorHAnsi" w:hAnsiTheme="minorHAnsi"/>
        </w:rPr>
      </w:pPr>
    </w:p>
    <w:p w14:paraId="23F909DF" w14:textId="77777777" w:rsidR="005C35BD" w:rsidRPr="00B77047" w:rsidRDefault="005C35BD" w:rsidP="00B77047">
      <w:pPr>
        <w:snapToGrid w:val="0"/>
        <w:jc w:val="both"/>
        <w:rPr>
          <w:rFonts w:asciiTheme="minorHAnsi" w:hAnsiTheme="minorHAnsi" w:cs="Arial"/>
          <w:sz w:val="24"/>
          <w:szCs w:val="24"/>
        </w:rPr>
      </w:pPr>
    </w:p>
    <w:p w14:paraId="1A86C8E3" w14:textId="77777777" w:rsidR="005C35BD" w:rsidRPr="00B77047" w:rsidRDefault="005C35BD" w:rsidP="00B77047">
      <w:pPr>
        <w:rPr>
          <w:rFonts w:asciiTheme="minorHAnsi" w:hAnsiTheme="minorHAnsi"/>
        </w:rPr>
      </w:pPr>
    </w:p>
    <w:sectPr w:rsidR="005C35BD" w:rsidRPr="00B770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FCE41" w14:textId="77777777" w:rsidR="00FC1AE8" w:rsidRDefault="00FC1AE8" w:rsidP="00B77047">
      <w:r>
        <w:separator/>
      </w:r>
    </w:p>
  </w:endnote>
  <w:endnote w:type="continuationSeparator" w:id="0">
    <w:p w14:paraId="39C1E393" w14:textId="77777777" w:rsidR="00FC1AE8" w:rsidRDefault="00FC1AE8" w:rsidP="00B7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E71B" w14:textId="77777777" w:rsidR="00FC1AE8" w:rsidRDefault="00FC1AE8" w:rsidP="00B77047">
      <w:r>
        <w:separator/>
      </w:r>
    </w:p>
  </w:footnote>
  <w:footnote w:type="continuationSeparator" w:id="0">
    <w:p w14:paraId="2E76B826" w14:textId="77777777" w:rsidR="00FC1AE8" w:rsidRDefault="00FC1AE8" w:rsidP="00B77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B103" w14:textId="5D6AF664" w:rsidR="00B77047" w:rsidRPr="00B77047" w:rsidRDefault="00B77047">
    <w:pPr>
      <w:pStyle w:val="Encabezado"/>
      <w:rPr>
        <w:rFonts w:asciiTheme="minorHAnsi" w:hAnsiTheme="minorHAnsi"/>
        <w:sz w:val="20"/>
        <w:szCs w:val="20"/>
      </w:rPr>
    </w:pPr>
    <w:r>
      <w:rPr>
        <w:noProof/>
        <w:lang w:val="es-CL" w:eastAsia="es-CL"/>
      </w:rPr>
      <w:drawing>
        <wp:inline distT="0" distB="0" distL="0" distR="0" wp14:anchorId="50AE378C" wp14:editId="329663EB">
          <wp:extent cx="752354" cy="479264"/>
          <wp:effectExtent l="0" t="0" r="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860" cy="497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B77047">
      <w:rPr>
        <w:rFonts w:asciiTheme="minorHAnsi" w:hAnsiTheme="minorHAnsi"/>
        <w:sz w:val="20"/>
        <w:szCs w:val="20"/>
      </w:rPr>
      <w:t>Área de Educación Física, Deportes y Recreación</w:t>
    </w:r>
  </w:p>
  <w:p w14:paraId="094DFBEE" w14:textId="77777777" w:rsidR="00B77047" w:rsidRPr="00B77047" w:rsidRDefault="00B77047">
    <w:pPr>
      <w:pStyle w:val="Encabezado"/>
      <w:rPr>
        <w:rFonts w:asciiTheme="minorHAnsi" w:hAnsi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359"/>
    <w:multiLevelType w:val="multilevel"/>
    <w:tmpl w:val="08E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7C"/>
    <w:rsid w:val="00054134"/>
    <w:rsid w:val="000B5DA6"/>
    <w:rsid w:val="0020268E"/>
    <w:rsid w:val="00207863"/>
    <w:rsid w:val="00285219"/>
    <w:rsid w:val="00310A30"/>
    <w:rsid w:val="00434FB7"/>
    <w:rsid w:val="004759AC"/>
    <w:rsid w:val="00475ACC"/>
    <w:rsid w:val="005C35BD"/>
    <w:rsid w:val="006C6BDB"/>
    <w:rsid w:val="00775E0D"/>
    <w:rsid w:val="00A721CE"/>
    <w:rsid w:val="00AD1567"/>
    <w:rsid w:val="00B77047"/>
    <w:rsid w:val="00BB2595"/>
    <w:rsid w:val="00D15DBE"/>
    <w:rsid w:val="00F7734A"/>
    <w:rsid w:val="00FB427C"/>
    <w:rsid w:val="00F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5FEE"/>
  <w15:chartTrackingRefBased/>
  <w15:docId w15:val="{4B6CC024-E84A-CE42-A6C6-FBEFD6D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7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427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B427C"/>
  </w:style>
  <w:style w:type="paragraph" w:styleId="NormalWeb">
    <w:name w:val="Normal (Web)"/>
    <w:basedOn w:val="Normal"/>
    <w:uiPriority w:val="99"/>
    <w:unhideWhenUsed/>
    <w:rsid w:val="00FB42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L" w:eastAsia="es-MX"/>
    </w:rPr>
  </w:style>
  <w:style w:type="paragraph" w:styleId="Encabezado">
    <w:name w:val="header"/>
    <w:basedOn w:val="Normal"/>
    <w:link w:val="EncabezadoCar"/>
    <w:uiPriority w:val="99"/>
    <w:unhideWhenUsed/>
    <w:rsid w:val="00B770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047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70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047"/>
    <w:rPr>
      <w:rFonts w:ascii="Times New Roman" w:eastAsia="Times New Roman" w:hAnsi="Times New Roman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Amigo</dc:creator>
  <cp:keywords/>
  <dc:description/>
  <cp:lastModifiedBy>daniel rozas</cp:lastModifiedBy>
  <cp:revision>3</cp:revision>
  <dcterms:created xsi:type="dcterms:W3CDTF">2021-07-29T13:04:00Z</dcterms:created>
  <dcterms:modified xsi:type="dcterms:W3CDTF">2021-07-29T13:04:00Z</dcterms:modified>
</cp:coreProperties>
</file>