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tilities-usage-examples"/>
      <w:r>
        <w:t xml:space="preserve">Utilities &amp; Usage Examples</w:t>
      </w:r>
      <w:bookmarkEnd w:id="20"/>
    </w:p>
    <w:p>
      <w:pPr>
        <w:pStyle w:val="FirstParagraph"/>
      </w:pPr>
      <w:r>
        <w:t xml:space="preserve">This section to be updated in a future revision.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2021-03-19T14:14:12Z</dcterms:created>
  <dcterms:modified xsi:type="dcterms:W3CDTF">2021-03-19T14:14:12Z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