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evelopment-environment"/>
      <w:r>
        <w:t xml:space="preserve">Development Environment</w:t>
      </w:r>
      <w:bookmarkEnd w:id="20"/>
    </w:p>
    <w:p>
      <w:pPr>
        <w:pStyle w:val="FirstParagraph"/>
      </w:pPr>
      <w:r>
        <w:t xml:space="preserve">This section covers specific instructions to create a developer-friendly</w:t>
      </w:r>
      <w:r>
        <w:t xml:space="preserve"> </w:t>
      </w:r>
      <w:r>
        <w:t xml:space="preserve">environment to contribute to the DAOS development. This includes how to</w:t>
      </w:r>
      <w:r>
        <w:t xml:space="preserve"> </w:t>
      </w:r>
      <w:r>
        <w:t xml:space="preserve">regenerate the protobuf files or add new Go package dependencies, which is</w:t>
      </w:r>
      <w:r>
        <w:t xml:space="preserve"> </w:t>
      </w:r>
      <w:r>
        <w:t xml:space="preserve">only required for development purposes.</w:t>
      </w:r>
    </w:p>
    <w:p>
      <w:pPr>
        <w:pStyle w:val="Heading2"/>
      </w:pPr>
      <w:bookmarkStart w:id="21" w:name="building-daos-for-development"/>
      <w:r>
        <w:t xml:space="preserve">Building DAOS for Development</w:t>
      </w:r>
      <w:bookmarkEnd w:id="21"/>
    </w:p>
    <w:p>
      <w:pPr>
        <w:pStyle w:val="FirstParagraph"/>
      </w:pPr>
      <w:r>
        <w:t xml:space="preserve">Prerequisite when built using</w:t>
      </w:r>
      <w:r>
        <w:t xml:space="preserve"> </w:t>
      </w:r>
      <w:r>
        <w:rPr>
          <w:rStyle w:val="VerbatimChar"/>
        </w:rPr>
        <w:t xml:space="preserve">--build-deps</w:t>
      </w:r>
      <w:r>
        <w:t xml:space="preserve"> </w:t>
      </w:r>
      <w:r>
        <w:t xml:space="preserve">are installed in component</w:t>
      </w:r>
      <w:r>
        <w:t xml:space="preserve"> </w:t>
      </w:r>
      <w:r>
        <w:t xml:space="preserve">specific directories under PREFIX/prereq/$TARGET_TYPE. Initialize and update</w:t>
      </w:r>
      <w:r>
        <w:t xml:space="preserve"> </w:t>
      </w:r>
      <w:r>
        <w:t xml:space="preserve">the git submodules: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submodule init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submodule update</w:t>
      </w:r>
    </w:p>
    <w:p>
      <w:pPr>
        <w:pStyle w:val="FirstParagraph"/>
      </w:pPr>
      <w:r>
        <w:t xml:space="preserve">Run the following</w:t>
      </w:r>
      <w:r>
        <w:t xml:space="preserve"> </w:t>
      </w:r>
      <w:r>
        <w:rPr>
          <w:rStyle w:val="VerbatimChar"/>
        </w:rPr>
        <w:t xml:space="preserve">scons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scons</w:t>
      </w:r>
      <w:r>
        <w:rPr>
          <w:rStyle w:val="NormalTok"/>
        </w:rPr>
        <w:t xml:space="preserve"> PREFIX=</w:t>
      </w:r>
      <w:r>
        <w:rPr>
          <w:rStyle w:val="VariableTok"/>
        </w:rPr>
        <w:t xml:space="preserve">${daos_prefix_path}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install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--build-deps</w:t>
      </w:r>
      <w:r>
        <w:rPr>
          <w:rStyle w:val="NormalTok"/>
        </w:rPr>
        <w:t xml:space="preserve">=yes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--config</w:t>
      </w:r>
      <w:r>
        <w:rPr>
          <w:rStyle w:val="NormalTok"/>
        </w:rPr>
        <w:t xml:space="preserve">=force</w:t>
      </w:r>
    </w:p>
    <w:p>
      <w:pPr>
        <w:pStyle w:val="FirstParagraph"/>
      </w:pPr>
      <w:r>
        <w:t xml:space="preserve">Installing the components into separate directories allow upgrading the</w:t>
      </w:r>
      <w:r>
        <w:t xml:space="preserve"> </w:t>
      </w:r>
      <w:r>
        <w:t xml:space="preserve">components individually by replacing</w:t>
      </w:r>
      <w:r>
        <w:t xml:space="preserve"> </w:t>
      </w:r>
      <w:r>
        <w:rPr>
          <w:rStyle w:val="VerbatimChar"/>
        </w:rPr>
        <w:t xml:space="preserve">--build-deps=yes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--update-prereq={component\_name}</w:t>
      </w:r>
      <w:r>
        <w:t xml:space="preserve">. This requires a change to the environment</w:t>
      </w:r>
      <w:r>
        <w:t xml:space="preserve"> </w:t>
      </w:r>
      <w:r>
        <w:t xml:space="preserve">configuration from before. For automated environment setup, source</w:t>
      </w:r>
      <w:r>
        <w:t xml:space="preserve"> </w:t>
      </w:r>
      <w:r>
        <w:rPr>
          <w:rStyle w:val="VerbatimChar"/>
        </w:rPr>
        <w:t xml:space="preserve">utils/sl/utils/setup_local.sh</w:t>
      </w:r>
      <w:r>
        <w:t xml:space="preserve">.</w:t>
      </w:r>
    </w:p>
    <w:p>
      <w:pPr>
        <w:pStyle w:val="BodyText"/>
      </w:pPr>
      <w:r>
        <w:t xml:space="preserve">The install path should be relocatable with the exception that</w:t>
      </w:r>
      <w:r>
        <w:t xml:space="preserve"> </w:t>
      </w:r>
      <w:r>
        <w:rPr>
          <w:rStyle w:val="VerbatimChar"/>
        </w:rPr>
        <w:t xml:space="preserve">daos_admin</w:t>
      </w:r>
      <w:r>
        <w:t xml:space="preserve"> </w:t>
      </w:r>
      <w:r>
        <w:t xml:space="preserve">will not be able to find the new location of daos and dependencies. All other</w:t>
      </w:r>
      <w:r>
        <w:t xml:space="preserve"> </w:t>
      </w:r>
      <w:r>
        <w:t xml:space="preserve">libraries and binaries should work without any change due to relative</w:t>
      </w:r>
      <w:r>
        <w:t xml:space="preserve"> </w:t>
      </w:r>
      <w:r>
        <w:t xml:space="preserve">paths. Editing the</w:t>
      </w:r>
      <w:r>
        <w:t xml:space="preserve"> </w:t>
      </w:r>
      <w:r>
        <w:rPr>
          <w:rStyle w:val="VerbatimChar"/>
        </w:rPr>
        <w:t xml:space="preserve">.build-vars.sh</w:t>
      </w:r>
      <w:r>
        <w:t xml:space="preserve"> </w:t>
      </w:r>
      <w:r>
        <w:t xml:space="preserve">file to replace the old with the new can</w:t>
      </w:r>
      <w:r>
        <w:t xml:space="preserve"> </w:t>
      </w:r>
      <w:r>
        <w:t xml:space="preserve">restore the capability of setup_local.sh to automate path setup.</w:t>
      </w:r>
    </w:p>
    <w:p>
      <w:pPr>
        <w:pStyle w:val="BodyText"/>
      </w:pPr>
      <w:r>
        <w:t xml:space="preserve">To run daos_server, either the rpath in daos_admin needs to be patched to</w:t>
      </w:r>
      <w:r>
        <w:t xml:space="preserve"> </w:t>
      </w:r>
      <w:r>
        <w:t xml:space="preserve">the new installation location of</w:t>
      </w:r>
      <w:r>
        <w:t xml:space="preserve"> </w:t>
      </w:r>
      <w:r>
        <w:rPr>
          <w:rStyle w:val="VerbatimChar"/>
        </w:rPr>
        <w:t xml:space="preserve">spdk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LD_LIBRARY_PATH</w:t>
      </w:r>
      <w:r>
        <w:t xml:space="preserve"> </w:t>
      </w:r>
      <w:r>
        <w:t xml:space="preserve">needs to</w:t>
      </w:r>
      <w:r>
        <w:t xml:space="preserve"> </w:t>
      </w:r>
      <w:r>
        <w:t xml:space="preserve">be set. This can be done using</w:t>
      </w:r>
      <w:r>
        <w:t xml:space="preserve"> </w:t>
      </w:r>
      <w:r>
        <w:rPr>
          <w:rStyle w:val="VerbatimChar"/>
        </w:rPr>
        <w:t xml:space="preserve">SL_SPDK_PREFIX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SL_ISAL_PREFIX</w:t>
      </w:r>
      <w:r>
        <w:t xml:space="preserve"> </w:t>
      </w:r>
      <w:r>
        <w:t xml:space="preserve">set when</w:t>
      </w:r>
      <w:r>
        <w:t xml:space="preserve"> </w:t>
      </w:r>
      <w:r>
        <w:t xml:space="preserve">sourcing</w:t>
      </w:r>
      <w:r>
        <w:t xml:space="preserve"> </w:t>
      </w:r>
      <w:r>
        <w:rPr>
          <w:rStyle w:val="VerbatimChar"/>
        </w:rPr>
        <w:t xml:space="preserve">setup_local.sh</w:t>
      </w:r>
      <w:r>
        <w:t xml:space="preserve">. This can also be done with the following</w:t>
      </w:r>
      <w:r>
        <w:t xml:space="preserve"> </w:t>
      </w:r>
      <w:r>
        <w:t xml:space="preserve">commands:</w:t>
      </w:r>
    </w:p>
    <w:p>
      <w:pPr>
        <w:pStyle w:val="SourceCode"/>
      </w:pPr>
      <w:r>
        <w:rPr>
          <w:rStyle w:val="VerbatimChar"/>
        </w:rPr>
        <w:t xml:space="preserve">source utils/sl/setup_local.sh</w:t>
      </w:r>
      <w:r>
        <w:br/>
      </w:r>
      <w:r>
        <w:rPr>
          <w:rStyle w:val="VerbatimChar"/>
        </w:rPr>
        <w:t xml:space="preserve">sudo -E utils/setup_daos_admin.sh [path to new location of daos]</w:t>
      </w:r>
    </w:p>
    <w:p>
      <w:pPr>
        <w:pStyle w:val="FirstParagraph"/>
      </w:pPr>
      <w:r>
        <w:t xml:space="preserve">This script is intended only for developer setup of</w:t>
      </w:r>
      <w:r>
        <w:t xml:space="preserve"> </w:t>
      </w:r>
      <w:r>
        <w:rPr>
          <w:rStyle w:val="VerbatimChar"/>
        </w:rPr>
        <w:t xml:space="preserve">daos_admin</w:t>
      </w:r>
      <w:r>
        <w:t xml:space="preserve">.</w:t>
      </w:r>
    </w:p>
    <w:p>
      <w:pPr>
        <w:pStyle w:val="BodyText"/>
      </w:pPr>
      <w:r>
        <w:t xml:space="preserve">With this approach, DAOS gets built using the prebuilt dependencies in</w:t>
      </w:r>
      <w:r>
        <w:t xml:space="preserve"> </w:t>
      </w:r>
      <w:r>
        <w:rPr>
          <w:rStyle w:val="VerbatimChar"/>
        </w:rPr>
        <w:t xml:space="preserve">${daos_prefix_path}/prereq</w:t>
      </w:r>
      <w:r>
        <w:t xml:space="preserve">, and required options are saved for future compilations.</w:t>
      </w:r>
      <w:r>
        <w:t xml:space="preserve"> </w:t>
      </w:r>
      <w:r>
        <w:t xml:space="preserve">So, after the first time, during development, only</w:t>
      </w:r>
      <w:r>
        <w:t xml:space="preserve"> </w:t>
      </w:r>
      <w:r>
        <w:t xml:space="preserve">“</w:t>
      </w:r>
      <w:r>
        <w:rPr>
          <w:rStyle w:val="VerbatimChar"/>
        </w:rPr>
        <w:t xml:space="preserve">scons --config=force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rPr>
          <w:rStyle w:val="VerbatimChar"/>
        </w:rPr>
        <w:t xml:space="preserve">scons --config=force install</w:t>
      </w:r>
      <w:r>
        <w:t xml:space="preserve">”</w:t>
      </w:r>
      <w:r>
        <w:t xml:space="preserve"> </w:t>
      </w:r>
      <w:r>
        <w:t xml:space="preserve">would suffice for compiling changes to DAOS</w:t>
      </w:r>
      <w:r>
        <w:t xml:space="preserve"> </w:t>
      </w:r>
      <w:r>
        <w:t xml:space="preserve">source code.</w:t>
      </w:r>
    </w:p>
    <w:p>
      <w:pPr>
        <w:pStyle w:val="BodyText"/>
      </w:pPr>
      <w:r>
        <w:t xml:space="preserve">If you wish to compile DAOS with clang rather than</w:t>
      </w:r>
      <w:r>
        <w:t xml:space="preserve"> </w:t>
      </w:r>
      <w:r>
        <w:rPr>
          <w:rStyle w:val="VerbatimChar"/>
        </w:rPr>
        <w:t xml:space="preserve">gcc</w:t>
      </w:r>
      <w:r>
        <w:t xml:space="preserve">, set</w:t>
      </w:r>
      <w:r>
        <w:t xml:space="preserve"> </w:t>
      </w:r>
      <w:r>
        <w:rPr>
          <w:rStyle w:val="VerbatimChar"/>
        </w:rPr>
        <w:t xml:space="preserve">COMPILER=clang</w:t>
      </w:r>
      <w:r>
        <w:t xml:space="preserve"> </w:t>
      </w:r>
      <w:r>
        <w:t xml:space="preserve">on</w:t>
      </w:r>
      <w:r>
        <w:t xml:space="preserve"> </w:t>
      </w:r>
      <w:r>
        <w:t xml:space="preserve">the scons command line. This option is also saved for future compilations.</w:t>
      </w:r>
    </w:p>
    <w:p>
      <w:pPr>
        <w:pStyle w:val="BodyText"/>
      </w:pPr>
      <w:r>
        <w:t xml:space="preserve">Additionally, users can specify</w:t>
      </w:r>
      <w:r>
        <w:t xml:space="preserve"> </w:t>
      </w:r>
      <w:r>
        <w:rPr>
          <w:rStyle w:val="VerbatimChar"/>
        </w:rPr>
        <w:t xml:space="preserve">BUILD_TYPE=[dev|release|debug]</w:t>
      </w:r>
      <w:r>
        <w:t xml:space="preserve"> </w:t>
      </w:r>
      <w:r>
        <w:t xml:space="preserve">and scons will</w:t>
      </w:r>
      <w:r>
        <w:t xml:space="preserve"> </w:t>
      </w:r>
      <w:r>
        <w:t xml:space="preserve">save the intermediate build for the various</w:t>
      </w:r>
      <w:r>
        <w:t xml:space="preserve"> </w:t>
      </w:r>
      <w:r>
        <w:rPr>
          <w:rStyle w:val="VerbatimChar"/>
        </w:rPr>
        <w:t xml:space="preserve">BUILD_TYPE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COMPILER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TARGET_TYPE</w:t>
      </w:r>
      <w:r>
        <w:t xml:space="preserve"> </w:t>
      </w:r>
      <w:r>
        <w:t xml:space="preserve">options so a user can switch between options without a full rebuild and thus</w:t>
      </w:r>
      <w:r>
        <w:t xml:space="preserve"> </w:t>
      </w:r>
      <w:r>
        <w:t xml:space="preserve">with minimal cost. By default,</w:t>
      </w:r>
      <w:r>
        <w:t xml:space="preserve"> </w:t>
      </w:r>
      <w:r>
        <w:rPr>
          <w:rStyle w:val="VerbatimChar"/>
        </w:rPr>
        <w:t xml:space="preserve">TARGET_TYPE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'default'</w:t>
      </w:r>
      <w:r>
        <w:t xml:space="preserve"> </w:t>
      </w:r>
      <w:r>
        <w:t xml:space="preserve">which means</w:t>
      </w:r>
      <w:r>
        <w:t xml:space="preserve"> </w:t>
      </w:r>
      <w:r>
        <w:t xml:space="preserve">it uses the</w:t>
      </w:r>
      <w:r>
        <w:t xml:space="preserve"> </w:t>
      </w:r>
      <w:r>
        <w:rPr>
          <w:rStyle w:val="VerbatimChar"/>
        </w:rPr>
        <w:t xml:space="preserve">BUILD_TYPE</w:t>
      </w:r>
      <w:r>
        <w:t xml:space="preserve"> </w:t>
      </w:r>
      <w:r>
        <w:t xml:space="preserve">setting. To avoid rebuilding prerequisites for every</w:t>
      </w:r>
      <w:r>
        <w:t xml:space="preserve"> </w:t>
      </w:r>
      <w:r>
        <w:rPr>
          <w:rStyle w:val="VerbatimChar"/>
        </w:rPr>
        <w:t xml:space="preserve">BUILD_TYPE</w:t>
      </w:r>
      <w:r>
        <w:t xml:space="preserve"> </w:t>
      </w:r>
      <w:r>
        <w:t xml:space="preserve">setting,</w:t>
      </w:r>
      <w:r>
        <w:t xml:space="preserve"> </w:t>
      </w:r>
      <w:r>
        <w:rPr>
          <w:rStyle w:val="VerbatimChar"/>
        </w:rPr>
        <w:t xml:space="preserve">TARGET_TYPE</w:t>
      </w:r>
      <w:r>
        <w:t xml:space="preserve"> </w:t>
      </w:r>
      <w:r>
        <w:t xml:space="preserve">can be explicitly set to a</w:t>
      </w:r>
      <w:r>
        <w:t xml:space="preserve"> </w:t>
      </w:r>
      <w:r>
        <w:rPr>
          <w:rStyle w:val="VerbatimChar"/>
        </w:rPr>
        <w:t xml:space="preserve">BUILD_TYPE</w:t>
      </w:r>
      <w:r>
        <w:t xml:space="preserve"> </w:t>
      </w:r>
      <w:r>
        <w:t xml:space="preserve">setting</w:t>
      </w:r>
      <w:r>
        <w:t xml:space="preserve"> </w:t>
      </w:r>
      <w:r>
        <w:t xml:space="preserve">to always use that set of prerequisites. These settings are stored in daos.conf</w:t>
      </w:r>
      <w:r>
        <w:t xml:space="preserve"> </w:t>
      </w:r>
      <w:r>
        <w:t xml:space="preserve">so setting the values on subsequent builds is not necessary.</w:t>
      </w:r>
    </w:p>
    <w:p>
      <w:pPr>
        <w:pStyle w:val="BodyText"/>
      </w:pPr>
      <w:r>
        <w:t xml:space="preserve">If needed,</w:t>
      </w:r>
      <w:r>
        <w:t xml:space="preserve"> </w:t>
      </w:r>
      <w:r>
        <w:rPr>
          <w:rStyle w:val="VerbatimChar"/>
        </w:rPr>
        <w:t xml:space="preserve">ALT_PREFIX</w:t>
      </w:r>
      <w:r>
        <w:t xml:space="preserve"> </w:t>
      </w:r>
      <w:r>
        <w:t xml:space="preserve">can be set to a colon separated prefix path where to</w:t>
      </w:r>
      <w:r>
        <w:t xml:space="preserve"> </w:t>
      </w:r>
      <w:r>
        <w:t xml:space="preserve">look for already built components. If set, the build will check these</w:t>
      </w:r>
      <w:r>
        <w:t xml:space="preserve"> </w:t>
      </w:r>
      <w:r>
        <w:t xml:space="preserve">paths for components before proceeding to build.</w:t>
      </w:r>
    </w:p>
    <w:p>
      <w:pPr>
        <w:pStyle w:val="Heading2"/>
      </w:pPr>
      <w:bookmarkStart w:id="22" w:name="go-dependencies"/>
      <w:r>
        <w:t xml:space="preserve">Go dependencies</w:t>
      </w:r>
      <w:bookmarkEnd w:id="22"/>
    </w:p>
    <w:p>
      <w:pPr>
        <w:pStyle w:val="FirstParagraph"/>
      </w:pPr>
      <w:r>
        <w:t xml:space="preserve">Developers contributing Go code may need to change the external dependencies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src/control/vendor</w:t>
      </w:r>
      <w:r>
        <w:t xml:space="preserve"> </w:t>
      </w:r>
      <w:r>
        <w:t xml:space="preserve">directory. The DAOS codebase uses</w:t>
      </w:r>
      <w:r>
        <w:t xml:space="preserve"> </w:t>
      </w:r>
      <w:hyperlink r:id="rId23">
        <w:r>
          <w:rPr>
            <w:rStyle w:val="Hyperlink"/>
          </w:rPr>
          <w:t xml:space="preserve">Go Modules</w:t>
        </w:r>
      </w:hyperlink>
      <w:r>
        <w:t xml:space="preserve"> </w:t>
      </w:r>
      <w:r>
        <w:t xml:space="preserve">to manage these</w:t>
      </w:r>
      <w:r>
        <w:t xml:space="preserve"> </w:t>
      </w:r>
      <w:r>
        <w:t xml:space="preserve">dependencies. As this feature is built in to Go distributions starting with</w:t>
      </w:r>
      <w:r>
        <w:t xml:space="preserve"> </w:t>
      </w:r>
      <w:r>
        <w:t xml:space="preserve">version 1.11, no additional tools are needed to manage dependencies.</w:t>
      </w:r>
    </w:p>
    <w:p>
      <w:pPr>
        <w:pStyle w:val="BodyText"/>
      </w:pPr>
      <w:r>
        <w:t xml:space="preserve">Among other benefits, one of the major advantages of using Go Modules is that it</w:t>
      </w:r>
      <w:r>
        <w:t xml:space="preserve"> </w:t>
      </w:r>
      <w:r>
        <w:t xml:space="preserve">removes the requirement for builds to be done within the</w:t>
      </w:r>
      <w:r>
        <w:t xml:space="preserve"> </w:t>
      </w:r>
      <w:r>
        <w:rPr>
          <w:rStyle w:val="VerbatimChar"/>
        </w:rPr>
        <w:t xml:space="preserve">$GOPATH</w:t>
      </w:r>
      <w:r>
        <w:t xml:space="preserve">, which</w:t>
      </w:r>
      <w:r>
        <w:t xml:space="preserve"> </w:t>
      </w:r>
      <w:r>
        <w:t xml:space="preserve">simplifies our build system and other internal tooling.</w:t>
      </w:r>
    </w:p>
    <w:p>
      <w:pPr>
        <w:pStyle w:val="BodyText"/>
      </w:pPr>
      <w:r>
        <w:t xml:space="preserve">While it is possible to use Go Modules without checking a vendor directory into</w:t>
      </w:r>
      <w:r>
        <w:t xml:space="preserve"> </w:t>
      </w:r>
      <w:r>
        <w:t xml:space="preserve">SCM, the DAOS project continues to use vendored dependencies in order to</w:t>
      </w:r>
      <w:r>
        <w:t xml:space="preserve"> </w:t>
      </w:r>
      <w:r>
        <w:t xml:space="preserve">insulate our build system from transient network issues and other problems</w:t>
      </w:r>
      <w:r>
        <w:t xml:space="preserve"> </w:t>
      </w:r>
      <w:r>
        <w:t xml:space="preserve">associated with nonvendored builds.</w:t>
      </w:r>
    </w:p>
    <w:p>
      <w:pPr>
        <w:pStyle w:val="BodyText"/>
      </w:pPr>
      <w:r>
        <w:t xml:space="preserve">The following is a short list of example workflows. For more details, please</w:t>
      </w:r>
      <w:r>
        <w:t xml:space="preserve"> </w:t>
      </w:r>
      <w:r>
        <w:t xml:space="preserve">refer to</w:t>
      </w:r>
      <w:r>
        <w:t xml:space="preserve"> </w:t>
      </w:r>
      <w:hyperlink r:id="rId24">
        <w:r>
          <w:rPr>
            <w:rStyle w:val="Hyperlink"/>
          </w:rPr>
          <w:t xml:space="preserve">one</w:t>
        </w:r>
      </w:hyperlink>
      <w:r>
        <w:t xml:space="preserve"> </w:t>
      </w:r>
      <w:r>
        <w:t xml:space="preserve">of</w:t>
      </w:r>
      <w:r>
        <w:t xml:space="preserve"> </w:t>
      </w:r>
      <w:hyperlink r:id="rId25">
        <w:r>
          <w:rPr>
            <w:rStyle w:val="Hyperlink"/>
          </w:rPr>
          <w:t xml:space="preserve">the</w:t>
        </w:r>
      </w:hyperlink>
      <w:r>
        <w:t xml:space="preserve"> </w:t>
      </w:r>
      <w:hyperlink r:id="rId26">
        <w:r>
          <w:rPr>
            <w:rStyle w:val="Hyperlink"/>
          </w:rPr>
          <w:t xml:space="preserve">many</w:t>
        </w:r>
      </w:hyperlink>
      <w:r>
        <w:t xml:space="preserve"> </w:t>
      </w:r>
      <w:r>
        <w:t xml:space="preserve">resources available online.</w:t>
      </w:r>
    </w:p>
    <w:p>
      <w:pPr>
        <w:pStyle w:val="SourceCode"/>
      </w:pPr>
      <w:r>
        <w:rPr>
          <w:rStyle w:val="CommentTok"/>
        </w:rPr>
        <w:t xml:space="preserve"># add a new dependency</w:t>
      </w:r>
      <w:r>
        <w:br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~/daos/src/control </w:t>
      </w:r>
      <w:r>
        <w:rPr>
          <w:rStyle w:val="CommentTok"/>
        </w:rPr>
        <w:t xml:space="preserve"># or wherever your daos clone lives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go</w:t>
      </w:r>
      <w:r>
        <w:rPr>
          <w:rStyle w:val="NormalTok"/>
        </w:rPr>
        <w:t xml:space="preserve"> get github.com/awesome/thing</w:t>
      </w:r>
      <w:r>
        <w:br/>
      </w:r>
      <w:r>
        <w:rPr>
          <w:rStyle w:val="CommentTok"/>
        </w:rPr>
        <w:t xml:space="preserve"># make sure that github.com/awesome/thing is imported somewhere in the codebase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./run_go_tests.sh</w:t>
      </w:r>
      <w:r>
        <w:br/>
      </w:r>
      <w:r>
        <w:rPr>
          <w:rStyle w:val="CommentTok"/>
        </w:rPr>
        <w:t xml:space="preserve"># note that go.mod and go.sum have been updated automatically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when ready to commit and push for review: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go</w:t>
      </w:r>
      <w:r>
        <w:rPr>
          <w:rStyle w:val="NormalTok"/>
        </w:rPr>
        <w:t xml:space="preserve"> mod vendor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-a </w:t>
      </w:r>
      <w:r>
        <w:rPr>
          <w:rStyle w:val="CommentTok"/>
        </w:rPr>
        <w:t xml:space="preserve"># should pick up go.mod, go.sum, vendor/*, etc.</w:t>
      </w:r>
    </w:p>
    <w:p>
      <w:pPr>
        <w:pStyle w:val="SourceCode"/>
      </w:pPr>
      <w:r>
        <w:rPr>
          <w:rStyle w:val="CommentTok"/>
        </w:rPr>
        <w:t xml:space="preserve"># update an existing dependency</w:t>
      </w:r>
      <w:r>
        <w:br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~/daos/src/control </w:t>
      </w:r>
      <w:r>
        <w:rPr>
          <w:rStyle w:val="CommentTok"/>
        </w:rPr>
        <w:t xml:space="preserve"># or wherever your daos clone lives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go</w:t>
      </w:r>
      <w:r>
        <w:rPr>
          <w:rStyle w:val="NormalTok"/>
        </w:rPr>
        <w:t xml:space="preserve"> get -u github.com/awesome/thing</w:t>
      </w:r>
      <w:r>
        <w:br/>
      </w:r>
      <w:r>
        <w:rPr>
          <w:rStyle w:val="CommentTok"/>
        </w:rPr>
        <w:t xml:space="preserve"># make sure that github.com/awesome/thing is imported somewhere in the codebase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./run_go_tests.sh</w:t>
      </w:r>
      <w:r>
        <w:br/>
      </w:r>
      <w:r>
        <w:rPr>
          <w:rStyle w:val="CommentTok"/>
        </w:rPr>
        <w:t xml:space="preserve"># note that go.mod and go.sum have been updated automatically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when ready to commit and push for review: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go</w:t>
      </w:r>
      <w:r>
        <w:rPr>
          <w:rStyle w:val="NormalTok"/>
        </w:rPr>
        <w:t xml:space="preserve"> mod vendor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-a </w:t>
      </w:r>
      <w:r>
        <w:rPr>
          <w:rStyle w:val="CommentTok"/>
        </w:rPr>
        <w:t xml:space="preserve"># should pick up go.mod, go.sum, vendor/*, etc.</w:t>
      </w:r>
    </w:p>
    <w:p>
      <w:pPr>
        <w:pStyle w:val="SourceCode"/>
      </w:pPr>
      <w:r>
        <w:rPr>
          <w:rStyle w:val="CommentTok"/>
        </w:rPr>
        <w:t xml:space="preserve"># replace/remove an existing dependency</w:t>
      </w:r>
      <w:r>
        <w:br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~/daos/src/control </w:t>
      </w:r>
      <w:r>
        <w:rPr>
          <w:rStyle w:val="CommentTok"/>
        </w:rPr>
        <w:t xml:space="preserve"># or wherever your daos clone lives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go</w:t>
      </w:r>
      <w:r>
        <w:rPr>
          <w:rStyle w:val="NormalTok"/>
        </w:rPr>
        <w:t xml:space="preserve"> get github.com/other/thing</w:t>
      </w:r>
      <w:r>
        <w:br/>
      </w:r>
      <w:r>
        <w:rPr>
          <w:rStyle w:val="CommentTok"/>
        </w:rPr>
        <w:t xml:space="preserve"># make sure that github.com/other/thing is imported somewhere in the codebase,</w:t>
      </w:r>
      <w:r>
        <w:br/>
      </w:r>
      <w:r>
        <w:rPr>
          <w:rStyle w:val="CommentTok"/>
        </w:rPr>
        <w:t xml:space="preserve"># and that github.com/awesome/thing is no longer imported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./run_go_tests.sh</w:t>
      </w:r>
      <w:r>
        <w:br/>
      </w:r>
      <w:r>
        <w:rPr>
          <w:rStyle w:val="CommentTok"/>
        </w:rPr>
        <w:t xml:space="preserve"># note that go.mod and go.sum have been updated automatically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when ready to commit and push for review: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go</w:t>
      </w:r>
      <w:r>
        <w:rPr>
          <w:rStyle w:val="NormalTok"/>
        </w:rPr>
        <w:t xml:space="preserve"> mod tidy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go</w:t>
      </w:r>
      <w:r>
        <w:rPr>
          <w:rStyle w:val="NormalTok"/>
        </w:rPr>
        <w:t xml:space="preserve"> mod vendor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-a </w:t>
      </w:r>
      <w:r>
        <w:rPr>
          <w:rStyle w:val="CommentTok"/>
        </w:rPr>
        <w:t xml:space="preserve"># should pick up go.mod, go.sum, vendor/*, etc.</w:t>
      </w:r>
    </w:p>
    <w:p>
      <w:pPr>
        <w:pStyle w:val="FirstParagraph"/>
      </w:pPr>
      <w:r>
        <w:t xml:space="preserve">In all cases, after updating the vendor directory, it is a good idea to verify</w:t>
      </w:r>
      <w:r>
        <w:t xml:space="preserve"> </w:t>
      </w:r>
      <w:r>
        <w:t xml:space="preserve">that your changes were applied as expected. In order to do this, a simple</w:t>
      </w:r>
      <w:r>
        <w:t xml:space="preserve"> </w:t>
      </w:r>
      <w:r>
        <w:t xml:space="preserve">workflow is to clear the caches to force a clean build and then run the test</w:t>
      </w:r>
      <w:r>
        <w:t xml:space="preserve"> </w:t>
      </w:r>
      <w:r>
        <w:t xml:space="preserve">script, which is vendor-aware and will not try to download missing modules: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~/daos/src/control </w:t>
      </w:r>
      <w:r>
        <w:rPr>
          <w:rStyle w:val="CommentTok"/>
        </w:rPr>
        <w:t xml:space="preserve"># or wherever your daos clone lives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go</w:t>
      </w:r>
      <w:r>
        <w:rPr>
          <w:rStyle w:val="NormalTok"/>
        </w:rPr>
        <w:t xml:space="preserve"> clean -modcache -cache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./run_go_tests.sh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 ~/go/pkg/mod </w:t>
      </w:r>
      <w:r>
        <w:rPr>
          <w:rStyle w:val="CommentTok"/>
        </w:rPr>
        <w:t xml:space="preserve"># ~/go/pkg/mod should either not exist or be empty</w:t>
      </w:r>
    </w:p>
    <w:p>
      <w:pPr>
        <w:pStyle w:val="Heading2"/>
      </w:pPr>
      <w:bookmarkStart w:id="27" w:name="protobuf-compiler"/>
      <w:r>
        <w:t xml:space="preserve">Protobuf Compiler</w:t>
      </w:r>
      <w:bookmarkEnd w:id="27"/>
    </w:p>
    <w:p>
      <w:pPr>
        <w:pStyle w:val="FirstParagraph"/>
      </w:pPr>
      <w:r>
        <w:t xml:space="preserve">The DAOS control plane infrastructure uses</w:t>
      </w:r>
      <w:r>
        <w:t xml:space="preserve"> </w:t>
      </w:r>
      <w:hyperlink r:id="rId28">
        <w:r>
          <w:rPr>
            <w:rStyle w:val="Hyperlink"/>
          </w:rPr>
          <w:t xml:space="preserve">Protocol Buffers</w:t>
        </w:r>
      </w:hyperlink>
      <w:r>
        <w:t xml:space="preserve"> </w:t>
      </w:r>
      <w:r>
        <w:t xml:space="preserve">as the data serialization format for its RPC requests. Not all developers will</w:t>
      </w:r>
      <w:r>
        <w:t xml:space="preserve"> </w:t>
      </w:r>
      <w:r>
        <w:t xml:space="preserve">need to compile the</w:t>
      </w:r>
      <w:r>
        <w:t xml:space="preserve"> </w:t>
      </w:r>
      <w:r>
        <w:rPr>
          <w:rStyle w:val="VerbatimChar"/>
        </w:rPr>
        <w:t xml:space="preserve">\*.proto</w:t>
      </w:r>
      <w:r>
        <w:t xml:space="preserve"> </w:t>
      </w:r>
      <w:r>
        <w:t xml:space="preserve">files, but if Protobuf changes are needed, the</w:t>
      </w:r>
      <w:r>
        <w:t xml:space="preserve"> </w:t>
      </w:r>
      <w:r>
        <w:t xml:space="preserve">developer must regenerate the corresponding C and Go source files using a</w:t>
      </w:r>
      <w:r>
        <w:t xml:space="preserve"> </w:t>
      </w:r>
      <w:r>
        <w:t xml:space="preserve">Protobuf compiler compatible with proto3 syntax.</w:t>
      </w:r>
    </w:p>
    <w:p>
      <w:pPr>
        <w:pStyle w:val="Heading3"/>
      </w:pPr>
      <w:bookmarkStart w:id="29" w:name="recommended-versions"/>
      <w:r>
        <w:t xml:space="preserve">Recommended Versions</w:t>
      </w:r>
      <w:bookmarkEnd w:id="29"/>
    </w:p>
    <w:p>
      <w:pPr>
        <w:pStyle w:val="FirstParagraph"/>
      </w:pPr>
      <w:r>
        <w:t xml:space="preserve">The recommended installation method is to clone the git repositories, check out</w:t>
      </w:r>
      <w:r>
        <w:t xml:space="preserve"> </w:t>
      </w:r>
      <w:r>
        <w:t xml:space="preserve">the tagged releases noted below, and install from source. Later versions may</w:t>
      </w:r>
      <w:r>
        <w:t xml:space="preserve"> </w:t>
      </w:r>
      <w:r>
        <w:t xml:space="preserve">work, but are not guaranteed. You may encounter installation errors when</w:t>
      </w:r>
      <w:r>
        <w:t xml:space="preserve"> </w:t>
      </w:r>
      <w:r>
        <w:t xml:space="preserve">building from source relating to insufficient permissions. If that occurs,</w:t>
      </w:r>
      <w:r>
        <w:t xml:space="preserve"> </w:t>
      </w:r>
      <w:r>
        <w:t xml:space="preserve">you may try relocating the repo to</w:t>
      </w:r>
      <w:r>
        <w:t xml:space="preserve"> </w:t>
      </w:r>
      <w:r>
        <w:rPr>
          <w:rStyle w:val="VerbatimChar"/>
        </w:rPr>
        <w:t xml:space="preserve">/var/tmp/</w:t>
      </w:r>
      <w:r>
        <w:t xml:space="preserve"> </w:t>
      </w:r>
      <w:r>
        <w:t xml:space="preserve">in order to build and install from there.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Protocol Buffers</w:t>
        </w:r>
      </w:hyperlink>
      <w:r>
        <w:t xml:space="preserve"> </w:t>
      </w:r>
      <w:r>
        <w:t xml:space="preserve">v3.11.4.</w:t>
      </w:r>
      <w:r>
        <w:t xml:space="preserve"> </w:t>
      </w:r>
      <w:hyperlink r:id="rId30">
        <w:r>
          <w:rPr>
            <w:rStyle w:val="Hyperlink"/>
          </w:rPr>
          <w:t xml:space="preserve">Installation instructions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Protobuf-C</w:t>
        </w:r>
      </w:hyperlink>
      <w:r>
        <w:t xml:space="preserve"> </w:t>
      </w:r>
      <w:r>
        <w:t xml:space="preserve">v1.3.3.</w:t>
      </w:r>
      <w:r>
        <w:t xml:space="preserve"> </w:t>
      </w:r>
      <w:hyperlink r:id="rId32">
        <w:r>
          <w:rPr>
            <w:rStyle w:val="Hyperlink"/>
          </w:rPr>
          <w:t xml:space="preserve">Installation instructions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gRPC plugin:</w:t>
      </w:r>
      <w:r>
        <w:t xml:space="preserve"> </w:t>
      </w:r>
      <w:hyperlink r:id="rId33">
        <w:r>
          <w:rPr>
            <w:rStyle w:val="Hyperlink"/>
          </w:rPr>
          <w:t xml:space="preserve">protoc-gen-go</w:t>
        </w:r>
      </w:hyperlink>
      <w:r>
        <w:t xml:space="preserve"> </w:t>
      </w:r>
      <w:r>
        <w:t xml:space="preserve">is the version specified in</w:t>
      </w:r>
      <w:r>
        <w:t xml:space="preserve"> </w:t>
      </w:r>
      <w:hyperlink r:id="rId34">
        <w:r>
          <w:rPr>
            <w:rStyle w:val="Hyperlink"/>
          </w:rPr>
          <w:t xml:space="preserve">go.mod</w:t>
        </w:r>
      </w:hyperlink>
      <w:r>
        <w:t xml:space="preserve">. This plugin is automatically installed by the Makefile in $DAOSREPO/src/proto.</w:t>
      </w:r>
    </w:p>
    <w:p>
      <w:pPr>
        <w:pStyle w:val="Heading3"/>
      </w:pPr>
      <w:bookmarkStart w:id="35" w:name="compiling-protobuf-files"/>
      <w:r>
        <w:t xml:space="preserve">Compiling Protobuf Files</w:t>
      </w:r>
      <w:bookmarkEnd w:id="35"/>
    </w:p>
    <w:p>
      <w:pPr>
        <w:pStyle w:val="FirstParagraph"/>
      </w:pPr>
      <w:r>
        <w:t xml:space="preserve">The source (</w:t>
      </w:r>
      <w:r>
        <w:rPr>
          <w:rStyle w:val="VerbatimChar"/>
        </w:rPr>
        <w:t xml:space="preserve">.proto</w:t>
      </w:r>
      <w:r>
        <w:t xml:space="preserve">) files live under</w:t>
      </w:r>
      <w:r>
        <w:t xml:space="preserve"> </w:t>
      </w:r>
      <w:r>
        <w:rPr>
          <w:rStyle w:val="VerbatimChar"/>
        </w:rPr>
        <w:t xml:space="preserve">$DAOSREPO/src/proto</w:t>
      </w:r>
      <w:r>
        <w:t xml:space="preserve">. The preferred</w:t>
      </w:r>
      <w:r>
        <w:t xml:space="preserve"> </w:t>
      </w:r>
      <w:r>
        <w:t xml:space="preserve">mechanism for generating compiled C/Go protobuf definitions is to use the</w:t>
      </w:r>
      <w:r>
        <w:t xml:space="preserve"> </w:t>
      </w:r>
      <w:r>
        <w:t xml:space="preserve">Makefile in this directory. Care should be taken to keep the Makefile updated</w:t>
      </w:r>
      <w:r>
        <w:t xml:space="preserve"> </w:t>
      </w:r>
      <w:r>
        <w:t xml:space="preserve">when source files are added or removed, or generated file destinations are</w:t>
      </w:r>
      <w:r>
        <w:t xml:space="preserve"> </w:t>
      </w:r>
      <w:r>
        <w:t xml:space="preserve">updated.</w:t>
      </w:r>
    </w:p>
    <w:p>
      <w:pPr>
        <w:pStyle w:val="BodyText"/>
      </w:pPr>
      <w:r>
        <w:t xml:space="preserve">Note that the generated files are checked into SCM and are not generated as part</w:t>
      </w:r>
      <w:r>
        <w:t xml:space="preserve"> </w:t>
      </w:r>
      <w:r>
        <w:t xml:space="preserve">of the normal DAOS build process. This allows developers to ensure that the</w:t>
      </w:r>
      <w:r>
        <w:t xml:space="preserve"> </w:t>
      </w:r>
      <w:r>
        <w:t xml:space="preserve">generated files are correct after any changes to the source files are made.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~/daos/src/proto </w:t>
      </w:r>
      <w:r>
        <w:rPr>
          <w:rStyle w:val="CommentTok"/>
        </w:rPr>
        <w:t xml:space="preserve"># or wherever your daos clone lives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make</w:t>
      </w:r>
      <w:r>
        <w:br/>
      </w:r>
      <w:r>
        <w:rPr>
          <w:rStyle w:val="ExtensionTok"/>
        </w:rPr>
        <w:t xml:space="preserve">protoc</w:t>
      </w:r>
      <w:r>
        <w:rPr>
          <w:rStyle w:val="NormalTok"/>
        </w:rPr>
        <w:t xml:space="preserve"> -I /home/foo/daos/src/proto/mgmt/ --go_out=plugins=grpc:/home/foo/daos/src/control/common/proto/mgmt/ acl.proto</w:t>
      </w:r>
      <w:r>
        <w:br/>
      </w:r>
      <w:r>
        <w:rPr>
          <w:rStyle w:val="ExtensionTok"/>
        </w:rPr>
        <w:t xml:space="preserve">protoc</w:t>
      </w:r>
      <w:r>
        <w:rPr>
          <w:rStyle w:val="NormalTok"/>
        </w:rPr>
        <w:t xml:space="preserve"> -I /home/foo/daos/src/proto/mgmt/ --go_out=plugins=grpc:/home/foo/daos/src/control/common/proto/mgmt/ mgmt.proto</w:t>
      </w:r>
      <w:r>
        <w:br/>
      </w:r>
      <w:r>
        <w:rPr>
          <w:rStyle w:val="ExtensionTok"/>
        </w:rPr>
        <w:t xml:space="preserve">...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status</w:t>
      </w:r>
      <w:r>
        <w:br/>
      </w:r>
      <w:r>
        <w:rPr>
          <w:rStyle w:val="ExtensionTok"/>
        </w:rPr>
        <w:t xml:space="preserve">...</w:t>
      </w:r>
      <w:r>
        <w:br/>
      </w:r>
      <w:r>
        <w:rPr>
          <w:rStyle w:val="CommentTok"/>
        </w:rPr>
        <w:t xml:space="preserve">#       modified:   ../control/common/proto/mgmt/acl.pb.go</w:t>
      </w:r>
      <w:r>
        <w:br/>
      </w:r>
      <w:r>
        <w:rPr>
          <w:rStyle w:val="CommentTok"/>
        </w:rPr>
        <w:t xml:space="preserve">#       modified:   ../control/common/proto/mgmt/mgmt.pb.go</w:t>
      </w:r>
      <w:r>
        <w:br/>
      </w:r>
      <w:r>
        <w:rPr>
          <w:rStyle w:val="ExtensionTok"/>
        </w:rPr>
        <w:t xml:space="preserve">...</w:t>
      </w:r>
    </w:p>
    <w:p>
      <w:pPr>
        <w:pStyle w:val="FirstParagraph"/>
      </w:pPr>
      <w:r>
        <w:t xml:space="preserve">After verifying that the generated C/Go files are correct, add and commit them</w:t>
      </w:r>
      <w:r>
        <w:t xml:space="preserve"> </w:t>
      </w:r>
      <w:r>
        <w:t xml:space="preserve">as you would any other file.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blog.golang.org/migrating-to-go-modules" TargetMode="External" /><Relationship Type="http://schemas.openxmlformats.org/officeDocument/2006/relationships/hyperlink" Id="rId25" Target="https://engineering.kablamo.com.au/posts/2018/just-tell-me-how-to-use-go-modules/" TargetMode="External" /><Relationship Type="http://schemas.openxmlformats.org/officeDocument/2006/relationships/hyperlink" Id="rId34" Target="https://github.com/daos-stack/daos/blob/master/src/control/go.mod" TargetMode="External" /><Relationship Type="http://schemas.openxmlformats.org/officeDocument/2006/relationships/hyperlink" Id="rId23" Target="https://github.com/golang/go/wiki/Modules" TargetMode="External" /><Relationship Type="http://schemas.openxmlformats.org/officeDocument/2006/relationships/hyperlink" Id="rId24" Target="https://github.com/golang/go/wiki/Modules#quick-start" TargetMode="External" /><Relationship Type="http://schemas.openxmlformats.org/officeDocument/2006/relationships/hyperlink" Id="rId33" Target="https://github.com/golang/protobuf" TargetMode="External" /><Relationship Type="http://schemas.openxmlformats.org/officeDocument/2006/relationships/hyperlink" Id="rId31" Target="https://github.com/protobuf-c/protobuf-c" TargetMode="External" /><Relationship Type="http://schemas.openxmlformats.org/officeDocument/2006/relationships/hyperlink" Id="rId32" Target="https://github.com/protobuf-c/protobuf-c/blob/master/README.md" TargetMode="External" /><Relationship Type="http://schemas.openxmlformats.org/officeDocument/2006/relationships/hyperlink" Id="rId28" Target="https://github.com/protocolbuffers/protobuf" TargetMode="External" /><Relationship Type="http://schemas.openxmlformats.org/officeDocument/2006/relationships/hyperlink" Id="rId30" Target="https://github.com/protocolbuffers/protobuf/blob/master/src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blog.golang.org/migrating-to-go-modules" TargetMode="External" /><Relationship Type="http://schemas.openxmlformats.org/officeDocument/2006/relationships/hyperlink" Id="rId25" Target="https://engineering.kablamo.com.au/posts/2018/just-tell-me-how-to-use-go-modules/" TargetMode="External" /><Relationship Type="http://schemas.openxmlformats.org/officeDocument/2006/relationships/hyperlink" Id="rId34" Target="https://github.com/daos-stack/daos/blob/master/src/control/go.mod" TargetMode="External" /><Relationship Type="http://schemas.openxmlformats.org/officeDocument/2006/relationships/hyperlink" Id="rId23" Target="https://github.com/golang/go/wiki/Modules" TargetMode="External" /><Relationship Type="http://schemas.openxmlformats.org/officeDocument/2006/relationships/hyperlink" Id="rId24" Target="https://github.com/golang/go/wiki/Modules#quick-start" TargetMode="External" /><Relationship Type="http://schemas.openxmlformats.org/officeDocument/2006/relationships/hyperlink" Id="rId33" Target="https://github.com/golang/protobuf" TargetMode="External" /><Relationship Type="http://schemas.openxmlformats.org/officeDocument/2006/relationships/hyperlink" Id="rId31" Target="https://github.com/protobuf-c/protobuf-c" TargetMode="External" /><Relationship Type="http://schemas.openxmlformats.org/officeDocument/2006/relationships/hyperlink" Id="rId32" Target="https://github.com/protobuf-c/protobuf-c/blob/master/README.md" TargetMode="External" /><Relationship Type="http://schemas.openxmlformats.org/officeDocument/2006/relationships/hyperlink" Id="rId28" Target="https://github.com/protocolbuffers/protobuf" TargetMode="External" /><Relationship Type="http://schemas.openxmlformats.org/officeDocument/2006/relationships/hyperlink" Id="rId30" Target="https://github.com/protocolbuffers/protobuf/blob/master/src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2021-03-19T14:15:21Z</dcterms:created>
  <dcterms:modified xsi:type="dcterms:W3CDTF">2021-03-19T14:15:21Z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