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229E2" w14:textId="171FA79E" w:rsidR="00405644" w:rsidRDefault="00AA517F">
      <w:pPr>
        <w:rPr>
          <w:rFonts w:ascii="Times New Roman" w:hAnsi="Times New Roman" w:cs="Times New Roman"/>
          <w:b/>
          <w:bCs/>
          <w:color w:val="C45911" w:themeColor="accent2" w:themeShade="BF"/>
          <w:sz w:val="26"/>
          <w:szCs w:val="26"/>
        </w:rPr>
      </w:pPr>
      <w:r w:rsidRPr="00AA517F">
        <w:rPr>
          <w:rFonts w:ascii="Times New Roman" w:hAnsi="Times New Roman" w:cs="Times New Roman"/>
          <w:b/>
          <w:bCs/>
          <w:color w:val="C45911" w:themeColor="accent2" w:themeShade="BF"/>
          <w:sz w:val="26"/>
          <w:szCs w:val="26"/>
        </w:rPr>
        <w:t xml:space="preserve">- </w:t>
      </w:r>
      <w:r w:rsidRPr="00AA517F">
        <w:rPr>
          <w:rFonts w:ascii="Times New Roman" w:hAnsi="Times New Roman" w:cs="Times New Roman"/>
          <w:b/>
          <w:bCs/>
          <w:color w:val="C45911" w:themeColor="accent2" w:themeShade="BF"/>
          <w:sz w:val="26"/>
          <w:szCs w:val="26"/>
        </w:rPr>
        <w:t>Nhận định về nhân lực ngành CNTT ở VN hiện nay -&gt; giải pháp để phát triển (năng lực cá nhân, ngành CNTT)</w:t>
      </w:r>
    </w:p>
    <w:p w14:paraId="6148366E" w14:textId="4C918E98" w:rsidR="00AA517F" w:rsidRPr="00AA517F" w:rsidRDefault="00AA517F" w:rsidP="00AA517F">
      <w:pPr>
        <w:spacing w:line="240" w:lineRule="auto"/>
        <w:rPr>
          <w:rFonts w:ascii="Times New Roman" w:hAnsi="Times New Roman" w:cs="Times New Roman"/>
          <w:sz w:val="26"/>
          <w:szCs w:val="26"/>
        </w:rPr>
      </w:pPr>
      <w:r w:rsidRPr="00AA517F">
        <w:rPr>
          <w:rFonts w:ascii="Times New Roman" w:hAnsi="Times New Roman" w:cs="Times New Roman"/>
          <w:sz w:val="26"/>
          <w:szCs w:val="26"/>
        </w:rPr>
        <w:t>Ngành Công nghệ thông tin (CNTT) ở Việt Nam hiện nay đang có sự phát triển đáng kể, tuy nhiên còn tồn tại một số thách thức cần được vượt qua để nâng cao năng lực cá nhân và phát triển ngành CNTT trong tương lai. Dưới đây là một nhận định và giải pháp đơn giản để thúc đẩy sự phát triển:</w:t>
      </w:r>
    </w:p>
    <w:p w14:paraId="2A5CF620" w14:textId="77777777" w:rsidR="00AA517F" w:rsidRPr="00AA517F" w:rsidRDefault="00AA517F" w:rsidP="00AA517F">
      <w:pPr>
        <w:pStyle w:val="ListParagraph"/>
        <w:numPr>
          <w:ilvl w:val="0"/>
          <w:numId w:val="1"/>
        </w:numPr>
        <w:spacing w:line="240" w:lineRule="auto"/>
        <w:rPr>
          <w:rFonts w:ascii="Times New Roman" w:hAnsi="Times New Roman" w:cs="Times New Roman"/>
          <w:sz w:val="26"/>
          <w:szCs w:val="26"/>
        </w:rPr>
      </w:pPr>
      <w:r w:rsidRPr="00AA517F">
        <w:rPr>
          <w:rFonts w:ascii="Times New Roman" w:hAnsi="Times New Roman" w:cs="Times New Roman"/>
          <w:sz w:val="26"/>
          <w:szCs w:val="26"/>
        </w:rPr>
        <w:t>Nhận định:</w:t>
      </w:r>
    </w:p>
    <w:p w14:paraId="4B5AED23" w14:textId="77777777" w:rsidR="00AA517F" w:rsidRPr="00AA517F" w:rsidRDefault="00AA517F" w:rsidP="00AA517F">
      <w:pPr>
        <w:spacing w:line="240" w:lineRule="auto"/>
        <w:rPr>
          <w:rFonts w:ascii="Times New Roman" w:hAnsi="Times New Roman" w:cs="Times New Roman"/>
          <w:sz w:val="26"/>
          <w:szCs w:val="26"/>
        </w:rPr>
      </w:pPr>
      <w:r w:rsidRPr="00AA517F">
        <w:rPr>
          <w:rFonts w:ascii="Times New Roman" w:hAnsi="Times New Roman" w:cs="Times New Roman"/>
          <w:sz w:val="26"/>
          <w:szCs w:val="26"/>
        </w:rPr>
        <w:t>- Thiếu nguồn nhân lực chất lượng: Cần đẩy mạnh việc đào tạo và phát triển nhân lực có kỹ năng và kiến thức chuyên sâu để đáp ứng nhu cầu của thị trường lao động trong ngành CNTT.</w:t>
      </w:r>
    </w:p>
    <w:p w14:paraId="3CAADCE4" w14:textId="4F856C1E" w:rsidR="00AA517F" w:rsidRPr="00AA517F" w:rsidRDefault="00AA517F" w:rsidP="00AA517F">
      <w:pPr>
        <w:spacing w:line="240" w:lineRule="auto"/>
        <w:rPr>
          <w:rFonts w:ascii="Times New Roman" w:hAnsi="Times New Roman" w:cs="Times New Roman"/>
          <w:sz w:val="26"/>
          <w:szCs w:val="26"/>
        </w:rPr>
      </w:pPr>
      <w:r w:rsidRPr="00AA517F">
        <w:rPr>
          <w:rFonts w:ascii="Times New Roman" w:hAnsi="Times New Roman" w:cs="Times New Roman"/>
          <w:sz w:val="26"/>
          <w:szCs w:val="26"/>
        </w:rPr>
        <w:t>- Chênh lệch giữa nhu cầu và chương trình đào tạo: Cần điều chỉnh chương trình đào tạo CNTT để phù hợp với yêu cầu thực tế của doanh nghiệp, tạo cơ hội học tập và rèn kỹ năng cho sinh viên.</w:t>
      </w:r>
    </w:p>
    <w:p w14:paraId="01E8E894" w14:textId="77777777" w:rsidR="00AA517F" w:rsidRPr="00AA517F" w:rsidRDefault="00AA517F" w:rsidP="00AA517F">
      <w:pPr>
        <w:pStyle w:val="ListParagraph"/>
        <w:numPr>
          <w:ilvl w:val="0"/>
          <w:numId w:val="1"/>
        </w:numPr>
        <w:spacing w:line="240" w:lineRule="auto"/>
        <w:rPr>
          <w:rFonts w:ascii="Times New Roman" w:hAnsi="Times New Roman" w:cs="Times New Roman"/>
          <w:sz w:val="26"/>
          <w:szCs w:val="26"/>
        </w:rPr>
      </w:pPr>
      <w:r w:rsidRPr="00AA517F">
        <w:rPr>
          <w:rFonts w:ascii="Times New Roman" w:hAnsi="Times New Roman" w:cs="Times New Roman"/>
          <w:sz w:val="26"/>
          <w:szCs w:val="26"/>
        </w:rPr>
        <w:t>Giải pháp:</w:t>
      </w:r>
    </w:p>
    <w:p w14:paraId="5F2F2FC2" w14:textId="77777777" w:rsidR="00AA517F" w:rsidRPr="00AA517F" w:rsidRDefault="00AA517F" w:rsidP="00AA517F">
      <w:pPr>
        <w:spacing w:line="240" w:lineRule="auto"/>
        <w:rPr>
          <w:rFonts w:ascii="Times New Roman" w:hAnsi="Times New Roman" w:cs="Times New Roman"/>
          <w:sz w:val="26"/>
          <w:szCs w:val="26"/>
        </w:rPr>
      </w:pPr>
      <w:r w:rsidRPr="00AA517F">
        <w:rPr>
          <w:rFonts w:ascii="Times New Roman" w:hAnsi="Times New Roman" w:cs="Times New Roman"/>
          <w:sz w:val="26"/>
          <w:szCs w:val="26"/>
        </w:rPr>
        <w:t>- Cải thiện chất lượng đào tạo: Đầu tư vào việc nâng cao chất lượng giảng dạy, phát triển các chương trình học tiên tiến và cung cấp các khóa đào tạo chuyên sâu để phát triển năng lực chuyên môn của sinh viên.</w:t>
      </w:r>
    </w:p>
    <w:p w14:paraId="304815F3" w14:textId="77777777" w:rsidR="00AA517F" w:rsidRPr="00AA517F" w:rsidRDefault="00AA517F" w:rsidP="00AA517F">
      <w:pPr>
        <w:spacing w:line="240" w:lineRule="auto"/>
        <w:rPr>
          <w:rFonts w:ascii="Times New Roman" w:hAnsi="Times New Roman" w:cs="Times New Roman"/>
          <w:sz w:val="26"/>
          <w:szCs w:val="26"/>
        </w:rPr>
      </w:pPr>
      <w:r w:rsidRPr="00AA517F">
        <w:rPr>
          <w:rFonts w:ascii="Times New Roman" w:hAnsi="Times New Roman" w:cs="Times New Roman"/>
          <w:sz w:val="26"/>
          <w:szCs w:val="26"/>
        </w:rPr>
        <w:t>- Khuyến khích học tập và nghiên cứu: Tạo cơ hội cho sinh viên và người làm việc trong ngành CNTT tham gia vào các hoạt động nghiên cứu, dự án thực tế và thực tập để rèn kỹ năng và tăng cường năng lực cá nhân.</w:t>
      </w:r>
    </w:p>
    <w:p w14:paraId="587EC80B" w14:textId="77777777" w:rsidR="00AA517F" w:rsidRPr="00AA517F" w:rsidRDefault="00AA517F" w:rsidP="00AA517F">
      <w:pPr>
        <w:spacing w:line="240" w:lineRule="auto"/>
        <w:rPr>
          <w:rFonts w:ascii="Times New Roman" w:hAnsi="Times New Roman" w:cs="Times New Roman"/>
          <w:sz w:val="26"/>
          <w:szCs w:val="26"/>
        </w:rPr>
      </w:pPr>
      <w:r w:rsidRPr="00AA517F">
        <w:rPr>
          <w:rFonts w:ascii="Times New Roman" w:hAnsi="Times New Roman" w:cs="Times New Roman"/>
          <w:sz w:val="26"/>
          <w:szCs w:val="26"/>
        </w:rPr>
        <w:t>- Đẩy mạnh hệ sinh thái khởi nghiệp CNTT: Tạo điều kiện và hỗ trợ cho các công ty khởi nghiệp công nghệ, tạo cơ hội việc làm và khuyến khích sự sáng tạo trong ngành.</w:t>
      </w:r>
    </w:p>
    <w:p w14:paraId="654719D9" w14:textId="41839D0E" w:rsidR="00AA517F" w:rsidRPr="00AA517F" w:rsidRDefault="00AA517F" w:rsidP="00AA517F">
      <w:pPr>
        <w:spacing w:line="240" w:lineRule="auto"/>
        <w:rPr>
          <w:rFonts w:ascii="Times New Roman" w:hAnsi="Times New Roman" w:cs="Times New Roman"/>
          <w:sz w:val="26"/>
          <w:szCs w:val="26"/>
        </w:rPr>
      </w:pPr>
      <w:r w:rsidRPr="00AA517F">
        <w:rPr>
          <w:rFonts w:ascii="Times New Roman" w:hAnsi="Times New Roman" w:cs="Times New Roman"/>
          <w:sz w:val="26"/>
          <w:szCs w:val="26"/>
        </w:rPr>
        <w:t>- Hợp tác doanh nghiệp và trường đại học: Tăng cường sự giao lưu và hợp tác giữa các doanh nghiệp CNTT và trường đại học để đảm bảo rằng chương trình đào tạo phù hợp với yêu cầu thực tế của ngành.</w:t>
      </w:r>
    </w:p>
    <w:p w14:paraId="5A69BB74" w14:textId="77777777" w:rsidR="00AA517F" w:rsidRDefault="00AA517F" w:rsidP="00AA517F">
      <w:pPr>
        <w:rPr>
          <w:rFonts w:ascii="Times New Roman" w:hAnsi="Times New Roman" w:cs="Times New Roman"/>
          <w:b/>
          <w:bCs/>
          <w:color w:val="C45911" w:themeColor="accent2" w:themeShade="BF"/>
          <w:sz w:val="26"/>
          <w:szCs w:val="26"/>
        </w:rPr>
      </w:pPr>
      <w:r w:rsidRPr="00AA517F">
        <w:rPr>
          <w:rFonts w:ascii="Times New Roman" w:hAnsi="Times New Roman" w:cs="Times New Roman"/>
          <w:b/>
          <w:bCs/>
          <w:color w:val="C45911" w:themeColor="accent2" w:themeShade="BF"/>
          <w:sz w:val="26"/>
          <w:szCs w:val="26"/>
        </w:rPr>
        <w:t>- ERP -&gt; khái niệm, phân hệ 9, ưu và nhược, quy trình triển khai, hiện nay có những phần mềm ERP nào</w:t>
      </w:r>
    </w:p>
    <w:p w14:paraId="4A5699B1" w14:textId="67D7DDED" w:rsidR="00776310" w:rsidRDefault="00776310" w:rsidP="00776310">
      <w:pPr>
        <w:rPr>
          <w:rFonts w:ascii="Times New Roman" w:hAnsi="Times New Roman" w:cs="Times New Roman"/>
          <w:sz w:val="26"/>
          <w:szCs w:val="26"/>
        </w:rPr>
      </w:pPr>
      <w:r w:rsidRPr="00776310">
        <w:rPr>
          <w:rFonts w:ascii="Times New Roman" w:hAnsi="Times New Roman" w:cs="Times New Roman"/>
          <w:sz w:val="26"/>
          <w:szCs w:val="26"/>
        </w:rPr>
        <w:t>ERP (Enterprise Resource Planning) là một hệ thống phần mềm tích hợp được thiết kế để quản lý và tổ chức các hoạt động kinh doanh trong một tổ chức. Nó giúp tổ chức quản lý hiệu quả các nguồn lực như tài chính, nguồn nhân lực, vật tư, sản xuất, bán hàng và quản lý khách hàng.</w:t>
      </w:r>
    </w:p>
    <w:p w14:paraId="5F69ACC8" w14:textId="77777777" w:rsidR="00776310" w:rsidRDefault="00776310">
      <w:pPr>
        <w:rPr>
          <w:rFonts w:ascii="Times New Roman" w:hAnsi="Times New Roman" w:cs="Times New Roman"/>
          <w:sz w:val="26"/>
          <w:szCs w:val="26"/>
        </w:rPr>
      </w:pPr>
      <w:r>
        <w:rPr>
          <w:rFonts w:ascii="Times New Roman" w:hAnsi="Times New Roman" w:cs="Times New Roman"/>
          <w:sz w:val="26"/>
          <w:szCs w:val="26"/>
        </w:rPr>
        <w:br w:type="page"/>
      </w:r>
    </w:p>
    <w:p w14:paraId="29CAE59F" w14:textId="77777777" w:rsidR="00776310" w:rsidRPr="00776310" w:rsidRDefault="00776310" w:rsidP="00776310">
      <w:pPr>
        <w:rPr>
          <w:rFonts w:ascii="Times New Roman" w:hAnsi="Times New Roman" w:cs="Times New Roman"/>
          <w:sz w:val="26"/>
          <w:szCs w:val="26"/>
        </w:rPr>
      </w:pPr>
    </w:p>
    <w:p w14:paraId="451788CE" w14:textId="531631EF" w:rsidR="00776310" w:rsidRPr="00776310" w:rsidRDefault="00776310" w:rsidP="00776310">
      <w:pPr>
        <w:pStyle w:val="ListParagraph"/>
        <w:numPr>
          <w:ilvl w:val="0"/>
          <w:numId w:val="1"/>
        </w:numPr>
        <w:rPr>
          <w:rFonts w:ascii="Times New Roman" w:hAnsi="Times New Roman" w:cs="Times New Roman"/>
          <w:sz w:val="26"/>
          <w:szCs w:val="26"/>
        </w:rPr>
      </w:pPr>
      <w:r w:rsidRPr="00776310">
        <w:rPr>
          <w:rFonts w:ascii="Times New Roman" w:hAnsi="Times New Roman" w:cs="Times New Roman"/>
          <w:sz w:val="26"/>
          <w:szCs w:val="26"/>
        </w:rPr>
        <w:t>Phân hệ 9 trong một hệ thống ERP truyền thống bao gồm:</w:t>
      </w:r>
    </w:p>
    <w:p w14:paraId="32E8197C" w14:textId="33A35EAD" w:rsidR="00776310" w:rsidRPr="00776310" w:rsidRDefault="00776310" w:rsidP="00776310">
      <w:pPr>
        <w:pStyle w:val="ListParagraph"/>
        <w:numPr>
          <w:ilvl w:val="0"/>
          <w:numId w:val="2"/>
        </w:numPr>
        <w:rPr>
          <w:rFonts w:ascii="Times New Roman" w:hAnsi="Times New Roman" w:cs="Times New Roman"/>
          <w:sz w:val="26"/>
          <w:szCs w:val="26"/>
        </w:rPr>
      </w:pPr>
      <w:r w:rsidRPr="00776310">
        <w:rPr>
          <w:rFonts w:ascii="Times New Roman" w:hAnsi="Times New Roman" w:cs="Times New Roman"/>
          <w:sz w:val="26"/>
          <w:szCs w:val="26"/>
        </w:rPr>
        <w:t>Quản lý tài chính: Quản lý tài sản, tài khoản, thanh toán, kế toán, ngân hàng và các hoạt động tài chính khác của tổ chức.</w:t>
      </w:r>
    </w:p>
    <w:p w14:paraId="0D266AF0" w14:textId="77777777" w:rsidR="00776310" w:rsidRPr="00776310" w:rsidRDefault="00776310" w:rsidP="00776310">
      <w:pPr>
        <w:pStyle w:val="ListParagraph"/>
        <w:numPr>
          <w:ilvl w:val="0"/>
          <w:numId w:val="2"/>
        </w:numPr>
        <w:rPr>
          <w:rFonts w:ascii="Times New Roman" w:hAnsi="Times New Roman" w:cs="Times New Roman"/>
          <w:sz w:val="26"/>
          <w:szCs w:val="26"/>
        </w:rPr>
      </w:pPr>
      <w:r w:rsidRPr="00776310">
        <w:rPr>
          <w:rFonts w:ascii="Times New Roman" w:hAnsi="Times New Roman" w:cs="Times New Roman"/>
          <w:sz w:val="26"/>
          <w:szCs w:val="26"/>
        </w:rPr>
        <w:t>Quản lý nguồn nhân lực: Quản lý thông tin nhân viên, quá trình tuyển dụng, lương, chấm công, đào tạo và phát triển nhân viên.</w:t>
      </w:r>
    </w:p>
    <w:p w14:paraId="15E13835" w14:textId="77777777" w:rsidR="00776310" w:rsidRPr="00776310" w:rsidRDefault="00776310" w:rsidP="00776310">
      <w:pPr>
        <w:pStyle w:val="ListParagraph"/>
        <w:numPr>
          <w:ilvl w:val="0"/>
          <w:numId w:val="2"/>
        </w:numPr>
        <w:rPr>
          <w:rFonts w:ascii="Times New Roman" w:hAnsi="Times New Roman" w:cs="Times New Roman"/>
          <w:sz w:val="26"/>
          <w:szCs w:val="26"/>
        </w:rPr>
      </w:pPr>
      <w:r w:rsidRPr="00776310">
        <w:rPr>
          <w:rFonts w:ascii="Times New Roman" w:hAnsi="Times New Roman" w:cs="Times New Roman"/>
          <w:sz w:val="26"/>
          <w:szCs w:val="26"/>
        </w:rPr>
        <w:t>Quản lý vật tư: Quản lý quá trình mua hàng, kiểm soát kho, quản lý lưu trữ và phân phối vật liệu và hàng hóa.</w:t>
      </w:r>
    </w:p>
    <w:p w14:paraId="7C35F383" w14:textId="77777777" w:rsidR="00776310" w:rsidRPr="00776310" w:rsidRDefault="00776310" w:rsidP="00776310">
      <w:pPr>
        <w:pStyle w:val="ListParagraph"/>
        <w:numPr>
          <w:ilvl w:val="0"/>
          <w:numId w:val="2"/>
        </w:numPr>
        <w:rPr>
          <w:rFonts w:ascii="Times New Roman" w:hAnsi="Times New Roman" w:cs="Times New Roman"/>
          <w:sz w:val="26"/>
          <w:szCs w:val="26"/>
        </w:rPr>
      </w:pPr>
      <w:r w:rsidRPr="00776310">
        <w:rPr>
          <w:rFonts w:ascii="Times New Roman" w:hAnsi="Times New Roman" w:cs="Times New Roman"/>
          <w:sz w:val="26"/>
          <w:szCs w:val="26"/>
        </w:rPr>
        <w:t>Quản lý sản xuất: Quản lý quá trình sản xuất, lập kế hoạch sản xuất, kiểm soát chất lượng và quản lý quy trình sản xuất.</w:t>
      </w:r>
    </w:p>
    <w:p w14:paraId="3CCBD383" w14:textId="77777777" w:rsidR="00776310" w:rsidRPr="00776310" w:rsidRDefault="00776310" w:rsidP="00776310">
      <w:pPr>
        <w:pStyle w:val="ListParagraph"/>
        <w:numPr>
          <w:ilvl w:val="0"/>
          <w:numId w:val="2"/>
        </w:numPr>
        <w:rPr>
          <w:rFonts w:ascii="Times New Roman" w:hAnsi="Times New Roman" w:cs="Times New Roman"/>
          <w:sz w:val="26"/>
          <w:szCs w:val="26"/>
        </w:rPr>
      </w:pPr>
      <w:r w:rsidRPr="00776310">
        <w:rPr>
          <w:rFonts w:ascii="Times New Roman" w:hAnsi="Times New Roman" w:cs="Times New Roman"/>
          <w:sz w:val="26"/>
          <w:szCs w:val="26"/>
        </w:rPr>
        <w:t>Quản lý bán hàng: Quản lý quá trình bán hàng, khách hàng, hợp đồng, dịch vụ sau bán hàng và quản lý quan hệ khách hàng.</w:t>
      </w:r>
    </w:p>
    <w:p w14:paraId="727E2A38" w14:textId="77777777" w:rsidR="00776310" w:rsidRPr="00776310" w:rsidRDefault="00776310" w:rsidP="00776310">
      <w:pPr>
        <w:pStyle w:val="ListParagraph"/>
        <w:numPr>
          <w:ilvl w:val="0"/>
          <w:numId w:val="2"/>
        </w:numPr>
        <w:rPr>
          <w:rFonts w:ascii="Times New Roman" w:hAnsi="Times New Roman" w:cs="Times New Roman"/>
          <w:sz w:val="26"/>
          <w:szCs w:val="26"/>
        </w:rPr>
      </w:pPr>
      <w:r w:rsidRPr="00776310">
        <w:rPr>
          <w:rFonts w:ascii="Times New Roman" w:hAnsi="Times New Roman" w:cs="Times New Roman"/>
          <w:sz w:val="26"/>
          <w:szCs w:val="26"/>
        </w:rPr>
        <w:t>Quản lý dự án: Quản lý quá trình quản lý dự án, lập kế hoạch, theo dõi tiến độ, phân bổ tài nguyên và đánh giá dự án.</w:t>
      </w:r>
    </w:p>
    <w:p w14:paraId="6D269A2E" w14:textId="77777777" w:rsidR="00776310" w:rsidRPr="00776310" w:rsidRDefault="00776310" w:rsidP="00776310">
      <w:pPr>
        <w:pStyle w:val="ListParagraph"/>
        <w:numPr>
          <w:ilvl w:val="0"/>
          <w:numId w:val="2"/>
        </w:numPr>
        <w:rPr>
          <w:rFonts w:ascii="Times New Roman" w:hAnsi="Times New Roman" w:cs="Times New Roman"/>
          <w:sz w:val="26"/>
          <w:szCs w:val="26"/>
        </w:rPr>
      </w:pPr>
      <w:r w:rsidRPr="00776310">
        <w:rPr>
          <w:rFonts w:ascii="Times New Roman" w:hAnsi="Times New Roman" w:cs="Times New Roman"/>
          <w:sz w:val="26"/>
          <w:szCs w:val="26"/>
        </w:rPr>
        <w:t>Quản lý cung ứng: Quản lý chuỗi cung ứng, quản lý nhà cung cấp, đặt hàng, kiểm tra hàng hóa và quản lý quan hệ với nhà cung cấp.</w:t>
      </w:r>
    </w:p>
    <w:p w14:paraId="7CF5D004" w14:textId="77777777" w:rsidR="00776310" w:rsidRPr="00776310" w:rsidRDefault="00776310" w:rsidP="00776310">
      <w:pPr>
        <w:pStyle w:val="ListParagraph"/>
        <w:numPr>
          <w:ilvl w:val="0"/>
          <w:numId w:val="2"/>
        </w:numPr>
        <w:rPr>
          <w:rFonts w:ascii="Times New Roman" w:hAnsi="Times New Roman" w:cs="Times New Roman"/>
          <w:sz w:val="26"/>
          <w:szCs w:val="26"/>
        </w:rPr>
      </w:pPr>
      <w:r w:rsidRPr="00776310">
        <w:rPr>
          <w:rFonts w:ascii="Times New Roman" w:hAnsi="Times New Roman" w:cs="Times New Roman"/>
          <w:sz w:val="26"/>
          <w:szCs w:val="26"/>
        </w:rPr>
        <w:t>Quản lý dịch vụ: Quản lý quá trình cung cấp dịch vụ, lập kế hoạch, theo dõi và đánh giá dịch vụ.</w:t>
      </w:r>
    </w:p>
    <w:p w14:paraId="7D3A2CA6" w14:textId="77777777" w:rsidR="00776310" w:rsidRDefault="00776310" w:rsidP="00776310">
      <w:pPr>
        <w:pStyle w:val="ListParagraph"/>
        <w:numPr>
          <w:ilvl w:val="0"/>
          <w:numId w:val="2"/>
        </w:numPr>
        <w:rPr>
          <w:rFonts w:ascii="Times New Roman" w:hAnsi="Times New Roman" w:cs="Times New Roman"/>
          <w:sz w:val="26"/>
          <w:szCs w:val="26"/>
        </w:rPr>
      </w:pPr>
      <w:r w:rsidRPr="00776310">
        <w:rPr>
          <w:rFonts w:ascii="Times New Roman" w:hAnsi="Times New Roman" w:cs="Times New Roman"/>
          <w:sz w:val="26"/>
          <w:szCs w:val="26"/>
        </w:rPr>
        <w:t>Quản lý quan hệ khách hàng: Quản lý thông tin khách hàng, quản lý mối quan hệ, tiếp thị và hỗ trợ khách hàng.</w:t>
      </w:r>
    </w:p>
    <w:p w14:paraId="114AB8E8" w14:textId="77777777" w:rsidR="00776310" w:rsidRPr="00776310" w:rsidRDefault="00776310" w:rsidP="00776310">
      <w:pPr>
        <w:pStyle w:val="ListParagraph"/>
        <w:rPr>
          <w:rFonts w:ascii="Times New Roman" w:hAnsi="Times New Roman" w:cs="Times New Roman"/>
          <w:sz w:val="26"/>
          <w:szCs w:val="26"/>
        </w:rPr>
      </w:pPr>
    </w:p>
    <w:p w14:paraId="309BB55A" w14:textId="2D9E50A0" w:rsidR="00776310" w:rsidRPr="00776310" w:rsidRDefault="00776310" w:rsidP="00776310">
      <w:pPr>
        <w:pStyle w:val="ListParagraph"/>
        <w:numPr>
          <w:ilvl w:val="0"/>
          <w:numId w:val="1"/>
        </w:numPr>
        <w:rPr>
          <w:rFonts w:ascii="Times New Roman" w:hAnsi="Times New Roman" w:cs="Times New Roman"/>
          <w:sz w:val="26"/>
          <w:szCs w:val="26"/>
        </w:rPr>
      </w:pPr>
      <w:r w:rsidRPr="00776310">
        <w:rPr>
          <w:rFonts w:ascii="Times New Roman" w:hAnsi="Times New Roman" w:cs="Times New Roman"/>
          <w:sz w:val="26"/>
          <w:szCs w:val="26"/>
        </w:rPr>
        <w:t>Ưu điểm của hệ thống ERP bao gồm:</w:t>
      </w:r>
    </w:p>
    <w:p w14:paraId="60891DC0" w14:textId="77777777" w:rsidR="00776310" w:rsidRPr="00776310" w:rsidRDefault="00776310" w:rsidP="00776310">
      <w:pPr>
        <w:rPr>
          <w:rFonts w:ascii="Times New Roman" w:hAnsi="Times New Roman" w:cs="Times New Roman"/>
          <w:sz w:val="26"/>
          <w:szCs w:val="26"/>
        </w:rPr>
      </w:pPr>
      <w:r w:rsidRPr="00776310">
        <w:rPr>
          <w:rFonts w:ascii="Times New Roman" w:hAnsi="Times New Roman" w:cs="Times New Roman"/>
          <w:sz w:val="26"/>
          <w:szCs w:val="26"/>
        </w:rPr>
        <w:t>Tích hợp toàn diện các hoạt động kinh doanh.</w:t>
      </w:r>
    </w:p>
    <w:p w14:paraId="074749B6" w14:textId="77777777" w:rsidR="00776310" w:rsidRPr="00776310" w:rsidRDefault="00776310" w:rsidP="00776310">
      <w:pPr>
        <w:rPr>
          <w:rFonts w:ascii="Times New Roman" w:hAnsi="Times New Roman" w:cs="Times New Roman"/>
          <w:sz w:val="26"/>
          <w:szCs w:val="26"/>
        </w:rPr>
      </w:pPr>
      <w:r w:rsidRPr="00776310">
        <w:rPr>
          <w:rFonts w:ascii="Times New Roman" w:hAnsi="Times New Roman" w:cs="Times New Roman"/>
          <w:sz w:val="26"/>
          <w:szCs w:val="26"/>
        </w:rPr>
        <w:t>Tăng hiệu suất và độ chính xác trong quản lý nguồn lực.</w:t>
      </w:r>
    </w:p>
    <w:p w14:paraId="54E3815D" w14:textId="77777777" w:rsidR="00776310" w:rsidRPr="00776310" w:rsidRDefault="00776310" w:rsidP="00776310">
      <w:pPr>
        <w:rPr>
          <w:rFonts w:ascii="Times New Roman" w:hAnsi="Times New Roman" w:cs="Times New Roman"/>
          <w:sz w:val="26"/>
          <w:szCs w:val="26"/>
        </w:rPr>
      </w:pPr>
      <w:r w:rsidRPr="00776310">
        <w:rPr>
          <w:rFonts w:ascii="Times New Roman" w:hAnsi="Times New Roman" w:cs="Times New Roman"/>
          <w:sz w:val="26"/>
          <w:szCs w:val="26"/>
        </w:rPr>
        <w:t>Tăng khả năng đưa ra quyết định dựa trên thông tin thời gian thực.</w:t>
      </w:r>
    </w:p>
    <w:p w14:paraId="36E6BA1B" w14:textId="77777777" w:rsidR="00776310" w:rsidRDefault="00776310" w:rsidP="00776310">
      <w:pPr>
        <w:rPr>
          <w:rFonts w:ascii="Times New Roman" w:hAnsi="Times New Roman" w:cs="Times New Roman"/>
          <w:sz w:val="26"/>
          <w:szCs w:val="26"/>
        </w:rPr>
      </w:pPr>
      <w:r w:rsidRPr="00776310">
        <w:rPr>
          <w:rFonts w:ascii="Times New Roman" w:hAnsi="Times New Roman" w:cs="Times New Roman"/>
          <w:sz w:val="26"/>
          <w:szCs w:val="26"/>
        </w:rPr>
        <w:t>Cải thiện tương tác và quan hệ với khách hàng.</w:t>
      </w:r>
    </w:p>
    <w:p w14:paraId="4F082602" w14:textId="77777777" w:rsidR="00776310" w:rsidRPr="00776310" w:rsidRDefault="00776310" w:rsidP="00776310">
      <w:pPr>
        <w:rPr>
          <w:rFonts w:ascii="Times New Roman" w:hAnsi="Times New Roman" w:cs="Times New Roman"/>
          <w:sz w:val="26"/>
          <w:szCs w:val="26"/>
        </w:rPr>
      </w:pPr>
    </w:p>
    <w:p w14:paraId="2AD50C13" w14:textId="06A6FE76" w:rsidR="00776310" w:rsidRPr="00776310" w:rsidRDefault="00776310" w:rsidP="00776310">
      <w:pPr>
        <w:pStyle w:val="ListParagraph"/>
        <w:numPr>
          <w:ilvl w:val="0"/>
          <w:numId w:val="1"/>
        </w:numPr>
        <w:rPr>
          <w:rFonts w:ascii="Times New Roman" w:hAnsi="Times New Roman" w:cs="Times New Roman"/>
          <w:sz w:val="26"/>
          <w:szCs w:val="26"/>
        </w:rPr>
      </w:pPr>
      <w:r w:rsidRPr="00776310">
        <w:rPr>
          <w:rFonts w:ascii="Times New Roman" w:hAnsi="Times New Roman" w:cs="Times New Roman"/>
          <w:sz w:val="26"/>
          <w:szCs w:val="26"/>
        </w:rPr>
        <w:t>Tuy nhiên, hệ thống ERP cũng có nhược điểm:</w:t>
      </w:r>
    </w:p>
    <w:p w14:paraId="4A3CF172" w14:textId="77777777" w:rsidR="00776310" w:rsidRPr="00776310" w:rsidRDefault="00776310" w:rsidP="00776310">
      <w:pPr>
        <w:rPr>
          <w:rFonts w:ascii="Times New Roman" w:hAnsi="Times New Roman" w:cs="Times New Roman"/>
          <w:sz w:val="26"/>
          <w:szCs w:val="26"/>
        </w:rPr>
      </w:pPr>
      <w:r w:rsidRPr="00776310">
        <w:rPr>
          <w:rFonts w:ascii="Times New Roman" w:hAnsi="Times New Roman" w:cs="Times New Roman"/>
          <w:sz w:val="26"/>
          <w:szCs w:val="26"/>
        </w:rPr>
        <w:t>Chi phí triển khai và vận hành có thể cao.</w:t>
      </w:r>
    </w:p>
    <w:p w14:paraId="1F077344" w14:textId="77777777" w:rsidR="00776310" w:rsidRPr="00776310" w:rsidRDefault="00776310" w:rsidP="00776310">
      <w:pPr>
        <w:rPr>
          <w:rFonts w:ascii="Times New Roman" w:hAnsi="Times New Roman" w:cs="Times New Roman"/>
          <w:sz w:val="26"/>
          <w:szCs w:val="26"/>
        </w:rPr>
      </w:pPr>
      <w:r w:rsidRPr="00776310">
        <w:rPr>
          <w:rFonts w:ascii="Times New Roman" w:hAnsi="Times New Roman" w:cs="Times New Roman"/>
          <w:sz w:val="26"/>
          <w:szCs w:val="26"/>
        </w:rPr>
        <w:t>Yêu cầu sự thay đổi và tinh chỉnh quy trình trong tổ chức.</w:t>
      </w:r>
    </w:p>
    <w:p w14:paraId="7BDDAACD" w14:textId="77777777" w:rsidR="00776310" w:rsidRDefault="00776310" w:rsidP="00776310">
      <w:pPr>
        <w:rPr>
          <w:rFonts w:ascii="Times New Roman" w:hAnsi="Times New Roman" w:cs="Times New Roman"/>
          <w:sz w:val="26"/>
          <w:szCs w:val="26"/>
        </w:rPr>
      </w:pPr>
      <w:r w:rsidRPr="00776310">
        <w:rPr>
          <w:rFonts w:ascii="Times New Roman" w:hAnsi="Times New Roman" w:cs="Times New Roman"/>
          <w:sz w:val="26"/>
          <w:szCs w:val="26"/>
        </w:rPr>
        <w:t>Đòi hỏi sự cam kết cao từ phía lãnh đạo và nhân viên.</w:t>
      </w:r>
    </w:p>
    <w:p w14:paraId="7AF73949" w14:textId="77777777" w:rsidR="00776310" w:rsidRDefault="00776310" w:rsidP="00776310">
      <w:pPr>
        <w:rPr>
          <w:rFonts w:ascii="Times New Roman" w:hAnsi="Times New Roman" w:cs="Times New Roman"/>
          <w:sz w:val="26"/>
          <w:szCs w:val="26"/>
        </w:rPr>
      </w:pPr>
    </w:p>
    <w:p w14:paraId="18975CC9" w14:textId="77777777" w:rsidR="00776310" w:rsidRPr="00776310" w:rsidRDefault="00776310" w:rsidP="00776310">
      <w:pPr>
        <w:rPr>
          <w:rFonts w:ascii="Times New Roman" w:hAnsi="Times New Roman" w:cs="Times New Roman"/>
          <w:sz w:val="26"/>
          <w:szCs w:val="26"/>
        </w:rPr>
      </w:pPr>
    </w:p>
    <w:p w14:paraId="3432D89D" w14:textId="01CF5AF9" w:rsidR="00776310" w:rsidRPr="00776310" w:rsidRDefault="00776310" w:rsidP="00776310">
      <w:pPr>
        <w:pStyle w:val="ListParagraph"/>
        <w:numPr>
          <w:ilvl w:val="0"/>
          <w:numId w:val="1"/>
        </w:numPr>
        <w:rPr>
          <w:rFonts w:ascii="Times New Roman" w:hAnsi="Times New Roman" w:cs="Times New Roman"/>
          <w:sz w:val="26"/>
          <w:szCs w:val="26"/>
        </w:rPr>
      </w:pPr>
      <w:r w:rsidRPr="00776310">
        <w:rPr>
          <w:rFonts w:ascii="Times New Roman" w:hAnsi="Times New Roman" w:cs="Times New Roman"/>
          <w:sz w:val="26"/>
          <w:szCs w:val="26"/>
        </w:rPr>
        <w:lastRenderedPageBreak/>
        <w:t>Hiện nay, có nhiều phần mềm ERP phổ biến trên thị trường, bao gồm:</w:t>
      </w:r>
    </w:p>
    <w:p w14:paraId="1DACD25C" w14:textId="77777777" w:rsidR="00776310" w:rsidRPr="00776310" w:rsidRDefault="00776310" w:rsidP="00776310">
      <w:pPr>
        <w:rPr>
          <w:rFonts w:ascii="Times New Roman" w:hAnsi="Times New Roman" w:cs="Times New Roman"/>
          <w:sz w:val="26"/>
          <w:szCs w:val="26"/>
        </w:rPr>
      </w:pPr>
      <w:r w:rsidRPr="00776310">
        <w:rPr>
          <w:rFonts w:ascii="Times New Roman" w:hAnsi="Times New Roman" w:cs="Times New Roman"/>
          <w:sz w:val="26"/>
          <w:szCs w:val="26"/>
        </w:rPr>
        <w:t>SAP ERP</w:t>
      </w:r>
    </w:p>
    <w:p w14:paraId="0A0EDD4E" w14:textId="77777777" w:rsidR="00776310" w:rsidRPr="00776310" w:rsidRDefault="00776310" w:rsidP="00776310">
      <w:pPr>
        <w:rPr>
          <w:rFonts w:ascii="Times New Roman" w:hAnsi="Times New Roman" w:cs="Times New Roman"/>
          <w:sz w:val="26"/>
          <w:szCs w:val="26"/>
        </w:rPr>
      </w:pPr>
      <w:r w:rsidRPr="00776310">
        <w:rPr>
          <w:rFonts w:ascii="Times New Roman" w:hAnsi="Times New Roman" w:cs="Times New Roman"/>
          <w:sz w:val="26"/>
          <w:szCs w:val="26"/>
        </w:rPr>
        <w:t>Oracle ERP Cloud</w:t>
      </w:r>
    </w:p>
    <w:p w14:paraId="774CB08E" w14:textId="77777777" w:rsidR="00776310" w:rsidRPr="00776310" w:rsidRDefault="00776310" w:rsidP="00776310">
      <w:pPr>
        <w:rPr>
          <w:rFonts w:ascii="Times New Roman" w:hAnsi="Times New Roman" w:cs="Times New Roman"/>
          <w:sz w:val="26"/>
          <w:szCs w:val="26"/>
        </w:rPr>
      </w:pPr>
      <w:r w:rsidRPr="00776310">
        <w:rPr>
          <w:rFonts w:ascii="Times New Roman" w:hAnsi="Times New Roman" w:cs="Times New Roman"/>
          <w:sz w:val="26"/>
          <w:szCs w:val="26"/>
        </w:rPr>
        <w:t>Microsoft Dynamics 365</w:t>
      </w:r>
    </w:p>
    <w:p w14:paraId="541E32C4" w14:textId="77777777" w:rsidR="00776310" w:rsidRPr="00776310" w:rsidRDefault="00776310" w:rsidP="00776310">
      <w:pPr>
        <w:rPr>
          <w:rFonts w:ascii="Times New Roman" w:hAnsi="Times New Roman" w:cs="Times New Roman"/>
          <w:sz w:val="26"/>
          <w:szCs w:val="26"/>
        </w:rPr>
      </w:pPr>
      <w:r w:rsidRPr="00776310">
        <w:rPr>
          <w:rFonts w:ascii="Times New Roman" w:hAnsi="Times New Roman" w:cs="Times New Roman"/>
          <w:sz w:val="26"/>
          <w:szCs w:val="26"/>
        </w:rPr>
        <w:t>Infor ERP</w:t>
      </w:r>
    </w:p>
    <w:p w14:paraId="258E7AB9" w14:textId="77777777" w:rsidR="00776310" w:rsidRPr="00776310" w:rsidRDefault="00776310" w:rsidP="00776310">
      <w:pPr>
        <w:rPr>
          <w:rFonts w:ascii="Times New Roman" w:hAnsi="Times New Roman" w:cs="Times New Roman"/>
          <w:sz w:val="26"/>
          <w:szCs w:val="26"/>
        </w:rPr>
      </w:pPr>
      <w:r w:rsidRPr="00776310">
        <w:rPr>
          <w:rFonts w:ascii="Times New Roman" w:hAnsi="Times New Roman" w:cs="Times New Roman"/>
          <w:sz w:val="26"/>
          <w:szCs w:val="26"/>
        </w:rPr>
        <w:t>NetSuite ERP</w:t>
      </w:r>
    </w:p>
    <w:p w14:paraId="6606C5CD" w14:textId="77777777" w:rsidR="00776310" w:rsidRPr="00776310" w:rsidRDefault="00776310" w:rsidP="00776310">
      <w:pPr>
        <w:rPr>
          <w:rFonts w:ascii="Times New Roman" w:hAnsi="Times New Roman" w:cs="Times New Roman"/>
          <w:sz w:val="26"/>
          <w:szCs w:val="26"/>
        </w:rPr>
      </w:pPr>
      <w:r w:rsidRPr="00776310">
        <w:rPr>
          <w:rFonts w:ascii="Times New Roman" w:hAnsi="Times New Roman" w:cs="Times New Roman"/>
          <w:sz w:val="26"/>
          <w:szCs w:val="26"/>
        </w:rPr>
        <w:t>Epicor ERP</w:t>
      </w:r>
    </w:p>
    <w:p w14:paraId="2CDF24F6" w14:textId="77777777" w:rsidR="00776310" w:rsidRPr="00776310" w:rsidRDefault="00776310" w:rsidP="00776310">
      <w:pPr>
        <w:rPr>
          <w:rFonts w:ascii="Times New Roman" w:hAnsi="Times New Roman" w:cs="Times New Roman"/>
          <w:sz w:val="26"/>
          <w:szCs w:val="26"/>
        </w:rPr>
      </w:pPr>
      <w:r w:rsidRPr="00776310">
        <w:rPr>
          <w:rFonts w:ascii="Times New Roman" w:hAnsi="Times New Roman" w:cs="Times New Roman"/>
          <w:sz w:val="26"/>
          <w:szCs w:val="26"/>
        </w:rPr>
        <w:t>Odoo ERP</w:t>
      </w:r>
    </w:p>
    <w:p w14:paraId="0799C2E5" w14:textId="77777777" w:rsidR="00776310" w:rsidRPr="00776310" w:rsidRDefault="00776310" w:rsidP="00776310">
      <w:pPr>
        <w:rPr>
          <w:rFonts w:ascii="Times New Roman" w:hAnsi="Times New Roman" w:cs="Times New Roman"/>
          <w:sz w:val="26"/>
          <w:szCs w:val="26"/>
        </w:rPr>
      </w:pPr>
      <w:r w:rsidRPr="00776310">
        <w:rPr>
          <w:rFonts w:ascii="Times New Roman" w:hAnsi="Times New Roman" w:cs="Times New Roman"/>
          <w:sz w:val="26"/>
          <w:szCs w:val="26"/>
        </w:rPr>
        <w:t>Sage ERP</w:t>
      </w:r>
    </w:p>
    <w:p w14:paraId="5854F6B7" w14:textId="25493B64" w:rsidR="00AA517F" w:rsidRDefault="00AA517F" w:rsidP="00AA517F">
      <w:pPr>
        <w:rPr>
          <w:rFonts w:ascii="Times New Roman" w:hAnsi="Times New Roman" w:cs="Times New Roman"/>
          <w:b/>
          <w:bCs/>
          <w:color w:val="C45911" w:themeColor="accent2" w:themeShade="BF"/>
          <w:sz w:val="26"/>
          <w:szCs w:val="26"/>
        </w:rPr>
      </w:pPr>
      <w:r w:rsidRPr="00AA517F">
        <w:rPr>
          <w:rFonts w:ascii="Times New Roman" w:hAnsi="Times New Roman" w:cs="Times New Roman"/>
          <w:b/>
          <w:bCs/>
          <w:color w:val="C45911" w:themeColor="accent2" w:themeShade="BF"/>
          <w:sz w:val="26"/>
          <w:szCs w:val="26"/>
        </w:rPr>
        <w:t>- Kinh doanh trực tuyến -&gt; hình thức kinh doanh nào là trực tuyến, mỗi hình thức có quá trình triển khai như nào, lợi nhuận</w:t>
      </w:r>
    </w:p>
    <w:p w14:paraId="53EE7365" w14:textId="76B0400D" w:rsidR="00776310" w:rsidRPr="00776310" w:rsidRDefault="00776310" w:rsidP="00776310">
      <w:pPr>
        <w:rPr>
          <w:rFonts w:ascii="Times New Roman" w:hAnsi="Times New Roman" w:cs="Times New Roman"/>
          <w:sz w:val="26"/>
          <w:szCs w:val="26"/>
        </w:rPr>
      </w:pPr>
      <w:r w:rsidRPr="00776310">
        <w:rPr>
          <w:rFonts w:ascii="Times New Roman" w:hAnsi="Times New Roman" w:cs="Times New Roman"/>
          <w:sz w:val="26"/>
          <w:szCs w:val="26"/>
        </w:rPr>
        <w:t>Kinh doanh trực tuyến, còn được gọi là kinh doanh qua mạng, là hình thức kinh doanh sử dụng Internet và các nền tảng trực tuyến để tiếp cận và tương tác với khách hàng. Dưới đây là một số hình thức kinh doanh trực tuyến phổ biến và quy trình triển khai cơ bản của mỗi hình thức:</w:t>
      </w:r>
    </w:p>
    <w:p w14:paraId="7DCDCD58" w14:textId="77777777" w:rsidR="00776310" w:rsidRPr="00776310" w:rsidRDefault="00776310" w:rsidP="00776310">
      <w:pPr>
        <w:pStyle w:val="ListParagraph"/>
        <w:numPr>
          <w:ilvl w:val="0"/>
          <w:numId w:val="4"/>
        </w:numPr>
        <w:rPr>
          <w:rFonts w:ascii="Times New Roman" w:hAnsi="Times New Roman" w:cs="Times New Roman"/>
          <w:b/>
          <w:bCs/>
          <w:color w:val="C45911" w:themeColor="accent2" w:themeShade="BF"/>
          <w:sz w:val="26"/>
          <w:szCs w:val="26"/>
        </w:rPr>
      </w:pPr>
      <w:r w:rsidRPr="00776310">
        <w:rPr>
          <w:rFonts w:ascii="Times New Roman" w:hAnsi="Times New Roman" w:cs="Times New Roman"/>
          <w:b/>
          <w:bCs/>
          <w:color w:val="C45911" w:themeColor="accent2" w:themeShade="BF"/>
          <w:sz w:val="26"/>
          <w:szCs w:val="26"/>
        </w:rPr>
        <w:t>Cửa hàng trực tuyến (Online Store):</w:t>
      </w:r>
    </w:p>
    <w:p w14:paraId="5B4B9923" w14:textId="77777777" w:rsidR="00776310" w:rsidRPr="00776310" w:rsidRDefault="00776310" w:rsidP="00776310">
      <w:pPr>
        <w:rPr>
          <w:rFonts w:ascii="Times New Roman" w:hAnsi="Times New Roman" w:cs="Times New Roman"/>
          <w:sz w:val="26"/>
          <w:szCs w:val="26"/>
        </w:rPr>
      </w:pPr>
      <w:r w:rsidRPr="00776310">
        <w:rPr>
          <w:rFonts w:ascii="Times New Roman" w:hAnsi="Times New Roman" w:cs="Times New Roman"/>
          <w:b/>
          <w:bCs/>
          <w:sz w:val="26"/>
          <w:szCs w:val="26"/>
        </w:rPr>
        <w:t>Hình thức</w:t>
      </w:r>
      <w:r w:rsidRPr="00776310">
        <w:rPr>
          <w:rFonts w:ascii="Times New Roman" w:hAnsi="Times New Roman" w:cs="Times New Roman"/>
          <w:sz w:val="26"/>
          <w:szCs w:val="26"/>
        </w:rPr>
        <w:t xml:space="preserve"> này bao gồm việc mở một cửa hàng trực tuyến để bán hàng hóa hoặc dịch vụ.</w:t>
      </w:r>
    </w:p>
    <w:p w14:paraId="7E3EAA67" w14:textId="34D0C2E0" w:rsidR="00776310" w:rsidRPr="00776310" w:rsidRDefault="00776310" w:rsidP="00776310">
      <w:pPr>
        <w:rPr>
          <w:rFonts w:ascii="Times New Roman" w:hAnsi="Times New Roman" w:cs="Times New Roman"/>
          <w:sz w:val="26"/>
          <w:szCs w:val="26"/>
        </w:rPr>
      </w:pPr>
      <w:r w:rsidRPr="00776310">
        <w:rPr>
          <w:rFonts w:ascii="Times New Roman" w:hAnsi="Times New Roman" w:cs="Times New Roman"/>
          <w:b/>
          <w:bCs/>
          <w:sz w:val="26"/>
          <w:szCs w:val="26"/>
        </w:rPr>
        <w:t>Quy trình triển khai:</w:t>
      </w:r>
      <w:r w:rsidRPr="00776310">
        <w:rPr>
          <w:rFonts w:ascii="Times New Roman" w:hAnsi="Times New Roman" w:cs="Times New Roman"/>
          <w:sz w:val="26"/>
          <w:szCs w:val="26"/>
        </w:rPr>
        <w:t xml:space="preserve"> Bước đầu,  cần xây dựng một website hoặc sử dụng các nền tảng thương mại điện tử sẵn có để tạo ra cửa hàng trực tuyến. Sau đó,  cần tạo nội dung, đưa sản phẩm và dịch vụ lên website, xây dựng hệ thống thanh toán và quản lý đơn hàng, và tiếp thị để thu hút khách hàng đến cửa hàng trực tuyến của .</w:t>
      </w:r>
    </w:p>
    <w:p w14:paraId="451C37B1" w14:textId="77777777" w:rsidR="00776310" w:rsidRPr="00776310" w:rsidRDefault="00776310" w:rsidP="00776310">
      <w:pPr>
        <w:rPr>
          <w:rFonts w:ascii="Times New Roman" w:hAnsi="Times New Roman" w:cs="Times New Roman"/>
          <w:sz w:val="26"/>
          <w:szCs w:val="26"/>
        </w:rPr>
      </w:pPr>
      <w:r w:rsidRPr="00776310">
        <w:rPr>
          <w:rFonts w:ascii="Times New Roman" w:hAnsi="Times New Roman" w:cs="Times New Roman"/>
          <w:b/>
          <w:bCs/>
          <w:sz w:val="26"/>
          <w:szCs w:val="26"/>
        </w:rPr>
        <w:t>Lợi nhuận:</w:t>
      </w:r>
      <w:r w:rsidRPr="00776310">
        <w:rPr>
          <w:rFonts w:ascii="Times New Roman" w:hAnsi="Times New Roman" w:cs="Times New Roman"/>
          <w:sz w:val="26"/>
          <w:szCs w:val="26"/>
        </w:rPr>
        <w:t xml:space="preserve"> Lợi nhuận từ cửa hàng trực tuyến được tạo ra từ doanh số bán hàng, trong đó lợi nhuận sẽ phụ thuộc vào số lượng khách hàng và tỷ lệ chuyển đổi thành công.</w:t>
      </w:r>
    </w:p>
    <w:p w14:paraId="669147F5" w14:textId="77777777" w:rsidR="00776310" w:rsidRPr="00776310" w:rsidRDefault="00776310" w:rsidP="00776310">
      <w:pPr>
        <w:pStyle w:val="ListParagraph"/>
        <w:numPr>
          <w:ilvl w:val="0"/>
          <w:numId w:val="4"/>
        </w:numPr>
        <w:rPr>
          <w:rFonts w:ascii="Times New Roman" w:hAnsi="Times New Roman" w:cs="Times New Roman"/>
          <w:b/>
          <w:bCs/>
          <w:color w:val="C45911" w:themeColor="accent2" w:themeShade="BF"/>
          <w:sz w:val="26"/>
          <w:szCs w:val="26"/>
        </w:rPr>
      </w:pPr>
      <w:r w:rsidRPr="00776310">
        <w:rPr>
          <w:rFonts w:ascii="Times New Roman" w:hAnsi="Times New Roman" w:cs="Times New Roman"/>
          <w:b/>
          <w:bCs/>
          <w:color w:val="C45911" w:themeColor="accent2" w:themeShade="BF"/>
          <w:sz w:val="26"/>
          <w:szCs w:val="26"/>
        </w:rPr>
        <w:t>Thị trường trực tuyến (Online Marketplace):</w:t>
      </w:r>
    </w:p>
    <w:p w14:paraId="6E8266DB" w14:textId="370D1C03" w:rsidR="00776310" w:rsidRPr="00776310" w:rsidRDefault="00776310" w:rsidP="00776310">
      <w:pPr>
        <w:rPr>
          <w:rFonts w:ascii="Times New Roman" w:hAnsi="Times New Roman" w:cs="Times New Roman"/>
          <w:sz w:val="26"/>
          <w:szCs w:val="26"/>
        </w:rPr>
      </w:pPr>
      <w:r w:rsidRPr="00776310">
        <w:rPr>
          <w:rFonts w:ascii="Times New Roman" w:hAnsi="Times New Roman" w:cs="Times New Roman"/>
          <w:b/>
          <w:bCs/>
          <w:sz w:val="26"/>
          <w:szCs w:val="26"/>
        </w:rPr>
        <w:t>Hình thức</w:t>
      </w:r>
      <w:r w:rsidRPr="00776310">
        <w:rPr>
          <w:rFonts w:ascii="Times New Roman" w:hAnsi="Times New Roman" w:cs="Times New Roman"/>
          <w:sz w:val="26"/>
          <w:szCs w:val="26"/>
        </w:rPr>
        <w:t xml:space="preserve"> này cho phép người bán và người mua gặp nhau và thực hiện giao dịch trực tuyến thông qua một </w:t>
      </w:r>
      <w:r w:rsidR="007523BF">
        <w:rPr>
          <w:rFonts w:ascii="Times New Roman" w:hAnsi="Times New Roman" w:cs="Times New Roman"/>
          <w:sz w:val="26"/>
          <w:szCs w:val="26"/>
        </w:rPr>
        <w:t>bên thứ ba</w:t>
      </w:r>
      <w:r w:rsidRPr="00776310">
        <w:rPr>
          <w:rFonts w:ascii="Times New Roman" w:hAnsi="Times New Roman" w:cs="Times New Roman"/>
          <w:sz w:val="26"/>
          <w:szCs w:val="26"/>
        </w:rPr>
        <w:t xml:space="preserve"> trung gian.</w:t>
      </w:r>
    </w:p>
    <w:p w14:paraId="1BB0CC22" w14:textId="6DDF15A0" w:rsidR="00776310" w:rsidRPr="00776310" w:rsidRDefault="00776310" w:rsidP="00776310">
      <w:pPr>
        <w:spacing w:line="240" w:lineRule="auto"/>
        <w:rPr>
          <w:rFonts w:ascii="Times New Roman" w:hAnsi="Times New Roman" w:cs="Times New Roman"/>
          <w:sz w:val="26"/>
          <w:szCs w:val="26"/>
        </w:rPr>
      </w:pPr>
      <w:r w:rsidRPr="00776310">
        <w:rPr>
          <w:rFonts w:ascii="Times New Roman" w:hAnsi="Times New Roman" w:cs="Times New Roman"/>
          <w:b/>
          <w:bCs/>
          <w:sz w:val="26"/>
          <w:szCs w:val="26"/>
        </w:rPr>
        <w:t>Quy trình triển khai</w:t>
      </w:r>
      <w:r w:rsidRPr="00776310">
        <w:rPr>
          <w:rFonts w:ascii="Times New Roman" w:hAnsi="Times New Roman" w:cs="Times New Roman"/>
          <w:sz w:val="26"/>
          <w:szCs w:val="26"/>
        </w:rPr>
        <w:t>: Đầu tiên,  cần đăng ký và tạo một tài khoản người bán trên thị trường trực tuyến. Sau đó,  cần tải lên thông tin sản phẩm hoặc dịch vụ của mình, thiết lập giá cả và quyền lợi bán hàng, và tiếp thị để thu hút khách hàng đến trang của  trên thị trường trực tuyến.</w:t>
      </w:r>
    </w:p>
    <w:p w14:paraId="6893EF78" w14:textId="77777777" w:rsidR="00776310" w:rsidRPr="00776310" w:rsidRDefault="00776310" w:rsidP="00776310">
      <w:pPr>
        <w:spacing w:line="240" w:lineRule="auto"/>
        <w:rPr>
          <w:rFonts w:ascii="Times New Roman" w:hAnsi="Times New Roman" w:cs="Times New Roman"/>
          <w:sz w:val="26"/>
          <w:szCs w:val="26"/>
        </w:rPr>
      </w:pPr>
      <w:r w:rsidRPr="00776310">
        <w:rPr>
          <w:rFonts w:ascii="Times New Roman" w:hAnsi="Times New Roman" w:cs="Times New Roman"/>
          <w:b/>
          <w:bCs/>
          <w:sz w:val="26"/>
          <w:szCs w:val="26"/>
        </w:rPr>
        <w:lastRenderedPageBreak/>
        <w:t>Lợi nhuận:</w:t>
      </w:r>
      <w:r w:rsidRPr="00776310">
        <w:rPr>
          <w:rFonts w:ascii="Times New Roman" w:hAnsi="Times New Roman" w:cs="Times New Roman"/>
          <w:sz w:val="26"/>
          <w:szCs w:val="26"/>
        </w:rPr>
        <w:t xml:space="preserve"> Lợi nhuận từ thị trường trực tuyến thường đến từ phí dịch vụ, hoa hồng hoặc phí giao dịch mà thị trường thu từ người bán.</w:t>
      </w:r>
    </w:p>
    <w:p w14:paraId="0E56B480" w14:textId="77777777" w:rsidR="00776310" w:rsidRPr="00776310" w:rsidRDefault="00776310" w:rsidP="00776310">
      <w:pPr>
        <w:pStyle w:val="ListParagraph"/>
        <w:numPr>
          <w:ilvl w:val="0"/>
          <w:numId w:val="4"/>
        </w:numPr>
        <w:spacing w:line="240" w:lineRule="auto"/>
        <w:rPr>
          <w:rFonts w:ascii="Times New Roman" w:hAnsi="Times New Roman" w:cs="Times New Roman"/>
          <w:b/>
          <w:bCs/>
          <w:color w:val="C45911" w:themeColor="accent2" w:themeShade="BF"/>
          <w:sz w:val="26"/>
          <w:szCs w:val="26"/>
        </w:rPr>
      </w:pPr>
      <w:r w:rsidRPr="00776310">
        <w:rPr>
          <w:rFonts w:ascii="Times New Roman" w:hAnsi="Times New Roman" w:cs="Times New Roman"/>
          <w:b/>
          <w:bCs/>
          <w:color w:val="C45911" w:themeColor="accent2" w:themeShade="BF"/>
          <w:sz w:val="26"/>
          <w:szCs w:val="26"/>
        </w:rPr>
        <w:t>Dịch vụ trực tuyến (Online Services):</w:t>
      </w:r>
    </w:p>
    <w:p w14:paraId="2F57472D" w14:textId="77777777" w:rsidR="00776310" w:rsidRPr="00776310" w:rsidRDefault="00776310" w:rsidP="00776310">
      <w:pPr>
        <w:spacing w:line="240" w:lineRule="auto"/>
        <w:rPr>
          <w:rFonts w:ascii="Times New Roman" w:hAnsi="Times New Roman" w:cs="Times New Roman"/>
          <w:sz w:val="26"/>
          <w:szCs w:val="26"/>
        </w:rPr>
      </w:pPr>
      <w:r w:rsidRPr="00776310">
        <w:rPr>
          <w:rFonts w:ascii="Times New Roman" w:hAnsi="Times New Roman" w:cs="Times New Roman"/>
          <w:b/>
          <w:bCs/>
          <w:sz w:val="26"/>
          <w:szCs w:val="26"/>
        </w:rPr>
        <w:t>Hình thức</w:t>
      </w:r>
      <w:r w:rsidRPr="00776310">
        <w:rPr>
          <w:rFonts w:ascii="Times New Roman" w:hAnsi="Times New Roman" w:cs="Times New Roman"/>
          <w:sz w:val="26"/>
          <w:szCs w:val="26"/>
        </w:rPr>
        <w:t xml:space="preserve"> này cung cấp các dịch vụ trực tuyến như tư vấn, giảng dạy, quảng cáo, thiết kế, dịch vụ chăm sóc khách hàng và nhiều hình thức dịch vụ khác.</w:t>
      </w:r>
    </w:p>
    <w:p w14:paraId="4252576C" w14:textId="224D9962" w:rsidR="00776310" w:rsidRPr="00776310" w:rsidRDefault="00776310" w:rsidP="00776310">
      <w:pPr>
        <w:spacing w:line="240" w:lineRule="auto"/>
        <w:rPr>
          <w:rFonts w:ascii="Times New Roman" w:hAnsi="Times New Roman" w:cs="Times New Roman"/>
          <w:sz w:val="26"/>
          <w:szCs w:val="26"/>
        </w:rPr>
      </w:pPr>
      <w:r w:rsidRPr="00776310">
        <w:rPr>
          <w:rFonts w:ascii="Times New Roman" w:hAnsi="Times New Roman" w:cs="Times New Roman"/>
          <w:b/>
          <w:bCs/>
          <w:sz w:val="26"/>
          <w:szCs w:val="26"/>
        </w:rPr>
        <w:t>Quy trình triển khai:</w:t>
      </w:r>
      <w:r w:rsidRPr="00776310">
        <w:rPr>
          <w:rFonts w:ascii="Times New Roman" w:hAnsi="Times New Roman" w:cs="Times New Roman"/>
          <w:sz w:val="26"/>
          <w:szCs w:val="26"/>
        </w:rPr>
        <w:t xml:space="preserve"> Đầu tiên,  cần xác định và phát triển dịch vụ trực tuyến của mình. Tiếp theo,  cần tạo trang web hoặc nền tảng trực tuyến để giới thiệu dịch vụ, chứng thực chuyên gia hoặc nhân viên cung cấp dịch vụ và xây dựng hệ thống thanh toán trực tuyến cho dịch vụ của .</w:t>
      </w:r>
    </w:p>
    <w:p w14:paraId="6BF0AE69" w14:textId="77777777" w:rsidR="00776310" w:rsidRPr="00776310" w:rsidRDefault="00776310" w:rsidP="00776310">
      <w:pPr>
        <w:spacing w:line="240" w:lineRule="auto"/>
        <w:rPr>
          <w:rFonts w:ascii="Times New Roman" w:hAnsi="Times New Roman" w:cs="Times New Roman"/>
          <w:sz w:val="26"/>
          <w:szCs w:val="26"/>
        </w:rPr>
      </w:pPr>
      <w:r w:rsidRPr="00776310">
        <w:rPr>
          <w:rFonts w:ascii="Times New Roman" w:hAnsi="Times New Roman" w:cs="Times New Roman"/>
          <w:b/>
          <w:bCs/>
          <w:sz w:val="26"/>
          <w:szCs w:val="26"/>
        </w:rPr>
        <w:t>Lợi nhuận:</w:t>
      </w:r>
      <w:r w:rsidRPr="00776310">
        <w:rPr>
          <w:rFonts w:ascii="Times New Roman" w:hAnsi="Times New Roman" w:cs="Times New Roman"/>
          <w:sz w:val="26"/>
          <w:szCs w:val="26"/>
        </w:rPr>
        <w:t xml:space="preserve"> Lợi nhuận từ dịch vụ trực tuyến thường dựa trên mô hình thu phí, với việc tính phí theo giờ, theo dự án hoặc theo gói dịch vụ.</w:t>
      </w:r>
    </w:p>
    <w:p w14:paraId="44BAAACC" w14:textId="643B7276" w:rsidR="00776310" w:rsidRPr="00776310" w:rsidRDefault="00776310" w:rsidP="00776310">
      <w:pPr>
        <w:pStyle w:val="ListParagraph"/>
        <w:numPr>
          <w:ilvl w:val="0"/>
          <w:numId w:val="4"/>
        </w:numPr>
        <w:spacing w:line="240" w:lineRule="auto"/>
        <w:rPr>
          <w:rFonts w:ascii="Times New Roman" w:hAnsi="Times New Roman" w:cs="Times New Roman"/>
          <w:b/>
          <w:bCs/>
          <w:color w:val="C45911" w:themeColor="accent2" w:themeShade="BF"/>
          <w:sz w:val="26"/>
          <w:szCs w:val="26"/>
        </w:rPr>
      </w:pPr>
      <w:r w:rsidRPr="00776310">
        <w:rPr>
          <w:rFonts w:ascii="Times New Roman" w:hAnsi="Times New Roman" w:cs="Times New Roman"/>
          <w:b/>
          <w:bCs/>
          <w:color w:val="C45911" w:themeColor="accent2" w:themeShade="BF"/>
          <w:sz w:val="26"/>
          <w:szCs w:val="26"/>
        </w:rPr>
        <w:t>Thương mại điện tử (E-commerce):</w:t>
      </w:r>
    </w:p>
    <w:p w14:paraId="21E6D430" w14:textId="6AAF53D8" w:rsidR="00776310" w:rsidRDefault="007523BF" w:rsidP="00776310">
      <w:pPr>
        <w:spacing w:line="240" w:lineRule="auto"/>
        <w:rPr>
          <w:rFonts w:ascii="Times New Roman" w:hAnsi="Times New Roman" w:cs="Times New Roman"/>
          <w:b/>
          <w:bCs/>
          <w:sz w:val="26"/>
          <w:szCs w:val="26"/>
        </w:rPr>
      </w:pPr>
      <w:r w:rsidRPr="007523BF">
        <w:rPr>
          <w:rFonts w:ascii="Times New Roman" w:hAnsi="Times New Roman" w:cs="Times New Roman"/>
          <w:b/>
          <w:bCs/>
          <w:sz w:val="26"/>
          <w:szCs w:val="26"/>
        </w:rPr>
        <w:t xml:space="preserve">hình thức </w:t>
      </w:r>
      <w:r w:rsidRPr="007523BF">
        <w:rPr>
          <w:rFonts w:ascii="Times New Roman" w:hAnsi="Times New Roman" w:cs="Times New Roman"/>
          <w:sz w:val="26"/>
          <w:szCs w:val="26"/>
        </w:rPr>
        <w:t>kinh doanh và giao dịch hàng hóa và dịch vụ thông qua Internet</w:t>
      </w:r>
      <w:r>
        <w:rPr>
          <w:rFonts w:ascii="Times New Roman" w:hAnsi="Times New Roman" w:cs="Times New Roman"/>
          <w:sz w:val="26"/>
          <w:szCs w:val="26"/>
        </w:rPr>
        <w:t xml:space="preserve"> </w:t>
      </w:r>
      <w:r w:rsidRPr="007523BF">
        <w:rPr>
          <w:rFonts w:ascii="Times New Roman" w:hAnsi="Times New Roman" w:cs="Times New Roman"/>
          <w:sz w:val="26"/>
          <w:szCs w:val="26"/>
        </w:rPr>
        <w:t>bao gồm các hoạt động như mở cửa hàng trực tuyến, bán hàng trực tuyến, thanh toán trực tuyến và các hoạt động liên quan đến việc tiếp thị và bán hàng trực tuyến.</w:t>
      </w:r>
    </w:p>
    <w:p w14:paraId="13F41B68" w14:textId="57A2F6E7" w:rsidR="00776310" w:rsidRPr="00776310" w:rsidRDefault="00776310" w:rsidP="00776310">
      <w:pPr>
        <w:spacing w:line="240" w:lineRule="auto"/>
        <w:rPr>
          <w:rFonts w:ascii="Times New Roman" w:hAnsi="Times New Roman" w:cs="Times New Roman"/>
          <w:sz w:val="26"/>
          <w:szCs w:val="26"/>
        </w:rPr>
      </w:pPr>
      <w:r w:rsidRPr="00776310">
        <w:rPr>
          <w:rFonts w:ascii="Times New Roman" w:hAnsi="Times New Roman" w:cs="Times New Roman"/>
          <w:b/>
          <w:bCs/>
          <w:sz w:val="26"/>
          <w:szCs w:val="26"/>
        </w:rPr>
        <w:t>Quy trình triển khai:</w:t>
      </w:r>
      <w:r w:rsidRPr="00776310">
        <w:rPr>
          <w:rFonts w:ascii="Times New Roman" w:hAnsi="Times New Roman" w:cs="Times New Roman"/>
          <w:sz w:val="26"/>
          <w:szCs w:val="26"/>
        </w:rPr>
        <w:t xml:space="preserve"> Xây dựng website/ứng dụng thương mại điện tử, tạo hệ thống quản lý sản phẩm, quy trình mua hàng, thanh toán và vận chuyển.</w:t>
      </w:r>
    </w:p>
    <w:p w14:paraId="51B1E13E" w14:textId="16CC2765" w:rsidR="00AA517F" w:rsidRPr="00AA517F" w:rsidRDefault="00776310" w:rsidP="00776310">
      <w:pPr>
        <w:spacing w:line="240" w:lineRule="auto"/>
        <w:rPr>
          <w:rFonts w:ascii="Times New Roman" w:hAnsi="Times New Roman" w:cs="Times New Roman"/>
          <w:sz w:val="26"/>
          <w:szCs w:val="26"/>
        </w:rPr>
      </w:pPr>
      <w:r w:rsidRPr="00776310">
        <w:rPr>
          <w:rFonts w:ascii="Times New Roman" w:hAnsi="Times New Roman" w:cs="Times New Roman"/>
          <w:b/>
          <w:bCs/>
          <w:sz w:val="26"/>
          <w:szCs w:val="26"/>
        </w:rPr>
        <w:t>Lợi nhuận:</w:t>
      </w:r>
      <w:r w:rsidRPr="00776310">
        <w:rPr>
          <w:rFonts w:ascii="Times New Roman" w:hAnsi="Times New Roman" w:cs="Times New Roman"/>
          <w:sz w:val="26"/>
          <w:szCs w:val="26"/>
        </w:rPr>
        <w:t xml:space="preserve"> Tiếp cận khách hàng toàn cầu, giảm chi phí vận hành cửa hàng truyền thống, tăng cường khả năng mở rộng và tiếp cận thị trường.</w:t>
      </w:r>
    </w:p>
    <w:sectPr w:rsidR="00AA517F" w:rsidRPr="00AA5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16471"/>
    <w:multiLevelType w:val="hybridMultilevel"/>
    <w:tmpl w:val="3BC6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D53A9"/>
    <w:multiLevelType w:val="hybridMultilevel"/>
    <w:tmpl w:val="C6ECBDC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AC13DC"/>
    <w:multiLevelType w:val="hybridMultilevel"/>
    <w:tmpl w:val="08D8B3DE"/>
    <w:lvl w:ilvl="0" w:tplc="DDE8A6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E05FC"/>
    <w:multiLevelType w:val="hybridMultilevel"/>
    <w:tmpl w:val="66EA9180"/>
    <w:lvl w:ilvl="0" w:tplc="DDE8A6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969633">
    <w:abstractNumId w:val="0"/>
  </w:num>
  <w:num w:numId="2" w16cid:durableId="2109420627">
    <w:abstractNumId w:val="2"/>
  </w:num>
  <w:num w:numId="3" w16cid:durableId="1396508897">
    <w:abstractNumId w:val="3"/>
  </w:num>
  <w:num w:numId="4" w16cid:durableId="1393847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7F"/>
    <w:rsid w:val="00227236"/>
    <w:rsid w:val="00405644"/>
    <w:rsid w:val="007523BF"/>
    <w:rsid w:val="00776310"/>
    <w:rsid w:val="007B53CA"/>
    <w:rsid w:val="00AA517F"/>
    <w:rsid w:val="00CC2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60C0C"/>
  <w15:chartTrackingRefBased/>
  <w15:docId w15:val="{4AC2E839-D395-4657-8794-497A5769A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91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Nhật Minh</dc:creator>
  <cp:keywords/>
  <dc:description/>
  <cp:lastModifiedBy>Dương Nhật Minh</cp:lastModifiedBy>
  <cp:revision>1</cp:revision>
  <dcterms:created xsi:type="dcterms:W3CDTF">2023-06-24T19:11:00Z</dcterms:created>
  <dcterms:modified xsi:type="dcterms:W3CDTF">2023-06-24T19:34:00Z</dcterms:modified>
</cp:coreProperties>
</file>