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09" w:rsidRPr="00D4335F" w:rsidRDefault="006A1209" w:rsidP="006A1209">
      <w:pPr>
        <w:rPr>
          <w:b/>
          <w:sz w:val="22"/>
        </w:rPr>
      </w:pPr>
      <w:r w:rsidRPr="00D4335F">
        <w:rPr>
          <w:b/>
          <w:sz w:val="22"/>
        </w:rPr>
        <w:t>TRANG KH</w:t>
      </w:r>
      <w:r w:rsidR="0088134A" w:rsidRPr="00D4335F">
        <w:rPr>
          <w:b/>
          <w:sz w:val="22"/>
        </w:rPr>
        <w:t>A</w:t>
      </w:r>
      <w:r w:rsidRPr="00D4335F">
        <w:rPr>
          <w:b/>
          <w:sz w:val="22"/>
        </w:rPr>
        <w:t>NH GROUP</w:t>
      </w:r>
    </w:p>
    <w:p w:rsidR="006A1209" w:rsidRPr="00633B10" w:rsidRDefault="00145A75" w:rsidP="006A12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YÊU CẦU VẬN TẢI</w:t>
      </w:r>
    </w:p>
    <w:p w:rsidR="006A1209" w:rsidRDefault="006A1209" w:rsidP="006A1209">
      <w:pPr>
        <w:jc w:val="center"/>
        <w:rPr>
          <w:sz w:val="22"/>
        </w:rPr>
      </w:pPr>
      <w:r>
        <w:rPr>
          <w:sz w:val="22"/>
        </w:rPr>
        <w:t>${date_now}</w:t>
      </w:r>
    </w:p>
    <w:p w:rsidR="006A1209" w:rsidRDefault="006A1209" w:rsidP="006A1209">
      <w:pPr>
        <w:jc w:val="center"/>
        <w:rPr>
          <w:sz w:val="22"/>
        </w:rPr>
      </w:pPr>
      <w:r>
        <w:rPr>
          <w:sz w:val="22"/>
        </w:rPr>
        <w:t>Số: ${code}</w:t>
      </w:r>
    </w:p>
    <w:p w:rsidR="006A1209" w:rsidRPr="009534FE" w:rsidRDefault="00EC56DF" w:rsidP="006A1209">
      <w:pPr>
        <w:pStyle w:val="ListParagraph"/>
        <w:numPr>
          <w:ilvl w:val="0"/>
          <w:numId w:val="2"/>
        </w:numPr>
        <w:tabs>
          <w:tab w:val="left" w:pos="6237"/>
        </w:tabs>
        <w:ind w:left="714" w:hanging="357"/>
        <w:rPr>
          <w:sz w:val="22"/>
        </w:rPr>
      </w:pPr>
      <w:r>
        <w:rPr>
          <w:sz w:val="22"/>
        </w:rPr>
        <w:t>Khách hàng: ${customer_name}</w:t>
      </w:r>
      <w:r w:rsidR="006A1209">
        <w:rPr>
          <w:sz w:val="22"/>
        </w:rPr>
        <w:tab/>
      </w:r>
      <w:bookmarkStart w:id="0" w:name="_GoBack"/>
      <w:bookmarkEnd w:id="0"/>
      <w:r w:rsidR="006A1209">
        <w:rPr>
          <w:sz w:val="22"/>
        </w:rPr>
        <w:t>-   Số xe: ${vehicle}</w:t>
      </w:r>
    </w:p>
    <w:p w:rsidR="006A1209" w:rsidRDefault="00EC56DF" w:rsidP="006A1209">
      <w:pPr>
        <w:pStyle w:val="ListParagraph"/>
        <w:numPr>
          <w:ilvl w:val="0"/>
          <w:numId w:val="1"/>
        </w:numPr>
        <w:tabs>
          <w:tab w:val="left" w:pos="6237"/>
        </w:tabs>
        <w:ind w:left="714" w:hanging="357"/>
        <w:rPr>
          <w:sz w:val="22"/>
        </w:rPr>
      </w:pPr>
      <w:r>
        <w:rPr>
          <w:sz w:val="22"/>
        </w:rPr>
        <w:t>Tuyến đường: ${transport}</w:t>
      </w:r>
      <w:r w:rsidR="006A1209">
        <w:rPr>
          <w:sz w:val="22"/>
        </w:rPr>
        <w:tab/>
        <w:t>-   Lái xe:  ${driver}</w:t>
      </w:r>
    </w:p>
    <w:p w:rsidR="006A1209" w:rsidRDefault="006A1209" w:rsidP="00EC56DF">
      <w:pPr>
        <w:pStyle w:val="ListParagraph"/>
        <w:tabs>
          <w:tab w:val="left" w:pos="6237"/>
        </w:tabs>
        <w:ind w:left="714"/>
        <w:rPr>
          <w:sz w:val="22"/>
        </w:rPr>
      </w:pPr>
      <w:r>
        <w:rPr>
          <w:sz w:val="22"/>
        </w:rPr>
        <w:tab/>
        <w:t>-   Thông tin: ${driver_phone}</w:t>
      </w:r>
    </w:p>
    <w:tbl>
      <w:tblPr>
        <w:tblStyle w:val="TableGrid"/>
        <w:tblpPr w:leftFromText="180" w:rightFromText="180" w:vertAnchor="text" w:horzAnchor="margin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3260"/>
      </w:tblGrid>
      <w:tr w:rsidR="00EC56DF" w:rsidTr="00EC56DF">
        <w:trPr>
          <w:trHeight w:val="978"/>
        </w:trPr>
        <w:tc>
          <w:tcPr>
            <w:tcW w:w="1413" w:type="dxa"/>
          </w:tcPr>
          <w:p w:rsidR="00EC56DF" w:rsidRDefault="00EC56DF" w:rsidP="00EC56DF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Liên hệ giao hàng</w:t>
            </w:r>
          </w:p>
        </w:tc>
        <w:tc>
          <w:tcPr>
            <w:tcW w:w="3260" w:type="dxa"/>
          </w:tcPr>
          <w:p w:rsidR="00EC56DF" w:rsidRDefault="00EC56DF" w:rsidP="00EC56DF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${note1}</w:t>
            </w:r>
          </w:p>
        </w:tc>
      </w:tr>
      <w:tr w:rsidR="00EC56DF" w:rsidTr="00EC56DF">
        <w:trPr>
          <w:trHeight w:val="1134"/>
        </w:trPr>
        <w:tc>
          <w:tcPr>
            <w:tcW w:w="1413" w:type="dxa"/>
          </w:tcPr>
          <w:p w:rsidR="00EC56DF" w:rsidRDefault="00EC56DF" w:rsidP="00EC56DF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 xml:space="preserve"> Thời gian giao hàng</w:t>
            </w:r>
          </w:p>
        </w:tc>
        <w:tc>
          <w:tcPr>
            <w:tcW w:w="3260" w:type="dxa"/>
          </w:tcPr>
          <w:p w:rsidR="00EC56DF" w:rsidRDefault="00EC56DF" w:rsidP="00EC56DF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${note2}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201"/>
        <w:tblW w:w="3970" w:type="dxa"/>
        <w:tblLook w:val="04A0" w:firstRow="1" w:lastRow="0" w:firstColumn="1" w:lastColumn="0" w:noHBand="0" w:noVBand="1"/>
      </w:tblPr>
      <w:tblGrid>
        <w:gridCol w:w="3970"/>
      </w:tblGrid>
      <w:tr w:rsidR="00EC56DF" w:rsidTr="00EC56DF">
        <w:trPr>
          <w:trHeight w:val="410"/>
        </w:trPr>
        <w:tc>
          <w:tcPr>
            <w:tcW w:w="3970" w:type="dxa"/>
          </w:tcPr>
          <w:p w:rsidR="00EC56DF" w:rsidRDefault="00EC56DF" w:rsidP="00EC56DF">
            <w:pPr>
              <w:jc w:val="center"/>
              <w:rPr>
                <w:sz w:val="22"/>
              </w:rPr>
            </w:pPr>
            <w:r>
              <w:rPr>
                <w:sz w:val="22"/>
              </w:rPr>
              <w:t>Yêu cầu khác</w:t>
            </w:r>
          </w:p>
        </w:tc>
      </w:tr>
      <w:tr w:rsidR="00EC56DF" w:rsidTr="00EC56DF">
        <w:trPr>
          <w:trHeight w:val="1692"/>
        </w:trPr>
        <w:tc>
          <w:tcPr>
            <w:tcW w:w="3970" w:type="dxa"/>
          </w:tcPr>
          <w:p w:rsidR="00EC56DF" w:rsidRDefault="00EC56DF" w:rsidP="00EC56DF">
            <w:pPr>
              <w:rPr>
                <w:sz w:val="22"/>
              </w:rPr>
            </w:pPr>
          </w:p>
          <w:p w:rsidR="00EC56DF" w:rsidRDefault="00EC56DF" w:rsidP="00EC56DF">
            <w:pPr>
              <w:rPr>
                <w:sz w:val="22"/>
              </w:rPr>
            </w:pPr>
            <w:r>
              <w:rPr>
                <w:sz w:val="22"/>
              </w:rPr>
              <w:t>${note3}</w:t>
            </w:r>
          </w:p>
          <w:p w:rsidR="00EC56DF" w:rsidRDefault="00EC56DF" w:rsidP="00EC56DF">
            <w:pPr>
              <w:rPr>
                <w:sz w:val="22"/>
              </w:rPr>
            </w:pPr>
          </w:p>
          <w:p w:rsidR="00EC56DF" w:rsidRDefault="00EC56DF" w:rsidP="00EC56DF">
            <w:pPr>
              <w:rPr>
                <w:sz w:val="22"/>
              </w:rPr>
            </w:pPr>
          </w:p>
        </w:tc>
      </w:tr>
    </w:tbl>
    <w:p w:rsidR="006A1209" w:rsidRPr="008E48F4" w:rsidRDefault="006A1209" w:rsidP="008E48F4">
      <w:pPr>
        <w:tabs>
          <w:tab w:val="left" w:pos="6237"/>
        </w:tabs>
        <w:rPr>
          <w:sz w:val="22"/>
        </w:rPr>
      </w:pPr>
    </w:p>
    <w:p w:rsidR="006A1209" w:rsidRDefault="006A1209" w:rsidP="006A1209">
      <w:pPr>
        <w:rPr>
          <w:sz w:val="22"/>
        </w:rPr>
      </w:pPr>
    </w:p>
    <w:p w:rsidR="006A1209" w:rsidRDefault="006A1209" w:rsidP="006A1209">
      <w:pPr>
        <w:rPr>
          <w:sz w:val="22"/>
        </w:rPr>
      </w:pPr>
      <w:r>
        <w:rPr>
          <w:sz w:val="22"/>
        </w:rPr>
        <w:t>* Lái xe cùng BỘ PHẬN AN TOÀN VÂN TẢI lập BIÊN BẢN VẬN TẢI trước và khí kết thúc chuyển gửi lên kênh PHÒNG VẬN TẢI .</w:t>
      </w:r>
    </w:p>
    <w:p w:rsidR="006A1209" w:rsidRDefault="006A1209" w:rsidP="006A1209">
      <w:pPr>
        <w:rPr>
          <w:sz w:val="22"/>
        </w:rPr>
      </w:pPr>
      <w:r>
        <w:rPr>
          <w:sz w:val="22"/>
        </w:rPr>
        <w:t>* Phải gửi hình ảnh biên bản AN TOÀN VẬN TẢI lên kênh mới được cho xe ra khỏi kho đi lấy hàng.</w:t>
      </w:r>
    </w:p>
    <w:p w:rsidR="006A1209" w:rsidRDefault="006A1209" w:rsidP="006A1209">
      <w:pPr>
        <w:rPr>
          <w:sz w:val="22"/>
        </w:rPr>
      </w:pPr>
      <w:r>
        <w:rPr>
          <w:sz w:val="22"/>
        </w:rPr>
        <w:t>* Lái xe phải xác nhận đã nhận được thông tin từ ĐIỀU HÀNH VẬN TẢI trên kênh PHÒNG VẬN TẢI</w:t>
      </w:r>
    </w:p>
    <w:p w:rsidR="006A1209" w:rsidRDefault="006A1209" w:rsidP="006A1209">
      <w:pPr>
        <w:rPr>
          <w:sz w:val="22"/>
        </w:rPr>
      </w:pPr>
      <w:r>
        <w:rPr>
          <w:sz w:val="22"/>
        </w:rPr>
        <w:t>* Lái xe phải gửi hinh ảnh biên bản sau khi nhận hàng từ nhà máy và khi giao xong hàng ( có chữ kí của khách hàng )</w:t>
      </w:r>
    </w:p>
    <w:p w:rsidR="006A1209" w:rsidRDefault="006A1209" w:rsidP="006A1209">
      <w:pPr>
        <w:rPr>
          <w:sz w:val="22"/>
        </w:rPr>
      </w:pPr>
      <w:r>
        <w:rPr>
          <w:sz w:val="22"/>
        </w:rPr>
        <w:t>* Lái xe phải giao nhận hàng cho khách hàng: Giao theo kg ( theo biên bản giao hàng của nhà máy )</w:t>
      </w:r>
    </w:p>
    <w:p w:rsidR="006A1209" w:rsidRDefault="006A1209" w:rsidP="006A1209">
      <w:pPr>
        <w:rPr>
          <w:sz w:val="22"/>
        </w:rPr>
      </w:pPr>
      <w:r>
        <w:rPr>
          <w:sz w:val="22"/>
        </w:rPr>
        <w:t xml:space="preserve">* Nếu cân tại công trường phải có phiếu cân mang về, lệch theo kg biên bản nhà máy phải báo cáo về </w:t>
      </w:r>
      <w:r w:rsidR="00DA3774">
        <w:rPr>
          <w:sz w:val="22"/>
        </w:rPr>
        <w:t>BỘ PHẬN</w:t>
      </w:r>
      <w:r>
        <w:rPr>
          <w:sz w:val="22"/>
        </w:rPr>
        <w:t xml:space="preserve"> KINH DOANH xử l</w:t>
      </w:r>
      <w:r w:rsidR="00DA3774">
        <w:rPr>
          <w:sz w:val="22"/>
        </w:rPr>
        <w:t>ý</w:t>
      </w:r>
      <w:r>
        <w:rPr>
          <w:sz w:val="22"/>
        </w:rPr>
        <w:t>.</w:t>
      </w:r>
    </w:p>
    <w:p w:rsidR="006A1209" w:rsidRDefault="006A1209" w:rsidP="006A1209">
      <w:pPr>
        <w:rPr>
          <w:sz w:val="22"/>
        </w:rPr>
      </w:pPr>
      <w:r>
        <w:rPr>
          <w:sz w:val="22"/>
        </w:rPr>
        <w:t>* Chi phí trên là tạm tính, còn căn cứ vào TTC  và dừng đỗ.</w:t>
      </w:r>
    </w:p>
    <w:p w:rsidR="006A1209" w:rsidRPr="006A1209" w:rsidRDefault="006A1209" w:rsidP="006A1209">
      <w:pPr>
        <w:rPr>
          <w:b/>
          <w:szCs w:val="24"/>
        </w:rPr>
      </w:pPr>
      <w:r w:rsidRPr="006A1209">
        <w:rPr>
          <w:b/>
          <w:szCs w:val="24"/>
        </w:rPr>
        <w:t xml:space="preserve">* Yêu cầu đội xe khi giao hàng chụp hình ảnh xe trước và sau khi giao xe hàng cùng biên bản giao nhận có </w:t>
      </w:r>
      <w:r>
        <w:rPr>
          <w:b/>
          <w:szCs w:val="24"/>
        </w:rPr>
        <w:t xml:space="preserve">đầy đủ </w:t>
      </w:r>
      <w:r w:rsidRPr="006A1209">
        <w:rPr>
          <w:b/>
          <w:szCs w:val="24"/>
        </w:rPr>
        <w:t>chữ</w:t>
      </w:r>
      <w:r>
        <w:rPr>
          <w:b/>
          <w:szCs w:val="24"/>
        </w:rPr>
        <w:t xml:space="preserve"> ký</w:t>
      </w:r>
      <w:r w:rsidRPr="006A1209">
        <w:rPr>
          <w:b/>
          <w:szCs w:val="24"/>
        </w:rPr>
        <w:t xml:space="preserve"> của bên giao bên nhận và lái xe</w:t>
      </w:r>
    </w:p>
    <w:p w:rsidR="006A1209" w:rsidRPr="009534FE" w:rsidRDefault="006A1209" w:rsidP="006A1209">
      <w:pPr>
        <w:rPr>
          <w:sz w:val="22"/>
        </w:rPr>
      </w:pPr>
    </w:p>
    <w:p w:rsidR="00FC39C9" w:rsidRDefault="00FC39C9"/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A6E60"/>
    <w:multiLevelType w:val="hybridMultilevel"/>
    <w:tmpl w:val="93FCBB70"/>
    <w:lvl w:ilvl="0" w:tplc="4CDAC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C0C28"/>
    <w:multiLevelType w:val="hybridMultilevel"/>
    <w:tmpl w:val="A7A86674"/>
    <w:lvl w:ilvl="0" w:tplc="76401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09"/>
    <w:rsid w:val="00145A75"/>
    <w:rsid w:val="00681049"/>
    <w:rsid w:val="006A1209"/>
    <w:rsid w:val="0088134A"/>
    <w:rsid w:val="008E48F4"/>
    <w:rsid w:val="00D4335F"/>
    <w:rsid w:val="00DA3774"/>
    <w:rsid w:val="00EC56DF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BBB3"/>
  <w15:chartTrackingRefBased/>
  <w15:docId w15:val="{618435E9-6006-4F26-ACCF-C60442B7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09"/>
    <w:pPr>
      <w:ind w:left="720"/>
      <w:contextualSpacing/>
    </w:pPr>
  </w:style>
  <w:style w:type="table" w:styleId="TableGrid">
    <w:name w:val="Table Grid"/>
    <w:basedOn w:val="TableNormal"/>
    <w:uiPriority w:val="39"/>
    <w:rsid w:val="006A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2020-01-03T03:36:00Z</dcterms:created>
  <dcterms:modified xsi:type="dcterms:W3CDTF">2020-01-09T05:02:00Z</dcterms:modified>
</cp:coreProperties>
</file>