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84" w:rsidRPr="001571F2" w:rsidRDefault="00257D84" w:rsidP="005D1C4E">
      <w:pPr>
        <w:widowControl w:val="0"/>
        <w:tabs>
          <w:tab w:val="left" w:pos="1800"/>
        </w:tabs>
        <w:spacing w:after="0" w:line="288" w:lineRule="auto"/>
        <w:jc w:val="center"/>
        <w:rPr>
          <w:rFonts w:ascii="Times New Roman" w:hAnsi="Times New Roman" w:cs="Times New Roman"/>
          <w:b/>
        </w:rPr>
      </w:pPr>
      <w:bookmarkStart w:id="0" w:name="_Toc330816603"/>
      <w:bookmarkStart w:id="1" w:name="_Toc343254443"/>
      <w:r w:rsidRPr="001571F2">
        <w:rPr>
          <w:rFonts w:ascii="Times New Roman" w:hAnsi="Times New Roman" w:cs="Times New Roman"/>
          <w:b/>
        </w:rPr>
        <w:t>Mẫu số</w:t>
      </w:r>
      <w:r w:rsidR="0004756E" w:rsidRPr="001571F2">
        <w:rPr>
          <w:rFonts w:ascii="Times New Roman" w:hAnsi="Times New Roman" w:cs="Times New Roman"/>
          <w:b/>
        </w:rPr>
        <w:t xml:space="preserve"> </w:t>
      </w:r>
      <w:r w:rsidR="00B1090A" w:rsidRPr="001571F2">
        <w:rPr>
          <w:rFonts w:ascii="Times New Roman" w:hAnsi="Times New Roman" w:cs="Times New Roman"/>
          <w:b/>
        </w:rPr>
        <w:t>20</w:t>
      </w:r>
      <w:r w:rsidR="0004756E" w:rsidRPr="001571F2">
        <w:rPr>
          <w:rFonts w:ascii="Times New Roman" w:hAnsi="Times New Roman" w:cs="Times New Roman"/>
          <w:b/>
        </w:rPr>
        <w:t>/PN-DNGN: Văn bản của khách hàng là pháp nhân đề</w:t>
      </w:r>
      <w:r w:rsidRPr="001571F2">
        <w:rPr>
          <w:rFonts w:ascii="Times New Roman" w:hAnsi="Times New Roman" w:cs="Times New Roman"/>
          <w:b/>
        </w:rPr>
        <w:t xml:space="preserve"> nghị giải ngân vốn </w:t>
      </w:r>
      <w:r w:rsidR="0004756E" w:rsidRPr="001571F2">
        <w:rPr>
          <w:rFonts w:ascii="Times New Roman" w:hAnsi="Times New Roman" w:cs="Times New Roman"/>
          <w:b/>
        </w:rPr>
        <w:t xml:space="preserve">cho </w:t>
      </w:r>
      <w:r w:rsidRPr="001571F2">
        <w:rPr>
          <w:rFonts w:ascii="Times New Roman" w:hAnsi="Times New Roman" w:cs="Times New Roman"/>
          <w:b/>
        </w:rPr>
        <w:t>vay</w:t>
      </w:r>
    </w:p>
    <w:p w:rsidR="005D1C4E" w:rsidRPr="001571F2" w:rsidRDefault="005D1C4E" w:rsidP="005D1C4E">
      <w:pPr>
        <w:spacing w:after="0" w:line="288" w:lineRule="auto"/>
        <w:ind w:right="-219"/>
        <w:jc w:val="center"/>
        <w:rPr>
          <w:rFonts w:ascii="Times New Roman" w:hAnsi="Times New Roman" w:cs="Times New Roman"/>
          <w:i/>
          <w:iCs/>
        </w:rPr>
      </w:pPr>
      <w:r w:rsidRPr="001571F2">
        <w:rPr>
          <w:rFonts w:ascii="Times New Roman" w:hAnsi="Times New Roman" w:cs="Times New Roman"/>
          <w:i/>
        </w:rPr>
        <w:t>Ban hành kèm theo Công văn số 524/VCB-PC ngày 15/03/2017 của Tổng giám đốc về việc ban hành các thỏa thuận, hợp đồng cho vay và biểu mẫu có liên quan áp dụng đối với nghiệp vụ cho vay</w:t>
      </w:r>
    </w:p>
    <w:p w:rsidR="00257D84" w:rsidRPr="004528AF" w:rsidRDefault="00956A30" w:rsidP="005D1C4E">
      <w:pPr>
        <w:widowControl w:val="0"/>
        <w:tabs>
          <w:tab w:val="left" w:pos="1800"/>
        </w:tabs>
        <w:spacing w:after="0" w:line="288" w:lineRule="auto"/>
        <w:jc w:val="center"/>
        <w:rPr>
          <w:rFonts w:ascii="Times New Roman" w:hAnsi="Times New Roman" w:cs="Times New Roman"/>
          <w:b/>
          <w:color w:val="FF0000"/>
          <w:sz w:val="24"/>
          <w:szCs w:val="24"/>
        </w:rPr>
      </w:pPr>
      <w:r w:rsidRPr="004528AF">
        <w:rPr>
          <w:rFonts w:ascii="Times New Roman" w:hAnsi="Times New Roman" w:cs="Times New Roman"/>
          <w:b/>
          <w:noProof/>
          <w:color w:val="FF0000"/>
          <w:sz w:val="24"/>
          <w:szCs w:val="24"/>
        </w:rPr>
        <mc:AlternateContent>
          <mc:Choice Requires="wps">
            <w:drawing>
              <wp:anchor distT="4294967295" distB="4294967295" distL="114300" distR="114300" simplePos="0" relativeHeight="251666432" behindDoc="0" locked="0" layoutInCell="1" allowOverlap="1" wp14:anchorId="3E190600" wp14:editId="61080D28">
                <wp:simplePos x="0" y="0"/>
                <wp:positionH relativeFrom="column">
                  <wp:posOffset>927100</wp:posOffset>
                </wp:positionH>
                <wp:positionV relativeFrom="paragraph">
                  <wp:posOffset>17779</wp:posOffset>
                </wp:positionV>
                <wp:extent cx="4489450" cy="0"/>
                <wp:effectExtent l="0" t="0" r="254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0446D5" id="_x0000_t32" coordsize="21600,21600" o:spt="32" o:oned="t" path="m,l21600,21600e" filled="f">
                <v:path arrowok="t" fillok="f" o:connecttype="none"/>
                <o:lock v:ext="edit" shapetype="t"/>
              </v:shapetype>
              <v:shape id="Straight Arrow Connector 5" o:spid="_x0000_s1026" type="#_x0000_t32" style="position:absolute;margin-left:73pt;margin-top:1.4pt;width:353.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xk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"/>
            </w:pict>
          </mc:Fallback>
        </mc:AlternateContent>
      </w:r>
    </w:p>
    <w:tbl>
      <w:tblPr>
        <w:tblW w:w="9870" w:type="dxa"/>
        <w:tblInd w:w="108" w:type="dxa"/>
        <w:tblLook w:val="0000" w:firstRow="0" w:lastRow="0" w:firstColumn="0" w:lastColumn="0" w:noHBand="0" w:noVBand="0"/>
      </w:tblPr>
      <w:tblGrid>
        <w:gridCol w:w="3930"/>
        <w:gridCol w:w="5940"/>
      </w:tblGrid>
      <w:tr w:rsidR="00D0647C" w:rsidRPr="001571F2" w:rsidTr="004E6EF8">
        <w:trPr>
          <w:trHeight w:val="1372"/>
        </w:trPr>
        <w:tc>
          <w:tcPr>
            <w:tcW w:w="3930" w:type="dxa"/>
          </w:tcPr>
          <w:p w:rsidR="00D0647C" w:rsidRPr="001C0220" w:rsidRDefault="001C0220" w:rsidP="005D1C4E">
            <w:pPr>
              <w:spacing w:after="0" w:line="288" w:lineRule="auto"/>
              <w:jc w:val="center"/>
              <w:rPr>
                <w:rFonts w:ascii="Times New Roman" w:hAnsi="Times New Roman" w:cs="Times New Roman"/>
                <w:b/>
                <w:color w:val="FF0000"/>
              </w:rPr>
            </w:pPr>
            <w:r w:rsidRPr="001C0220">
              <w:rPr>
                <w:rFonts w:ascii="Times New Roman" w:hAnsi="Times New Roman" w:cs="Times New Roman"/>
                <w:b/>
                <w:color w:val="FF0000"/>
              </w:rPr>
              <w:t>${company_name}</w:t>
            </w:r>
          </w:p>
          <w:p w:rsidR="00FA5752" w:rsidRPr="001571F2" w:rsidRDefault="00257D84" w:rsidP="00FA5752">
            <w:pPr>
              <w:spacing w:after="0" w:line="288" w:lineRule="auto"/>
              <w:jc w:val="center"/>
              <w:rPr>
                <w:rFonts w:ascii="Times New Roman" w:hAnsi="Times New Roman" w:cs="Times New Roman"/>
              </w:rPr>
            </w:pPr>
            <w:r w:rsidRPr="001571F2">
              <w:rPr>
                <w:rFonts w:ascii="Times New Roman" w:hAnsi="Times New Roman" w:cs="Times New Roman"/>
              </w:rPr>
              <w:t xml:space="preserve">Số:  </w:t>
            </w:r>
            <w:r w:rsidR="00156019">
              <w:rPr>
                <w:rFonts w:ascii="Times New Roman" w:hAnsi="Times New Roman" w:cs="Times New Roman"/>
              </w:rPr>
              <w:t>…</w:t>
            </w:r>
          </w:p>
          <w:p w:rsidR="00257D84" w:rsidRPr="001571F2" w:rsidRDefault="00257D84" w:rsidP="00FA5752">
            <w:pPr>
              <w:spacing w:after="0" w:line="288" w:lineRule="auto"/>
              <w:jc w:val="center"/>
              <w:rPr>
                <w:rFonts w:ascii="Times New Roman" w:hAnsi="Times New Roman" w:cs="Times New Roman"/>
              </w:rPr>
            </w:pPr>
            <w:r w:rsidRPr="001571F2">
              <w:rPr>
                <w:rFonts w:ascii="Times New Roman" w:hAnsi="Times New Roman" w:cs="Times New Roman"/>
              </w:rPr>
              <w:t>V/v: Đề nghị giải ngân vốn vay</w:t>
            </w:r>
          </w:p>
        </w:tc>
        <w:tc>
          <w:tcPr>
            <w:tcW w:w="5940" w:type="dxa"/>
          </w:tcPr>
          <w:p w:rsidR="00257D84" w:rsidRPr="001571F2" w:rsidRDefault="00257D84" w:rsidP="005D1C4E">
            <w:pPr>
              <w:pStyle w:val="BodyText"/>
              <w:spacing w:line="288" w:lineRule="auto"/>
              <w:rPr>
                <w:rFonts w:ascii="Times New Roman" w:hAnsi="Times New Roman"/>
                <w:b/>
                <w:sz w:val="22"/>
                <w:szCs w:val="22"/>
              </w:rPr>
            </w:pPr>
            <w:r w:rsidRPr="001571F2">
              <w:rPr>
                <w:rFonts w:ascii="Times New Roman" w:hAnsi="Times New Roman"/>
                <w:b/>
                <w:sz w:val="22"/>
                <w:szCs w:val="22"/>
              </w:rPr>
              <w:t>CỘNG HOÀ XÃ HỘI CHỦ NGHĨA VIỆT NAM</w:t>
            </w:r>
          </w:p>
          <w:p w:rsidR="00257D84" w:rsidRPr="001571F2" w:rsidRDefault="00257D84" w:rsidP="005D1C4E">
            <w:pPr>
              <w:spacing w:after="0" w:line="288" w:lineRule="auto"/>
              <w:jc w:val="center"/>
              <w:rPr>
                <w:rFonts w:ascii="Times New Roman" w:hAnsi="Times New Roman" w:cs="Times New Roman"/>
                <w:b/>
              </w:rPr>
            </w:pPr>
            <w:r w:rsidRPr="001571F2">
              <w:rPr>
                <w:rFonts w:ascii="Times New Roman" w:hAnsi="Times New Roman" w:cs="Times New Roman"/>
                <w:b/>
              </w:rPr>
              <w:t>Độc lập - Tự do - Hạnh phúc</w:t>
            </w:r>
          </w:p>
          <w:p w:rsidR="00257D84" w:rsidRPr="001571F2" w:rsidRDefault="00956A30" w:rsidP="005D1C4E">
            <w:pPr>
              <w:spacing w:after="0" w:line="288" w:lineRule="auto"/>
              <w:jc w:val="center"/>
              <w:rPr>
                <w:rFonts w:ascii="Times New Roman" w:hAnsi="Times New Roman" w:cs="Times New Roman"/>
                <w:b/>
                <w:bCs/>
                <w:i/>
                <w:iCs/>
              </w:rPr>
            </w:pPr>
            <w:r w:rsidRPr="001571F2">
              <w:rPr>
                <w:rFonts w:ascii="Times New Roman" w:hAnsi="Times New Roman" w:cs="Times New Roman"/>
                <w:b/>
                <w:noProof/>
              </w:rPr>
              <mc:AlternateContent>
                <mc:Choice Requires="wps">
                  <w:drawing>
                    <wp:anchor distT="4294967295" distB="4294967295" distL="114300" distR="114300" simplePos="0" relativeHeight="251663360" behindDoc="0" locked="0" layoutInCell="1" allowOverlap="1" wp14:anchorId="49B9588F" wp14:editId="66874E3F">
                      <wp:simplePos x="0" y="0"/>
                      <wp:positionH relativeFrom="column">
                        <wp:posOffset>936625</wp:posOffset>
                      </wp:positionH>
                      <wp:positionV relativeFrom="paragraph">
                        <wp:posOffset>40004</wp:posOffset>
                      </wp:positionV>
                      <wp:extent cx="1762760" cy="0"/>
                      <wp:effectExtent l="0" t="0" r="2794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0585A" id="AutoShape 4" o:spid="_x0000_s1026" type="#_x0000_t32" style="position:absolute;margin-left:73.75pt;margin-top:3.15pt;width:138.8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7W7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srDeAbjCoiq1NaGBulRvZpnTb87pHTVEdXyGPx2MpCbhYzkXUq4OANFdsMXzSCGAH6c&#10;1bGxfYCEKaBjlOR0k4QfPaLwMXuYTR5m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"/>
                  </w:pict>
                </mc:Fallback>
              </mc:AlternateContent>
            </w:r>
            <w:r w:rsidR="00257D84" w:rsidRPr="001571F2">
              <w:rPr>
                <w:rFonts w:ascii="Times New Roman" w:hAnsi="Times New Roman" w:cs="Times New Roman"/>
                <w:b/>
                <w:bCs/>
                <w:i/>
                <w:iCs/>
              </w:rPr>
              <w:t xml:space="preserve">              </w:t>
            </w:r>
          </w:p>
          <w:p w:rsidR="00257D84" w:rsidRPr="001571F2" w:rsidRDefault="0071644D" w:rsidP="005C5116">
            <w:pPr>
              <w:spacing w:line="288" w:lineRule="auto"/>
              <w:rPr>
                <w:rFonts w:ascii="Times New Roman" w:hAnsi="Times New Roman" w:cs="Times New Roman"/>
                <w:i/>
                <w:iCs/>
              </w:rPr>
            </w:pPr>
            <w:r w:rsidRPr="001571F2">
              <w:rPr>
                <w:rFonts w:ascii="Times New Roman" w:hAnsi="Times New Roman" w:cs="Times New Roman"/>
                <w:i/>
              </w:rPr>
              <w:t xml:space="preserve">       </w:t>
            </w:r>
            <w:r w:rsidR="00A56A8A">
              <w:rPr>
                <w:rFonts w:ascii="Times New Roman" w:hAnsi="Times New Roman" w:cs="Times New Roman"/>
                <w:i/>
              </w:rPr>
              <w:t xml:space="preserve">                           </w:t>
            </w:r>
            <w:r w:rsidRPr="00A56A8A">
              <w:rPr>
                <w:rFonts w:ascii="Times New Roman" w:hAnsi="Times New Roman" w:cs="Times New Roman"/>
                <w:i/>
                <w:color w:val="FF0000"/>
              </w:rPr>
              <w:t>H</w:t>
            </w:r>
            <w:r w:rsidR="00A56A8A">
              <w:rPr>
                <w:rFonts w:ascii="Times New Roman" w:hAnsi="Times New Roman" w:cs="Times New Roman"/>
                <w:i/>
                <w:color w:val="FF0000"/>
              </w:rPr>
              <w:t xml:space="preserve">ải </w:t>
            </w:r>
            <w:r w:rsidRPr="00A56A8A">
              <w:rPr>
                <w:rFonts w:ascii="Times New Roman" w:hAnsi="Times New Roman" w:cs="Times New Roman"/>
                <w:i/>
                <w:color w:val="FF0000"/>
              </w:rPr>
              <w:t>P</w:t>
            </w:r>
            <w:r w:rsidR="00A56A8A">
              <w:rPr>
                <w:rFonts w:ascii="Times New Roman" w:hAnsi="Times New Roman" w:cs="Times New Roman"/>
                <w:i/>
                <w:color w:val="FF0000"/>
              </w:rPr>
              <w:t>hòng</w:t>
            </w:r>
            <w:r w:rsidRPr="00A56A8A">
              <w:rPr>
                <w:rFonts w:ascii="Times New Roman" w:hAnsi="Times New Roman" w:cs="Times New Roman"/>
                <w:i/>
                <w:iCs/>
                <w:color w:val="FF0000"/>
              </w:rPr>
              <w:t xml:space="preserve">, ngày </w:t>
            </w:r>
            <w:r w:rsidR="005C5116">
              <w:rPr>
                <w:rFonts w:ascii="Times New Roman" w:hAnsi="Times New Roman" w:cs="Times New Roman"/>
                <w:i/>
                <w:iCs/>
                <w:color w:val="FF0000"/>
              </w:rPr>
              <w:t>${day}</w:t>
            </w:r>
            <w:r w:rsidRPr="00A56A8A">
              <w:rPr>
                <w:rFonts w:ascii="Times New Roman" w:hAnsi="Times New Roman" w:cs="Times New Roman"/>
                <w:i/>
                <w:iCs/>
                <w:color w:val="FF0000"/>
              </w:rPr>
              <w:t xml:space="preserve"> tháng </w:t>
            </w:r>
            <w:r w:rsidR="005C5116">
              <w:rPr>
                <w:rFonts w:ascii="Times New Roman" w:hAnsi="Times New Roman" w:cs="Times New Roman"/>
                <w:i/>
                <w:iCs/>
                <w:color w:val="FF0000"/>
              </w:rPr>
              <w:t>${month}</w:t>
            </w:r>
            <w:r w:rsidRPr="00A56A8A">
              <w:rPr>
                <w:rFonts w:ascii="Times New Roman" w:hAnsi="Times New Roman" w:cs="Times New Roman"/>
                <w:i/>
                <w:iCs/>
                <w:color w:val="FF0000"/>
              </w:rPr>
              <w:t xml:space="preserve"> năm </w:t>
            </w:r>
            <w:r w:rsidR="005C5116">
              <w:rPr>
                <w:rFonts w:ascii="Times New Roman" w:hAnsi="Times New Roman" w:cs="Times New Roman"/>
                <w:i/>
                <w:color w:val="FF0000"/>
              </w:rPr>
              <w:t>${year}</w:t>
            </w:r>
          </w:p>
        </w:tc>
      </w:tr>
    </w:tbl>
    <w:p w:rsidR="001A51BB" w:rsidRPr="004528AF" w:rsidRDefault="001A51BB" w:rsidP="001571F2">
      <w:pPr>
        <w:tabs>
          <w:tab w:val="left" w:pos="522"/>
        </w:tabs>
        <w:spacing w:after="0" w:line="288" w:lineRule="auto"/>
        <w:jc w:val="center"/>
        <w:rPr>
          <w:rFonts w:ascii="Times New Roman" w:hAnsi="Times New Roman" w:cs="Times New Roman"/>
          <w:sz w:val="24"/>
          <w:szCs w:val="24"/>
        </w:rPr>
      </w:pPr>
      <w:r w:rsidRPr="004528AF">
        <w:rPr>
          <w:rFonts w:ascii="Times New Roman" w:hAnsi="Times New Roman" w:cs="Times New Roman"/>
          <w:sz w:val="24"/>
          <w:szCs w:val="24"/>
        </w:rPr>
        <w:t xml:space="preserve">Kính gửi: Ngân hàng TMCP Ngoại thương Việt Nam – Chi nhánh </w:t>
      </w:r>
      <w:r w:rsidR="0071644D" w:rsidRPr="004528AF">
        <w:rPr>
          <w:rFonts w:ascii="Times New Roman" w:hAnsi="Times New Roman" w:cs="Times New Roman"/>
          <w:sz w:val="24"/>
          <w:szCs w:val="24"/>
        </w:rPr>
        <w:t>Nam Hải Phòng</w:t>
      </w:r>
    </w:p>
    <w:p w:rsidR="001A51BB" w:rsidRPr="004528AF" w:rsidRDefault="001A51BB" w:rsidP="005D1C4E">
      <w:pPr>
        <w:pStyle w:val="Title"/>
        <w:spacing w:before="0" w:line="288" w:lineRule="auto"/>
        <w:rPr>
          <w:rFonts w:ascii="Times New Roman" w:hAnsi="Times New Roman"/>
          <w:iCs/>
          <w:caps/>
          <w:sz w:val="2"/>
          <w:szCs w:val="24"/>
          <w:lang w:val="de-DE"/>
        </w:rPr>
      </w:pPr>
    </w:p>
    <w:p w:rsidR="001A51BB" w:rsidRPr="00F1643B" w:rsidRDefault="001A51BB" w:rsidP="00DA2BC4">
      <w:pPr>
        <w:spacing w:after="0" w:line="288" w:lineRule="auto"/>
        <w:ind w:firstLine="720"/>
        <w:jc w:val="both"/>
        <w:rPr>
          <w:rStyle w:val="DeltaViewInsertion"/>
          <w:rFonts w:ascii="Times New Roman" w:hAnsi="Times New Roman" w:cs="Times New Roman"/>
          <w:color w:val="auto"/>
          <w:sz w:val="24"/>
          <w:szCs w:val="24"/>
          <w:u w:val="none"/>
          <w:lang w:val="de-DE"/>
        </w:rPr>
      </w:pPr>
      <w:r w:rsidRPr="004528AF">
        <w:rPr>
          <w:rStyle w:val="DeltaViewInsertion"/>
          <w:rFonts w:ascii="Times New Roman" w:eastAsia="SimSun" w:hAnsi="Times New Roman" w:cs="Times New Roman"/>
          <w:color w:val="auto"/>
          <w:sz w:val="24"/>
          <w:szCs w:val="24"/>
          <w:u w:val="none"/>
          <w:lang w:val="de-DE"/>
        </w:rPr>
        <w:t>Thực hiện</w:t>
      </w:r>
      <w:r w:rsidR="00BD6DEC" w:rsidRPr="004528AF">
        <w:rPr>
          <w:rStyle w:val="DeltaViewInsertion"/>
          <w:rFonts w:ascii="Times New Roman" w:eastAsia="SimSun" w:hAnsi="Times New Roman" w:cs="Times New Roman"/>
          <w:color w:val="auto"/>
          <w:sz w:val="24"/>
          <w:szCs w:val="24"/>
          <w:u w:val="none"/>
          <w:lang w:val="de-DE"/>
        </w:rPr>
        <w:t xml:space="preserve"> </w:t>
      </w:r>
      <w:r w:rsidRPr="004528AF">
        <w:rPr>
          <w:rStyle w:val="DeltaViewInsertion"/>
          <w:rFonts w:ascii="Times New Roman" w:eastAsia="SimSun" w:hAnsi="Times New Roman" w:cs="Times New Roman"/>
          <w:color w:val="auto"/>
          <w:sz w:val="24"/>
          <w:szCs w:val="24"/>
          <w:u w:val="none"/>
          <w:lang w:val="de-DE"/>
        </w:rPr>
        <w:t>quy định tạ</w:t>
      </w:r>
      <w:r w:rsidR="005216DE" w:rsidRPr="004528AF">
        <w:rPr>
          <w:rStyle w:val="DeltaViewInsertion"/>
          <w:rFonts w:ascii="Times New Roman" w:eastAsia="SimSun" w:hAnsi="Times New Roman" w:cs="Times New Roman"/>
          <w:color w:val="auto"/>
          <w:sz w:val="24"/>
          <w:szCs w:val="24"/>
          <w:u w:val="none"/>
          <w:lang w:val="de-DE"/>
        </w:rPr>
        <w:t>i H</w:t>
      </w:r>
      <w:r w:rsidRPr="004528AF">
        <w:rPr>
          <w:rStyle w:val="DeltaViewInsertion"/>
          <w:rFonts w:ascii="Times New Roman" w:eastAsia="SimSun" w:hAnsi="Times New Roman" w:cs="Times New Roman"/>
          <w:color w:val="auto"/>
          <w:sz w:val="24"/>
          <w:szCs w:val="24"/>
          <w:u w:val="none"/>
          <w:lang w:val="de-DE"/>
        </w:rPr>
        <w:t xml:space="preserve">ợp đồng </w:t>
      </w:r>
      <w:r w:rsidR="0071644D" w:rsidRPr="00F1643B">
        <w:rPr>
          <w:rFonts w:ascii="Times New Roman" w:hAnsi="Times New Roman" w:cs="Times New Roman"/>
          <w:bCs/>
          <w:iCs/>
          <w:sz w:val="24"/>
          <w:szCs w:val="24"/>
          <w:lang w:val="de-DE"/>
        </w:rPr>
        <w:t xml:space="preserve">cho vay  </w:t>
      </w:r>
      <w:r w:rsidR="0071644D" w:rsidRPr="00F1643B">
        <w:rPr>
          <w:rFonts w:ascii="Times New Roman" w:hAnsi="Times New Roman" w:cs="Times New Roman"/>
          <w:sz w:val="24"/>
          <w:szCs w:val="24"/>
          <w:lang w:val="de-DE"/>
        </w:rPr>
        <w:t>hạn mức</w:t>
      </w:r>
      <w:r w:rsidR="0071644D" w:rsidRPr="00F1643B">
        <w:rPr>
          <w:rFonts w:ascii="Times New Roman" w:hAnsi="Times New Roman" w:cs="Times New Roman"/>
          <w:bCs/>
          <w:iCs/>
          <w:sz w:val="24"/>
          <w:szCs w:val="24"/>
          <w:lang w:val="de-DE"/>
        </w:rPr>
        <w:t xml:space="preserve"> số </w:t>
      </w:r>
      <w:r w:rsidR="000E7EB6" w:rsidRPr="00847E3A">
        <w:rPr>
          <w:rFonts w:ascii="Times New Roman" w:hAnsi="Times New Roman" w:cs="Times New Roman"/>
          <w:sz w:val="24"/>
          <w:szCs w:val="24"/>
          <w:lang w:val="de-DE"/>
        </w:rPr>
        <w:t>01/2020/HDTDHM-TK</w:t>
      </w:r>
      <w:r w:rsidR="000E7EB6" w:rsidRPr="00F1643B">
        <w:rPr>
          <w:rFonts w:ascii="Times New Roman" w:hAnsi="Times New Roman" w:cs="Times New Roman"/>
          <w:sz w:val="24"/>
          <w:szCs w:val="24"/>
          <w:lang w:val="de-DE"/>
        </w:rPr>
        <w:t xml:space="preserve"> </w:t>
      </w:r>
      <w:r w:rsidR="000E7EB6">
        <w:rPr>
          <w:rFonts w:ascii="Times New Roman" w:hAnsi="Times New Roman" w:cs="Times New Roman"/>
          <w:sz w:val="24"/>
          <w:szCs w:val="24"/>
          <w:lang w:val="de-DE"/>
        </w:rPr>
        <w:t>n</w:t>
      </w:r>
      <w:r w:rsidR="000E7EB6" w:rsidRPr="00F1643B">
        <w:rPr>
          <w:rFonts w:ascii="Times New Roman" w:hAnsi="Times New Roman" w:cs="Times New Roman"/>
          <w:sz w:val="24"/>
          <w:szCs w:val="24"/>
          <w:lang w:val="de-DE"/>
        </w:rPr>
        <w:t xml:space="preserve">gày </w:t>
      </w:r>
      <w:r w:rsidR="000E7EB6">
        <w:rPr>
          <w:rFonts w:ascii="Times New Roman" w:hAnsi="Times New Roman" w:cs="Times New Roman"/>
          <w:sz w:val="24"/>
          <w:szCs w:val="24"/>
          <w:lang w:val="de-DE"/>
        </w:rPr>
        <w:t>2</w:t>
      </w:r>
      <w:r w:rsidR="000E7EB6" w:rsidRPr="00F1643B">
        <w:rPr>
          <w:rFonts w:ascii="Times New Roman" w:hAnsi="Times New Roman" w:cs="Times New Roman"/>
          <w:sz w:val="24"/>
          <w:szCs w:val="24"/>
          <w:lang w:val="de-DE"/>
        </w:rPr>
        <w:t xml:space="preserve">3 tháng </w:t>
      </w:r>
      <w:r w:rsidR="000E7EB6">
        <w:rPr>
          <w:rFonts w:ascii="Times New Roman" w:hAnsi="Times New Roman" w:cs="Times New Roman"/>
          <w:sz w:val="24"/>
          <w:szCs w:val="24"/>
          <w:lang w:val="de-DE"/>
        </w:rPr>
        <w:t>10</w:t>
      </w:r>
      <w:r w:rsidR="000E7EB6" w:rsidRPr="00F1643B">
        <w:rPr>
          <w:rFonts w:ascii="Times New Roman" w:hAnsi="Times New Roman" w:cs="Times New Roman"/>
          <w:sz w:val="24"/>
          <w:szCs w:val="24"/>
          <w:lang w:val="de-DE"/>
        </w:rPr>
        <w:t xml:space="preserve"> năm 2020</w:t>
      </w:r>
      <w:r w:rsidR="0071644D" w:rsidRPr="00F1643B">
        <w:rPr>
          <w:rFonts w:ascii="Times New Roman" w:hAnsi="Times New Roman" w:cs="Times New Roman"/>
          <w:sz w:val="24"/>
          <w:szCs w:val="24"/>
          <w:lang w:val="de-DE"/>
        </w:rPr>
        <w:t xml:space="preserve"> </w:t>
      </w:r>
      <w:r w:rsidR="00D5162C">
        <w:rPr>
          <w:rFonts w:ascii="Times New Roman" w:hAnsi="Times New Roman" w:cs="Times New Roman"/>
          <w:sz w:val="24"/>
          <w:szCs w:val="24"/>
          <w:lang w:val="de-DE"/>
        </w:rPr>
        <w:t xml:space="preserve">và các phụ lục hợp đồng kèm theo </w:t>
      </w:r>
      <w:r w:rsidRPr="004528AF">
        <w:rPr>
          <w:rStyle w:val="DeltaViewInsertion"/>
          <w:rFonts w:ascii="Times New Roman" w:eastAsia="SimSun" w:hAnsi="Times New Roman" w:cs="Times New Roman"/>
          <w:color w:val="auto"/>
          <w:sz w:val="24"/>
          <w:szCs w:val="24"/>
          <w:u w:val="none"/>
          <w:lang w:val="de-DE"/>
        </w:rPr>
        <w:t xml:space="preserve">giữa </w:t>
      </w:r>
      <w:r w:rsidR="001C0220">
        <w:rPr>
          <w:rFonts w:ascii="Times New Roman" w:hAnsi="Times New Roman" w:cs="Times New Roman"/>
          <w:sz w:val="24"/>
          <w:szCs w:val="24"/>
          <w:lang w:val="de-DE"/>
        </w:rPr>
        <w:t>${company_name}</w:t>
      </w:r>
      <w:r w:rsidR="00D0647C" w:rsidRPr="00F1643B">
        <w:rPr>
          <w:rFonts w:ascii="Times New Roman" w:hAnsi="Times New Roman" w:cs="Times New Roman"/>
          <w:sz w:val="24"/>
          <w:szCs w:val="24"/>
          <w:lang w:val="de-DE"/>
        </w:rPr>
        <w:t xml:space="preserve"> </w:t>
      </w:r>
      <w:r w:rsidRPr="004528AF">
        <w:rPr>
          <w:rStyle w:val="DeltaViewInsertion"/>
          <w:rFonts w:ascii="Times New Roman" w:eastAsia="SimSun" w:hAnsi="Times New Roman" w:cs="Times New Roman"/>
          <w:color w:val="auto"/>
          <w:sz w:val="24"/>
          <w:szCs w:val="24"/>
          <w:u w:val="none"/>
          <w:lang w:val="de-DE"/>
        </w:rPr>
        <w:t xml:space="preserve">và Ngân hàng TMCP Ngoại thương Việt Nam – Chi nhánh </w:t>
      </w:r>
      <w:r w:rsidR="0071644D" w:rsidRPr="00F1643B">
        <w:rPr>
          <w:rFonts w:ascii="Times New Roman" w:hAnsi="Times New Roman" w:cs="Times New Roman"/>
          <w:sz w:val="24"/>
          <w:szCs w:val="24"/>
          <w:lang w:val="de-DE"/>
        </w:rPr>
        <w:t>Nam Hải Phòng</w:t>
      </w:r>
      <w:r w:rsidR="00B15085" w:rsidRPr="004528AF">
        <w:rPr>
          <w:rStyle w:val="DeltaViewInsertion"/>
          <w:rFonts w:ascii="Times New Roman" w:eastAsia="SimSun" w:hAnsi="Times New Roman" w:cs="Times New Roman"/>
          <w:color w:val="auto"/>
          <w:sz w:val="24"/>
          <w:szCs w:val="24"/>
          <w:u w:val="none"/>
          <w:lang w:val="de-DE"/>
        </w:rPr>
        <w:t xml:space="preserve"> (</w:t>
      </w:r>
      <w:r w:rsidR="00DD3D6B" w:rsidRPr="004528AF">
        <w:rPr>
          <w:rStyle w:val="DeltaViewInsertion"/>
          <w:rFonts w:ascii="Times New Roman" w:eastAsia="SimSun" w:hAnsi="Times New Roman" w:cs="Times New Roman"/>
          <w:color w:val="auto"/>
          <w:sz w:val="24"/>
          <w:szCs w:val="24"/>
          <w:u w:val="none"/>
          <w:lang w:val="de-DE"/>
        </w:rPr>
        <w:t xml:space="preserve">sau đây gọi tắt là </w:t>
      </w:r>
      <w:r w:rsidR="00B15085" w:rsidRPr="004528AF">
        <w:rPr>
          <w:rStyle w:val="DeltaViewInsertion"/>
          <w:rFonts w:ascii="Times New Roman" w:eastAsia="SimSun" w:hAnsi="Times New Roman" w:cs="Times New Roman"/>
          <w:color w:val="auto"/>
          <w:sz w:val="24"/>
          <w:szCs w:val="24"/>
          <w:u w:val="none"/>
          <w:lang w:val="de-DE"/>
        </w:rPr>
        <w:t xml:space="preserve">Hợp đồng </w:t>
      </w:r>
      <w:r w:rsidR="0004756E" w:rsidRPr="004528AF">
        <w:rPr>
          <w:rStyle w:val="DeltaViewInsertion"/>
          <w:rFonts w:ascii="Times New Roman" w:eastAsia="SimSun" w:hAnsi="Times New Roman" w:cs="Times New Roman"/>
          <w:color w:val="auto"/>
          <w:sz w:val="24"/>
          <w:szCs w:val="24"/>
          <w:u w:val="none"/>
          <w:lang w:val="de-DE"/>
        </w:rPr>
        <w:t>cho vay</w:t>
      </w:r>
      <w:r w:rsidR="00B15085" w:rsidRPr="004528AF">
        <w:rPr>
          <w:rStyle w:val="DeltaViewInsertion"/>
          <w:rFonts w:ascii="Times New Roman" w:eastAsia="SimSun" w:hAnsi="Times New Roman" w:cs="Times New Roman"/>
          <w:color w:val="auto"/>
          <w:sz w:val="24"/>
          <w:szCs w:val="24"/>
          <w:u w:val="none"/>
          <w:lang w:val="de-DE"/>
        </w:rPr>
        <w:t>)</w:t>
      </w:r>
      <w:r w:rsidRPr="004528AF">
        <w:rPr>
          <w:rStyle w:val="DeltaViewInsertion"/>
          <w:rFonts w:ascii="Times New Roman" w:eastAsia="SimSun" w:hAnsi="Times New Roman" w:cs="Times New Roman"/>
          <w:color w:val="auto"/>
          <w:sz w:val="24"/>
          <w:szCs w:val="24"/>
          <w:u w:val="none"/>
          <w:lang w:val="de-DE"/>
        </w:rPr>
        <w:t xml:space="preserve">, </w:t>
      </w:r>
      <w:r w:rsidR="001C0220">
        <w:rPr>
          <w:rFonts w:ascii="Times New Roman" w:hAnsi="Times New Roman" w:cs="Times New Roman"/>
          <w:sz w:val="24"/>
          <w:szCs w:val="24"/>
          <w:lang w:val="de-DE"/>
        </w:rPr>
        <w:t>${company_name}</w:t>
      </w:r>
      <w:r w:rsidR="001C0220" w:rsidRPr="00F1643B">
        <w:rPr>
          <w:rFonts w:ascii="Times New Roman" w:hAnsi="Times New Roman" w:cs="Times New Roman"/>
          <w:sz w:val="24"/>
          <w:szCs w:val="24"/>
          <w:lang w:val="de-DE"/>
        </w:rPr>
        <w:t xml:space="preserve"> </w:t>
      </w:r>
      <w:r w:rsidRPr="004528AF">
        <w:rPr>
          <w:rStyle w:val="DeltaViewInsertion"/>
          <w:rFonts w:ascii="Times New Roman" w:eastAsia="SimSun" w:hAnsi="Times New Roman" w:cs="Times New Roman"/>
          <w:color w:val="auto"/>
          <w:sz w:val="24"/>
          <w:szCs w:val="24"/>
          <w:u w:val="none"/>
          <w:lang w:val="de-DE"/>
        </w:rPr>
        <w:t xml:space="preserve">đề nghị </w:t>
      </w:r>
      <w:r w:rsidR="00D84CBF" w:rsidRPr="004528AF">
        <w:rPr>
          <w:rStyle w:val="DeltaViewInsertion"/>
          <w:rFonts w:ascii="Times New Roman" w:eastAsia="SimSun" w:hAnsi="Times New Roman" w:cs="Times New Roman"/>
          <w:color w:val="auto"/>
          <w:sz w:val="24"/>
          <w:szCs w:val="24"/>
          <w:u w:val="none"/>
          <w:lang w:val="de-DE"/>
        </w:rPr>
        <w:t>Quý</w:t>
      </w:r>
      <w:r w:rsidRPr="004528AF">
        <w:rPr>
          <w:rStyle w:val="DeltaViewInsertion"/>
          <w:rFonts w:ascii="Times New Roman" w:eastAsia="SimSun" w:hAnsi="Times New Roman" w:cs="Times New Roman"/>
          <w:color w:val="auto"/>
          <w:sz w:val="24"/>
          <w:szCs w:val="24"/>
          <w:u w:val="none"/>
          <w:lang w:val="de-DE"/>
        </w:rPr>
        <w:t xml:space="preserve"> Ngân hàng tiến hành giải ngân vốn vay như sau:</w:t>
      </w:r>
    </w:p>
    <w:p w:rsidR="00D0647C" w:rsidRPr="006B7A25" w:rsidRDefault="00B15085" w:rsidP="00D0647C">
      <w:pPr>
        <w:pStyle w:val="ListParagraph"/>
        <w:numPr>
          <w:ilvl w:val="0"/>
          <w:numId w:val="6"/>
        </w:numPr>
        <w:spacing w:after="0" w:line="288" w:lineRule="auto"/>
        <w:jc w:val="both"/>
        <w:rPr>
          <w:rStyle w:val="DeltaViewInsertion"/>
          <w:rFonts w:ascii="Times New Roman" w:hAnsi="Times New Roman" w:cs="Times New Roman"/>
          <w:i/>
          <w:color w:val="FF0000"/>
          <w:sz w:val="24"/>
          <w:szCs w:val="24"/>
          <w:u w:val="none"/>
          <w:lang w:val="de-DE"/>
        </w:rPr>
      </w:pPr>
      <w:r w:rsidRPr="004528AF">
        <w:rPr>
          <w:rStyle w:val="DeltaViewInsertion"/>
          <w:rFonts w:ascii="Times New Roman" w:eastAsia="SimSun" w:hAnsi="Times New Roman" w:cs="Times New Roman"/>
          <w:color w:val="auto"/>
          <w:sz w:val="24"/>
          <w:szCs w:val="24"/>
          <w:u w:val="none"/>
          <w:lang w:val="de-DE"/>
        </w:rPr>
        <w:t>Tổng s</w:t>
      </w:r>
      <w:r w:rsidR="001A51BB" w:rsidRPr="004528AF">
        <w:rPr>
          <w:rStyle w:val="DeltaViewInsertion"/>
          <w:rFonts w:ascii="Times New Roman" w:eastAsia="SimSun" w:hAnsi="Times New Roman" w:cs="Times New Roman"/>
          <w:color w:val="auto"/>
          <w:sz w:val="24"/>
          <w:szCs w:val="24"/>
          <w:u w:val="none"/>
          <w:lang w:val="de-DE"/>
        </w:rPr>
        <w:t>ố tiền đề nghị giải ngân</w:t>
      </w:r>
      <w:r w:rsidR="004C7CD4" w:rsidRPr="004528AF">
        <w:rPr>
          <w:rStyle w:val="DeltaViewInsertion"/>
          <w:rFonts w:ascii="Times New Roman" w:eastAsia="SimSun" w:hAnsi="Times New Roman" w:cs="Times New Roman"/>
          <w:color w:val="auto"/>
          <w:sz w:val="24"/>
          <w:szCs w:val="24"/>
          <w:u w:val="none"/>
          <w:lang w:val="de-DE"/>
        </w:rPr>
        <w:t xml:space="preserve"> vốn vay</w:t>
      </w:r>
      <w:r w:rsidR="001A51BB" w:rsidRPr="004528AF">
        <w:rPr>
          <w:rStyle w:val="DeltaViewInsertion"/>
          <w:rFonts w:ascii="Times New Roman" w:eastAsia="SimSun" w:hAnsi="Times New Roman" w:cs="Times New Roman"/>
          <w:color w:val="auto"/>
          <w:sz w:val="24"/>
          <w:szCs w:val="24"/>
          <w:u w:val="none"/>
          <w:lang w:val="de-DE"/>
        </w:rPr>
        <w:t xml:space="preserve"> là: </w:t>
      </w:r>
      <w:r w:rsidR="005C5116">
        <w:rPr>
          <w:rFonts w:ascii="Times New Roman" w:hAnsi="Times New Roman" w:cs="Times New Roman"/>
          <w:i/>
          <w:color w:val="FF0000"/>
          <w:sz w:val="24"/>
          <w:szCs w:val="24"/>
          <w:lang w:val="de-DE"/>
        </w:rPr>
        <w:t>${money_format}</w:t>
      </w:r>
      <w:r w:rsidR="006B7A25" w:rsidRPr="006B7A25">
        <w:rPr>
          <w:rFonts w:ascii="Times New Roman" w:hAnsi="Times New Roman" w:cs="Times New Roman"/>
          <w:i/>
          <w:color w:val="FF0000"/>
          <w:sz w:val="24"/>
          <w:szCs w:val="24"/>
          <w:lang w:val="de-DE"/>
        </w:rPr>
        <w:t xml:space="preserve"> VNĐ (Bằng chữ:  </w:t>
      </w:r>
      <w:r w:rsidR="005C5116">
        <w:rPr>
          <w:rFonts w:ascii="Times New Roman" w:hAnsi="Times New Roman" w:cs="Times New Roman"/>
          <w:i/>
          <w:color w:val="FF0000"/>
          <w:sz w:val="24"/>
          <w:szCs w:val="24"/>
          <w:lang w:val="de-DE"/>
        </w:rPr>
        <w:t>${money_text}</w:t>
      </w:r>
      <w:r w:rsidR="006B7A25" w:rsidRPr="006B7A25">
        <w:rPr>
          <w:rFonts w:ascii="Times New Roman" w:hAnsi="Times New Roman" w:cs="Times New Roman"/>
          <w:i/>
          <w:color w:val="FF0000"/>
          <w:sz w:val="24"/>
          <w:szCs w:val="24"/>
          <w:lang w:val="de-DE"/>
        </w:rPr>
        <w:t xml:space="preserve">./. </w:t>
      </w:r>
      <w:r w:rsidR="006B7A25" w:rsidRPr="006B7A25">
        <w:rPr>
          <w:rFonts w:ascii="Times New Roman" w:hAnsi="Times New Roman" w:cs="Times New Roman"/>
          <w:i/>
          <w:color w:val="FF0000"/>
          <w:sz w:val="24"/>
          <w:szCs w:val="24"/>
        </w:rPr>
        <w:t>)</w:t>
      </w:r>
    </w:p>
    <w:p w:rsidR="001A51BB" w:rsidRPr="004528AF" w:rsidRDefault="001A51BB" w:rsidP="005D1C4E">
      <w:pPr>
        <w:spacing w:after="0" w:line="288" w:lineRule="auto"/>
        <w:ind w:firstLine="720"/>
        <w:jc w:val="both"/>
        <w:rPr>
          <w:rStyle w:val="DeltaViewInsertion"/>
          <w:rFonts w:ascii="Times New Roman" w:eastAsia="SimSun" w:hAnsi="Times New Roman" w:cs="Times New Roman"/>
          <w:color w:val="auto"/>
          <w:sz w:val="24"/>
          <w:szCs w:val="24"/>
          <w:u w:val="none"/>
          <w:lang w:val="de-DE"/>
        </w:rPr>
      </w:pPr>
      <w:r w:rsidRPr="004528AF">
        <w:rPr>
          <w:rStyle w:val="DeltaViewInsertion"/>
          <w:rFonts w:ascii="Times New Roman" w:eastAsia="SimSun" w:hAnsi="Times New Roman" w:cs="Times New Roman"/>
          <w:color w:val="auto"/>
          <w:sz w:val="24"/>
          <w:szCs w:val="24"/>
          <w:u w:val="none"/>
          <w:lang w:val="de-DE"/>
        </w:rPr>
        <w:t xml:space="preserve">2. </w:t>
      </w:r>
      <w:r w:rsidR="004C7CD4" w:rsidRPr="004528AF">
        <w:rPr>
          <w:rStyle w:val="DeltaViewInsertion"/>
          <w:rFonts w:ascii="Times New Roman" w:eastAsia="SimSun" w:hAnsi="Times New Roman" w:cs="Times New Roman"/>
          <w:color w:val="auto"/>
          <w:sz w:val="24"/>
          <w:szCs w:val="24"/>
          <w:u w:val="none"/>
          <w:lang w:val="de-DE"/>
        </w:rPr>
        <w:t>Ngày giải ngân vốn vay là:</w:t>
      </w:r>
      <w:r w:rsidR="00DA2BC4" w:rsidRPr="004528AF">
        <w:rPr>
          <w:rStyle w:val="DeltaViewInsertion"/>
          <w:rFonts w:ascii="Times New Roman" w:eastAsia="SimSun" w:hAnsi="Times New Roman" w:cs="Times New Roman"/>
          <w:color w:val="auto"/>
          <w:sz w:val="24"/>
          <w:szCs w:val="24"/>
          <w:u w:val="none"/>
          <w:lang w:val="de-DE"/>
        </w:rPr>
        <w:t xml:space="preserve"> </w:t>
      </w:r>
      <w:r w:rsidR="005C5116">
        <w:rPr>
          <w:rStyle w:val="DeltaViewInsertion"/>
          <w:rFonts w:ascii="Times New Roman" w:eastAsia="SimSun" w:hAnsi="Times New Roman" w:cs="Times New Roman"/>
          <w:color w:val="FF0000"/>
          <w:sz w:val="24"/>
          <w:szCs w:val="24"/>
          <w:u w:val="none"/>
          <w:lang w:val="de-DE"/>
        </w:rPr>
        <w:t>${date}</w:t>
      </w:r>
      <w:r w:rsidR="00D0647C" w:rsidRPr="00A56A8A">
        <w:rPr>
          <w:rFonts w:ascii="Times New Roman" w:hAnsi="Times New Roman" w:cs="Times New Roman"/>
          <w:color w:val="FF0000"/>
          <w:sz w:val="24"/>
          <w:szCs w:val="24"/>
          <w:lang w:val="de-DE"/>
        </w:rPr>
        <w:t xml:space="preserve"> </w:t>
      </w:r>
    </w:p>
    <w:p w:rsidR="00AD7E2F" w:rsidRPr="004528AF" w:rsidRDefault="00DD3D6B" w:rsidP="00AD7E2F">
      <w:pPr>
        <w:spacing w:after="0" w:line="288" w:lineRule="auto"/>
        <w:ind w:left="720"/>
        <w:jc w:val="both"/>
        <w:rPr>
          <w:rStyle w:val="DeltaViewInsertion"/>
          <w:rFonts w:ascii="Times New Roman" w:eastAsia="SimSun" w:hAnsi="Times New Roman" w:cs="Times New Roman"/>
          <w:color w:val="auto"/>
          <w:sz w:val="24"/>
          <w:szCs w:val="24"/>
          <w:u w:val="none"/>
          <w:lang w:val="de-DE"/>
        </w:rPr>
      </w:pPr>
      <w:r w:rsidRPr="004528AF">
        <w:rPr>
          <w:rStyle w:val="DeltaViewInsertion"/>
          <w:rFonts w:ascii="Times New Roman" w:eastAsia="SimSun" w:hAnsi="Times New Roman" w:cs="Times New Roman"/>
          <w:color w:val="auto"/>
          <w:sz w:val="24"/>
          <w:szCs w:val="24"/>
          <w:u w:val="none"/>
          <w:lang w:val="de-DE"/>
        </w:rPr>
        <w:t>3</w:t>
      </w:r>
      <w:r w:rsidR="004C7CD4" w:rsidRPr="004528AF">
        <w:rPr>
          <w:rStyle w:val="DeltaViewInsertion"/>
          <w:rFonts w:ascii="Times New Roman" w:eastAsia="SimSun" w:hAnsi="Times New Roman" w:cs="Times New Roman"/>
          <w:color w:val="auto"/>
          <w:sz w:val="24"/>
          <w:szCs w:val="24"/>
          <w:u w:val="none"/>
          <w:lang w:val="de-DE"/>
        </w:rPr>
        <w:t xml:space="preserve">. </w:t>
      </w:r>
      <w:r w:rsidR="00AD7E2F" w:rsidRPr="004528AF">
        <w:rPr>
          <w:rStyle w:val="DeltaViewInsertion"/>
          <w:rFonts w:ascii="Times New Roman" w:eastAsia="SimSun" w:hAnsi="Times New Roman" w:cs="Times New Roman"/>
          <w:color w:val="auto"/>
          <w:sz w:val="24"/>
          <w:szCs w:val="24"/>
          <w:u w:val="none"/>
          <w:lang w:val="de-DE"/>
        </w:rPr>
        <w:t>Phương tiện thanh toán để giải ngân vốn cho vay:</w:t>
      </w:r>
    </w:p>
    <w:bookmarkStart w:id="2" w:name="Check4"/>
    <w:p w:rsidR="004C7CD4" w:rsidRPr="004528AF" w:rsidRDefault="0071644D" w:rsidP="00D0647C">
      <w:pPr>
        <w:spacing w:after="0" w:line="288" w:lineRule="auto"/>
        <w:ind w:firstLine="720"/>
        <w:jc w:val="both"/>
        <w:rPr>
          <w:rStyle w:val="DeltaViewInsertion"/>
          <w:rFonts w:ascii="Times New Roman" w:eastAsia="SimSun" w:hAnsi="Times New Roman" w:cs="Times New Roman"/>
          <w:color w:val="auto"/>
          <w:sz w:val="24"/>
          <w:szCs w:val="24"/>
          <w:u w:val="none"/>
          <w:lang w:val="de-DE"/>
        </w:rPr>
      </w:pPr>
      <w:r w:rsidRPr="004528AF">
        <w:rPr>
          <w:rFonts w:ascii="Times New Roman" w:hAnsi="Times New Roman" w:cs="Times New Roman"/>
          <w:sz w:val="24"/>
          <w:szCs w:val="24"/>
        </w:rPr>
        <w:fldChar w:fldCharType="begin">
          <w:ffData>
            <w:name w:val="Check4"/>
            <w:enabled/>
            <w:calcOnExit w:val="0"/>
            <w:checkBox>
              <w:sizeAuto/>
              <w:default w:val="1"/>
            </w:checkBox>
          </w:ffData>
        </w:fldChar>
      </w:r>
      <w:r w:rsidRPr="00F1643B">
        <w:rPr>
          <w:rFonts w:ascii="Times New Roman" w:hAnsi="Times New Roman" w:cs="Times New Roman"/>
          <w:sz w:val="24"/>
          <w:szCs w:val="24"/>
          <w:lang w:val="de-DE"/>
        </w:rPr>
        <w:instrText xml:space="preserve"> FORMCHECKBOX </w:instrText>
      </w:r>
      <w:r w:rsidR="001D431F">
        <w:rPr>
          <w:rFonts w:ascii="Times New Roman" w:hAnsi="Times New Roman" w:cs="Times New Roman"/>
          <w:sz w:val="24"/>
          <w:szCs w:val="24"/>
        </w:rPr>
      </w:r>
      <w:r w:rsidR="001D431F">
        <w:rPr>
          <w:rFonts w:ascii="Times New Roman" w:hAnsi="Times New Roman" w:cs="Times New Roman"/>
          <w:sz w:val="24"/>
          <w:szCs w:val="24"/>
        </w:rPr>
        <w:fldChar w:fldCharType="separate"/>
      </w:r>
      <w:r w:rsidRPr="004528AF">
        <w:rPr>
          <w:rFonts w:ascii="Times New Roman" w:hAnsi="Times New Roman" w:cs="Times New Roman"/>
          <w:sz w:val="24"/>
          <w:szCs w:val="24"/>
        </w:rPr>
        <w:fldChar w:fldCharType="end"/>
      </w:r>
      <w:bookmarkEnd w:id="2"/>
      <w:r w:rsidR="00AD7E2F" w:rsidRPr="00F1643B">
        <w:rPr>
          <w:rFonts w:ascii="Times New Roman" w:hAnsi="Times New Roman" w:cs="Times New Roman"/>
          <w:sz w:val="24"/>
          <w:szCs w:val="24"/>
          <w:lang w:val="de-DE"/>
        </w:rPr>
        <w:t xml:space="preserve"> </w:t>
      </w:r>
      <w:r w:rsidR="00AD7E2F" w:rsidRPr="00F1643B">
        <w:rPr>
          <w:rFonts w:ascii="Times New Roman" w:hAnsi="Times New Roman" w:cs="Times New Roman"/>
          <w:sz w:val="24"/>
          <w:szCs w:val="24"/>
          <w:lang w:val="de-DE"/>
        </w:rPr>
        <w:tab/>
        <w:t xml:space="preserve">Chuyển khoản: </w:t>
      </w:r>
      <w:r w:rsidR="004C7CD4" w:rsidRPr="004528AF">
        <w:rPr>
          <w:rStyle w:val="DeltaViewInsertion"/>
          <w:rFonts w:ascii="Times New Roman" w:eastAsia="SimSun" w:hAnsi="Times New Roman" w:cs="Times New Roman"/>
          <w:color w:val="auto"/>
          <w:sz w:val="24"/>
          <w:szCs w:val="24"/>
          <w:u w:val="none"/>
          <w:lang w:val="de-DE"/>
        </w:rPr>
        <w:t>Chuyển tiền giải ngân vốn vay vào tài khoản sau:</w:t>
      </w: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4"/>
        <w:gridCol w:w="1021"/>
        <w:gridCol w:w="2127"/>
        <w:gridCol w:w="2835"/>
        <w:gridCol w:w="2551"/>
      </w:tblGrid>
      <w:tr w:rsidR="0022070F" w:rsidRPr="004528AF" w:rsidTr="0071224F">
        <w:trPr>
          <w:trHeight w:val="194"/>
        </w:trPr>
        <w:tc>
          <w:tcPr>
            <w:tcW w:w="1814" w:type="dxa"/>
            <w:shd w:val="clear" w:color="auto" w:fill="auto"/>
          </w:tcPr>
          <w:p w:rsidR="00165812" w:rsidRPr="004528AF" w:rsidRDefault="00165812" w:rsidP="005D1C4E">
            <w:pPr>
              <w:spacing w:after="0" w:line="288" w:lineRule="auto"/>
              <w:jc w:val="center"/>
              <w:rPr>
                <w:rFonts w:ascii="Times New Roman" w:eastAsia="SimSun" w:hAnsi="Times New Roman" w:cs="Times New Roman"/>
                <w:b/>
                <w:bCs/>
                <w:sz w:val="24"/>
                <w:szCs w:val="24"/>
              </w:rPr>
            </w:pPr>
            <w:r w:rsidRPr="004528AF">
              <w:rPr>
                <w:rStyle w:val="DeltaViewInsertion"/>
                <w:rFonts w:ascii="Times New Roman" w:eastAsia="SimSun" w:hAnsi="Times New Roman" w:cs="Times New Roman"/>
                <w:b/>
                <w:bCs/>
                <w:color w:val="auto"/>
                <w:sz w:val="24"/>
                <w:szCs w:val="24"/>
                <w:u w:val="none"/>
              </w:rPr>
              <w:t>Người thụ hưởng</w:t>
            </w:r>
          </w:p>
        </w:tc>
        <w:tc>
          <w:tcPr>
            <w:tcW w:w="1021" w:type="dxa"/>
            <w:shd w:val="clear" w:color="auto" w:fill="auto"/>
          </w:tcPr>
          <w:p w:rsidR="00165812" w:rsidRPr="004528AF" w:rsidRDefault="00165812" w:rsidP="005D1C4E">
            <w:pPr>
              <w:spacing w:after="0" w:line="288" w:lineRule="auto"/>
              <w:jc w:val="center"/>
              <w:rPr>
                <w:rFonts w:ascii="Times New Roman" w:eastAsia="SimSun" w:hAnsi="Times New Roman" w:cs="Times New Roman"/>
                <w:b/>
                <w:bCs/>
                <w:sz w:val="24"/>
                <w:szCs w:val="24"/>
              </w:rPr>
            </w:pPr>
            <w:r w:rsidRPr="004528AF">
              <w:rPr>
                <w:rStyle w:val="DeltaViewInsertion"/>
                <w:rFonts w:ascii="Times New Roman" w:eastAsia="SimSun" w:hAnsi="Times New Roman" w:cs="Times New Roman"/>
                <w:b/>
                <w:bCs/>
                <w:color w:val="auto"/>
                <w:sz w:val="24"/>
                <w:szCs w:val="24"/>
                <w:u w:val="none"/>
              </w:rPr>
              <w:t>Số tài khoản</w:t>
            </w:r>
          </w:p>
        </w:tc>
        <w:tc>
          <w:tcPr>
            <w:tcW w:w="2127" w:type="dxa"/>
            <w:shd w:val="clear" w:color="auto" w:fill="auto"/>
          </w:tcPr>
          <w:p w:rsidR="00165812" w:rsidRPr="004528AF" w:rsidRDefault="00165812" w:rsidP="005D1C4E">
            <w:pPr>
              <w:spacing w:after="0" w:line="288" w:lineRule="auto"/>
              <w:jc w:val="center"/>
              <w:rPr>
                <w:rFonts w:ascii="Times New Roman" w:eastAsia="SimSun" w:hAnsi="Times New Roman" w:cs="Times New Roman"/>
                <w:b/>
                <w:bCs/>
                <w:sz w:val="24"/>
                <w:szCs w:val="24"/>
              </w:rPr>
            </w:pPr>
            <w:r w:rsidRPr="004528AF">
              <w:rPr>
                <w:rStyle w:val="DeltaViewInsertion"/>
                <w:rFonts w:ascii="Times New Roman" w:eastAsia="SimSun" w:hAnsi="Times New Roman" w:cs="Times New Roman"/>
                <w:b/>
                <w:bCs/>
                <w:color w:val="auto"/>
                <w:sz w:val="24"/>
                <w:szCs w:val="24"/>
                <w:u w:val="none"/>
              </w:rPr>
              <w:t>Tại Ngân hàng</w:t>
            </w:r>
          </w:p>
        </w:tc>
        <w:tc>
          <w:tcPr>
            <w:tcW w:w="2835" w:type="dxa"/>
            <w:shd w:val="clear" w:color="auto" w:fill="auto"/>
          </w:tcPr>
          <w:p w:rsidR="00165812" w:rsidRPr="004528AF" w:rsidRDefault="00165812" w:rsidP="005D1C4E">
            <w:pPr>
              <w:spacing w:after="0" w:line="288" w:lineRule="auto"/>
              <w:jc w:val="center"/>
              <w:rPr>
                <w:rFonts w:ascii="Times New Roman" w:eastAsia="SimSun" w:hAnsi="Times New Roman" w:cs="Times New Roman"/>
                <w:b/>
                <w:bCs/>
                <w:sz w:val="24"/>
                <w:szCs w:val="24"/>
              </w:rPr>
            </w:pPr>
            <w:r w:rsidRPr="004528AF">
              <w:rPr>
                <w:rStyle w:val="DeltaViewInsertion"/>
                <w:rFonts w:ascii="Times New Roman" w:eastAsia="SimSun" w:hAnsi="Times New Roman" w:cs="Times New Roman"/>
                <w:b/>
                <w:bCs/>
                <w:color w:val="auto"/>
                <w:sz w:val="24"/>
                <w:szCs w:val="24"/>
                <w:u w:val="none"/>
              </w:rPr>
              <w:t xml:space="preserve">Mục đích </w:t>
            </w:r>
            <w:r w:rsidRPr="004528AF">
              <w:rPr>
                <w:rStyle w:val="DeltaViewInsertion"/>
                <w:rFonts w:ascii="Times New Roman" w:eastAsia="SimSun" w:hAnsi="Times New Roman" w:cs="Times New Roman"/>
                <w:b/>
                <w:color w:val="auto"/>
                <w:sz w:val="24"/>
                <w:szCs w:val="24"/>
                <w:u w:val="none"/>
                <w:lang w:val="de-DE"/>
              </w:rPr>
              <w:t xml:space="preserve">sử dụng số tiền </w:t>
            </w:r>
            <w:r w:rsidR="007F5184" w:rsidRPr="004528AF">
              <w:rPr>
                <w:rStyle w:val="DeltaViewInsertion"/>
                <w:rFonts w:ascii="Times New Roman" w:eastAsia="SimSun" w:hAnsi="Times New Roman" w:cs="Times New Roman"/>
                <w:b/>
                <w:color w:val="auto"/>
                <w:sz w:val="24"/>
                <w:szCs w:val="24"/>
                <w:u w:val="none"/>
                <w:lang w:val="de-DE"/>
              </w:rPr>
              <w:t>vay được giải ngân</w:t>
            </w:r>
            <w:r w:rsidRPr="004528AF">
              <w:rPr>
                <w:rStyle w:val="DeltaViewInsertion"/>
                <w:rFonts w:ascii="Times New Roman" w:eastAsia="SimSun" w:hAnsi="Times New Roman" w:cs="Times New Roman"/>
                <w:b/>
                <w:color w:val="auto"/>
                <w:sz w:val="24"/>
                <w:szCs w:val="24"/>
                <w:u w:val="none"/>
                <w:lang w:val="de-DE"/>
              </w:rPr>
              <w:t xml:space="preserve"> </w:t>
            </w:r>
          </w:p>
        </w:tc>
        <w:tc>
          <w:tcPr>
            <w:tcW w:w="2551" w:type="dxa"/>
          </w:tcPr>
          <w:p w:rsidR="00165812" w:rsidRPr="004528AF" w:rsidRDefault="00165812" w:rsidP="005D1C4E">
            <w:pPr>
              <w:spacing w:after="0" w:line="288" w:lineRule="auto"/>
              <w:jc w:val="center"/>
              <w:rPr>
                <w:rStyle w:val="DeltaViewInsertion"/>
                <w:rFonts w:ascii="Times New Roman" w:eastAsia="SimSun" w:hAnsi="Times New Roman" w:cs="Times New Roman"/>
                <w:b/>
                <w:bCs/>
                <w:color w:val="auto"/>
                <w:sz w:val="24"/>
                <w:szCs w:val="24"/>
                <w:u w:val="none"/>
              </w:rPr>
            </w:pPr>
            <w:r w:rsidRPr="004528AF">
              <w:rPr>
                <w:rStyle w:val="DeltaViewInsertion"/>
                <w:rFonts w:ascii="Times New Roman" w:eastAsia="SimSun" w:hAnsi="Times New Roman" w:cs="Times New Roman"/>
                <w:b/>
                <w:bCs/>
                <w:color w:val="auto"/>
                <w:sz w:val="24"/>
                <w:szCs w:val="24"/>
                <w:u w:val="none"/>
              </w:rPr>
              <w:t>Số tiền giải ngân</w:t>
            </w:r>
            <w:r w:rsidR="0071644D" w:rsidRPr="004528AF">
              <w:rPr>
                <w:rStyle w:val="DeltaViewInsertion"/>
                <w:rFonts w:ascii="Times New Roman" w:eastAsia="SimSun" w:hAnsi="Times New Roman" w:cs="Times New Roman"/>
                <w:b/>
                <w:bCs/>
                <w:color w:val="auto"/>
                <w:sz w:val="24"/>
                <w:szCs w:val="24"/>
                <w:u w:val="none"/>
              </w:rPr>
              <w:t xml:space="preserve"> (đ)</w:t>
            </w:r>
          </w:p>
        </w:tc>
      </w:tr>
      <w:tr w:rsidR="0022070F" w:rsidRPr="004528AF" w:rsidTr="0071224F">
        <w:trPr>
          <w:trHeight w:val="479"/>
        </w:trPr>
        <w:tc>
          <w:tcPr>
            <w:tcW w:w="1814" w:type="dxa"/>
            <w:shd w:val="clear" w:color="auto" w:fill="auto"/>
          </w:tcPr>
          <w:p w:rsidR="00165812" w:rsidRPr="00285776" w:rsidRDefault="005C5116" w:rsidP="00DD022A">
            <w:pPr>
              <w:jc w:val="both"/>
              <w:rPr>
                <w:rStyle w:val="DeltaViewInsertion"/>
                <w:rFonts w:ascii="Times New Roman" w:hAnsi="Times New Roman" w:cs="Times New Roman"/>
                <w:color w:val="FF0000"/>
                <w:sz w:val="24"/>
                <w:szCs w:val="24"/>
                <w:u w:val="none"/>
              </w:rPr>
            </w:pPr>
            <w:r w:rsidRPr="00285776">
              <w:rPr>
                <w:rFonts w:ascii="Times New Roman" w:hAnsi="Times New Roman" w:cs="Times New Roman"/>
                <w:color w:val="FF0000"/>
              </w:rPr>
              <w:t>${supplier}</w:t>
            </w:r>
          </w:p>
        </w:tc>
        <w:tc>
          <w:tcPr>
            <w:tcW w:w="1021" w:type="dxa"/>
            <w:shd w:val="clear" w:color="auto" w:fill="auto"/>
          </w:tcPr>
          <w:p w:rsidR="004328D5" w:rsidRPr="00A56A8A" w:rsidRDefault="005C5116" w:rsidP="00AD7E2F">
            <w:pPr>
              <w:spacing w:after="0" w:line="288" w:lineRule="auto"/>
              <w:jc w:val="center"/>
              <w:rPr>
                <w:rStyle w:val="DeltaViewInsertion"/>
                <w:rFonts w:ascii="Times New Roman" w:eastAsia="SimSun" w:hAnsi="Times New Roman" w:cs="Times New Roman"/>
                <w:bCs/>
                <w:color w:val="auto"/>
                <w:highlight w:val="yellow"/>
                <w:u w:val="none"/>
              </w:rPr>
            </w:pPr>
            <w:r>
              <w:rPr>
                <w:rFonts w:ascii="Times New Roman" w:hAnsi="Times New Roman" w:cs="Times New Roman"/>
                <w:color w:val="FF0000"/>
                <w:sz w:val="24"/>
                <w:szCs w:val="24"/>
              </w:rPr>
              <w:t>${bank_account}</w:t>
            </w:r>
          </w:p>
        </w:tc>
        <w:tc>
          <w:tcPr>
            <w:tcW w:w="2127" w:type="dxa"/>
            <w:shd w:val="clear" w:color="auto" w:fill="auto"/>
          </w:tcPr>
          <w:p w:rsidR="00165812" w:rsidRPr="004528AF" w:rsidRDefault="005C5116" w:rsidP="003F526B">
            <w:pPr>
              <w:spacing w:after="0" w:line="288" w:lineRule="auto"/>
              <w:jc w:val="both"/>
              <w:rPr>
                <w:rStyle w:val="DeltaViewInsertion"/>
                <w:rFonts w:ascii="Times New Roman" w:eastAsia="SimSun" w:hAnsi="Times New Roman" w:cs="Times New Roman"/>
                <w:bCs/>
                <w:color w:val="auto"/>
                <w:sz w:val="24"/>
                <w:szCs w:val="24"/>
                <w:highlight w:val="yellow"/>
                <w:u w:val="none"/>
              </w:rPr>
            </w:pPr>
            <w:r>
              <w:rPr>
                <w:rFonts w:ascii="Times New Roman" w:hAnsi="Times New Roman" w:cs="Times New Roman"/>
                <w:color w:val="FF0000"/>
                <w:sz w:val="24"/>
                <w:szCs w:val="24"/>
              </w:rPr>
              <w:t>${bank}</w:t>
            </w:r>
          </w:p>
        </w:tc>
        <w:tc>
          <w:tcPr>
            <w:tcW w:w="2835" w:type="dxa"/>
            <w:shd w:val="clear" w:color="auto" w:fill="auto"/>
          </w:tcPr>
          <w:p w:rsidR="00165812" w:rsidRPr="004528AF" w:rsidRDefault="005C5116" w:rsidP="005C5116">
            <w:pPr>
              <w:spacing w:after="0" w:line="288" w:lineRule="auto"/>
              <w:jc w:val="both"/>
              <w:rPr>
                <w:rStyle w:val="DeltaViewInsertion"/>
                <w:rFonts w:ascii="Times New Roman" w:eastAsia="SimSun" w:hAnsi="Times New Roman" w:cs="Times New Roman"/>
                <w:bCs/>
                <w:color w:val="auto"/>
                <w:sz w:val="24"/>
                <w:szCs w:val="24"/>
                <w:u w:val="none"/>
              </w:rPr>
            </w:pPr>
            <w:r w:rsidRPr="00285776">
              <w:rPr>
                <w:rFonts w:ascii="Times New Roman" w:hAnsi="Times New Roman" w:cs="Times New Roman"/>
                <w:color w:val="FF0000"/>
              </w:rPr>
              <w:t>${supplier</w:t>
            </w:r>
            <w:r w:rsidR="004E2CEE">
              <w:rPr>
                <w:rFonts w:ascii="Times New Roman" w:hAnsi="Times New Roman" w:cs="Times New Roman"/>
                <w:color w:val="FF0000"/>
              </w:rPr>
              <w:t>s</w:t>
            </w:r>
            <w:r w:rsidRPr="00285776">
              <w:rPr>
                <w:rFonts w:ascii="Times New Roman" w:hAnsi="Times New Roman" w:cs="Times New Roman"/>
                <w:color w:val="FF0000"/>
              </w:rPr>
              <w:t>}</w:t>
            </w:r>
          </w:p>
        </w:tc>
        <w:tc>
          <w:tcPr>
            <w:tcW w:w="2551" w:type="dxa"/>
          </w:tcPr>
          <w:p w:rsidR="00165812" w:rsidRPr="0071224F" w:rsidRDefault="005C5116" w:rsidP="0071224F">
            <w:pPr>
              <w:spacing w:after="0" w:line="288" w:lineRule="auto"/>
              <w:jc w:val="center"/>
              <w:rPr>
                <w:rStyle w:val="DeltaViewInsertion"/>
                <w:rFonts w:ascii="Times New Roman" w:eastAsia="SimSun" w:hAnsi="Times New Roman" w:cs="Times New Roman"/>
                <w:b/>
                <w:color w:val="FF0000"/>
                <w:sz w:val="24"/>
                <w:szCs w:val="24"/>
                <w:u w:val="none"/>
                <w:lang w:val="de-DE"/>
              </w:rPr>
            </w:pPr>
            <w:r w:rsidRPr="005C5116">
              <w:rPr>
                <w:rStyle w:val="DeltaViewInsertion"/>
                <w:rFonts w:ascii="Times New Roman" w:eastAsia="SimSun" w:hAnsi="Times New Roman" w:cs="Times New Roman"/>
                <w:b/>
                <w:color w:val="FF0000"/>
                <w:sz w:val="24"/>
                <w:szCs w:val="24"/>
                <w:u w:val="none"/>
                <w:lang w:val="de-DE"/>
              </w:rPr>
              <w:t>${</w:t>
            </w:r>
            <w:r w:rsidR="002D34BA">
              <w:rPr>
                <w:rStyle w:val="DeltaViewInsertion"/>
                <w:rFonts w:ascii="Times New Roman" w:eastAsia="SimSun" w:hAnsi="Times New Roman" w:cs="Times New Roman"/>
                <w:b/>
                <w:color w:val="FF0000"/>
                <w:sz w:val="24"/>
                <w:szCs w:val="24"/>
                <w:u w:val="none"/>
                <w:lang w:val="de-DE"/>
              </w:rPr>
              <w:t>supplier_</w:t>
            </w:r>
            <w:r w:rsidRPr="005C5116">
              <w:rPr>
                <w:rStyle w:val="DeltaViewInsertion"/>
                <w:rFonts w:ascii="Times New Roman" w:eastAsia="SimSun" w:hAnsi="Times New Roman" w:cs="Times New Roman"/>
                <w:b/>
                <w:color w:val="FF0000"/>
                <w:sz w:val="24"/>
                <w:szCs w:val="24"/>
                <w:u w:val="none"/>
                <w:lang w:val="de-DE"/>
              </w:rPr>
              <w:t xml:space="preserve">money_format} </w:t>
            </w:r>
            <w:r w:rsidR="00A56A8A" w:rsidRPr="00A56A8A">
              <w:rPr>
                <w:rStyle w:val="DeltaViewInsertion"/>
                <w:rFonts w:ascii="Times New Roman" w:eastAsia="SimSun" w:hAnsi="Times New Roman" w:cs="Times New Roman"/>
                <w:b/>
                <w:color w:val="FF0000"/>
                <w:sz w:val="24"/>
                <w:szCs w:val="24"/>
                <w:u w:val="none"/>
                <w:lang w:val="de-DE"/>
              </w:rPr>
              <w:t>VNĐ</w:t>
            </w:r>
          </w:p>
        </w:tc>
      </w:tr>
      <w:tr w:rsidR="00165812" w:rsidRPr="004528AF" w:rsidTr="0071224F">
        <w:trPr>
          <w:cantSplit/>
          <w:trHeight w:val="354"/>
        </w:trPr>
        <w:tc>
          <w:tcPr>
            <w:tcW w:w="7797" w:type="dxa"/>
            <w:gridSpan w:val="4"/>
            <w:shd w:val="clear" w:color="auto" w:fill="auto"/>
            <w:vAlign w:val="center"/>
          </w:tcPr>
          <w:p w:rsidR="00165812" w:rsidRPr="004528AF" w:rsidRDefault="00165812" w:rsidP="004528AF">
            <w:pPr>
              <w:spacing w:after="0" w:line="288" w:lineRule="auto"/>
              <w:jc w:val="center"/>
              <w:rPr>
                <w:rFonts w:ascii="Times New Roman" w:eastAsia="SimSun" w:hAnsi="Times New Roman" w:cs="Times New Roman"/>
                <w:bCs/>
                <w:sz w:val="24"/>
                <w:szCs w:val="24"/>
              </w:rPr>
            </w:pPr>
            <w:r w:rsidRPr="004528AF">
              <w:rPr>
                <w:rStyle w:val="DeltaViewInsertion"/>
                <w:rFonts w:ascii="Times New Roman" w:eastAsia="SimSun" w:hAnsi="Times New Roman" w:cs="Times New Roman"/>
                <w:bCs/>
                <w:color w:val="auto"/>
                <w:sz w:val="24"/>
                <w:szCs w:val="24"/>
                <w:u w:val="none"/>
              </w:rPr>
              <w:t xml:space="preserve">Tổng </w:t>
            </w:r>
            <w:r w:rsidRPr="004528AF">
              <w:rPr>
                <w:rStyle w:val="DeltaViewInsertion"/>
                <w:rFonts w:ascii="Times New Roman" w:eastAsia="SimSun" w:hAnsi="Times New Roman" w:cs="Times New Roman"/>
                <w:color w:val="auto"/>
                <w:sz w:val="24"/>
                <w:szCs w:val="24"/>
                <w:u w:val="none"/>
                <w:lang w:val="de-DE"/>
              </w:rPr>
              <w:t>số tiền đề nghị giải ngân</w:t>
            </w:r>
          </w:p>
        </w:tc>
        <w:tc>
          <w:tcPr>
            <w:tcW w:w="2551" w:type="dxa"/>
          </w:tcPr>
          <w:p w:rsidR="00165812" w:rsidRPr="0071224F" w:rsidRDefault="005C5116" w:rsidP="0071224F">
            <w:pPr>
              <w:spacing w:after="0" w:line="288" w:lineRule="auto"/>
              <w:jc w:val="center"/>
              <w:rPr>
                <w:rStyle w:val="DeltaViewInsertion"/>
                <w:rFonts w:ascii="Times New Roman" w:eastAsia="SimSun" w:hAnsi="Times New Roman" w:cs="Times New Roman"/>
                <w:b/>
                <w:color w:val="FF0000"/>
                <w:sz w:val="24"/>
                <w:szCs w:val="24"/>
                <w:u w:val="none"/>
                <w:lang w:val="de-DE"/>
              </w:rPr>
            </w:pPr>
            <w:r w:rsidRPr="005C5116">
              <w:rPr>
                <w:rStyle w:val="DeltaViewInsertion"/>
                <w:rFonts w:ascii="Times New Roman" w:eastAsia="SimSun" w:hAnsi="Times New Roman" w:cs="Times New Roman"/>
                <w:b/>
                <w:color w:val="FF0000"/>
                <w:sz w:val="24"/>
                <w:szCs w:val="24"/>
                <w:u w:val="none"/>
                <w:lang w:val="de-DE"/>
              </w:rPr>
              <w:t xml:space="preserve">${money_format} </w:t>
            </w:r>
            <w:r w:rsidR="006B7A25" w:rsidRPr="00A56A8A">
              <w:rPr>
                <w:rStyle w:val="DeltaViewInsertion"/>
                <w:rFonts w:ascii="Times New Roman" w:eastAsia="SimSun" w:hAnsi="Times New Roman" w:cs="Times New Roman"/>
                <w:b/>
                <w:color w:val="FF0000"/>
                <w:sz w:val="24"/>
                <w:szCs w:val="24"/>
                <w:u w:val="none"/>
                <w:lang w:val="de-DE"/>
              </w:rPr>
              <w:t>VNĐ</w:t>
            </w:r>
          </w:p>
        </w:tc>
      </w:tr>
    </w:tbl>
    <w:p w:rsidR="004528AF" w:rsidRDefault="004528AF" w:rsidP="001571F2">
      <w:pPr>
        <w:spacing w:after="0" w:line="240" w:lineRule="auto"/>
        <w:ind w:firstLine="720"/>
        <w:jc w:val="both"/>
        <w:rPr>
          <w:rStyle w:val="DeltaViewInsertion"/>
          <w:rFonts w:ascii="Times New Roman" w:eastAsia="SimSun" w:hAnsi="Times New Roman" w:cs="Times New Roman"/>
          <w:color w:val="auto"/>
          <w:sz w:val="24"/>
          <w:szCs w:val="24"/>
          <w:u w:val="none"/>
        </w:rPr>
      </w:pPr>
    </w:p>
    <w:p w:rsidR="00FC075F" w:rsidRPr="00991B22" w:rsidRDefault="00AD7E2F" w:rsidP="001571F2">
      <w:pPr>
        <w:spacing w:line="240" w:lineRule="auto"/>
        <w:jc w:val="both"/>
        <w:rPr>
          <w:rStyle w:val="DeltaViewInsertion"/>
          <w:color w:val="FF0000"/>
          <w:u w:val="none"/>
        </w:rPr>
      </w:pPr>
      <w:r w:rsidRPr="004528AF">
        <w:rPr>
          <w:rStyle w:val="DeltaViewInsertion"/>
          <w:rFonts w:ascii="Times New Roman" w:eastAsia="SimSun" w:hAnsi="Times New Roman" w:cs="Times New Roman"/>
          <w:color w:val="auto"/>
          <w:sz w:val="24"/>
          <w:szCs w:val="24"/>
          <w:u w:val="none"/>
        </w:rPr>
        <w:t xml:space="preserve">4.  Tài liệu chứng minh mục đích sử dụng vốn vay: </w:t>
      </w:r>
      <w:r w:rsidR="00120925">
        <w:rPr>
          <w:rStyle w:val="DeltaViewInsertion"/>
          <w:rFonts w:ascii="Times New Roman" w:eastAsia="SimSun" w:hAnsi="Times New Roman" w:cs="Times New Roman"/>
          <w:color w:val="FF0000"/>
          <w:sz w:val="24"/>
          <w:szCs w:val="24"/>
          <w:u w:val="none"/>
        </w:rPr>
        <w:t>${document}</w:t>
      </w:r>
      <w:r w:rsidR="00C468CE">
        <w:rPr>
          <w:rStyle w:val="DeltaViewInsertion"/>
          <w:rFonts w:ascii="Times New Roman" w:eastAsia="SimSun" w:hAnsi="Times New Roman" w:cs="Times New Roman"/>
          <w:color w:val="FF0000"/>
          <w:sz w:val="24"/>
          <w:szCs w:val="24"/>
          <w:u w:val="none"/>
        </w:rPr>
        <w:t xml:space="preserve"> </w:t>
      </w:r>
      <w:bookmarkStart w:id="3" w:name="_GoBack"/>
      <w:bookmarkEnd w:id="3"/>
      <w:r w:rsidR="00956A30" w:rsidRPr="004528AF">
        <w:rPr>
          <w:rStyle w:val="DeltaViewInsertion"/>
          <w:rFonts w:ascii="Times New Roman" w:eastAsia="SimSun" w:hAnsi="Times New Roman" w:cs="Times New Roman"/>
          <w:color w:val="auto"/>
          <w:sz w:val="24"/>
          <w:szCs w:val="24"/>
          <w:u w:val="none"/>
          <w:lang w:val="de-DE"/>
        </w:rPr>
        <w:t xml:space="preserve">phát hành cho Công ty CP Thép Trang Khanh. </w:t>
      </w:r>
    </w:p>
    <w:p w:rsidR="004528AF" w:rsidRPr="001571F2" w:rsidRDefault="00FC075F" w:rsidP="001571F2">
      <w:pPr>
        <w:spacing w:line="240" w:lineRule="auto"/>
        <w:jc w:val="both"/>
        <w:rPr>
          <w:rStyle w:val="DeltaViewInsertion"/>
          <w:rFonts w:ascii="Times New Roman" w:hAnsi="Times New Roman" w:cs="Times New Roman"/>
          <w:color w:val="FF0000"/>
          <w:sz w:val="24"/>
          <w:szCs w:val="24"/>
          <w:u w:val="none"/>
        </w:rPr>
      </w:pPr>
      <w:r>
        <w:rPr>
          <w:rStyle w:val="DeltaViewInsertion"/>
          <w:rFonts w:ascii="Times New Roman" w:hAnsi="Times New Roman" w:cs="Times New Roman"/>
          <w:color w:val="FF0000"/>
          <w:sz w:val="24"/>
          <w:szCs w:val="24"/>
          <w:u w:val="none"/>
        </w:rPr>
        <w:t xml:space="preserve">            </w:t>
      </w:r>
      <w:r w:rsidR="004528AF" w:rsidRPr="004528AF">
        <w:rPr>
          <w:rStyle w:val="DeltaViewInsertion"/>
          <w:rFonts w:ascii="Times New Roman" w:eastAsia="SimSun" w:hAnsi="Times New Roman" w:cs="Times New Roman"/>
          <w:color w:val="auto"/>
          <w:sz w:val="24"/>
          <w:szCs w:val="24"/>
          <w:u w:val="none"/>
          <w:lang w:val="de-DE"/>
        </w:rPr>
        <w:t>Trong trường hợp Công ty đề nghị giải ngân thanh toán tiền tạm ứng hoặc các phương án khác mà Công ty chưa cung cấp được bản gốc hóa đơn GTGT tại thời điểm giải ngân, Công ty Cam kết bổ sung hóa đơn GTGT và tài liệu liên quan khác chậm nhấ</w:t>
      </w:r>
      <w:r w:rsidR="00F1643B">
        <w:rPr>
          <w:rStyle w:val="DeltaViewInsertion"/>
          <w:rFonts w:ascii="Times New Roman" w:eastAsia="SimSun" w:hAnsi="Times New Roman" w:cs="Times New Roman"/>
          <w:color w:val="auto"/>
          <w:sz w:val="24"/>
          <w:szCs w:val="24"/>
          <w:u w:val="none"/>
          <w:lang w:val="de-DE"/>
        </w:rPr>
        <w:t>t sau 20</w:t>
      </w:r>
      <w:r w:rsidR="004528AF" w:rsidRPr="004528AF">
        <w:rPr>
          <w:rStyle w:val="DeltaViewInsertion"/>
          <w:rFonts w:ascii="Times New Roman" w:eastAsia="SimSun" w:hAnsi="Times New Roman" w:cs="Times New Roman"/>
          <w:color w:val="auto"/>
          <w:sz w:val="24"/>
          <w:szCs w:val="24"/>
          <w:u w:val="none"/>
          <w:lang w:val="de-DE"/>
        </w:rPr>
        <w:t xml:space="preserve"> ngày kể từ ngày giải ngân.</w:t>
      </w:r>
    </w:p>
    <w:p w:rsidR="00BD6A36" w:rsidRPr="004528AF" w:rsidRDefault="001E0069" w:rsidP="00D0647C">
      <w:pPr>
        <w:spacing w:after="0" w:line="288" w:lineRule="auto"/>
        <w:ind w:firstLine="720"/>
        <w:jc w:val="both"/>
        <w:rPr>
          <w:rStyle w:val="DeltaViewInsertion"/>
          <w:rFonts w:ascii="Times New Roman" w:eastAsia="SimSun" w:hAnsi="Times New Roman" w:cs="Times New Roman"/>
          <w:color w:val="auto"/>
          <w:sz w:val="24"/>
          <w:szCs w:val="24"/>
          <w:u w:val="none"/>
          <w:lang w:val="de-DE"/>
        </w:rPr>
      </w:pPr>
      <w:r w:rsidRPr="004528AF">
        <w:rPr>
          <w:rStyle w:val="DeltaViewInsertion"/>
          <w:rFonts w:ascii="Times New Roman" w:eastAsia="SimSun" w:hAnsi="Times New Roman" w:cs="Times New Roman"/>
          <w:color w:val="auto"/>
          <w:sz w:val="24"/>
          <w:szCs w:val="24"/>
          <w:u w:val="none"/>
          <w:lang w:val="de-DE"/>
        </w:rPr>
        <w:t>Chúng tôi</w:t>
      </w:r>
      <w:r w:rsidR="0060258C" w:rsidRPr="004528AF">
        <w:rPr>
          <w:rStyle w:val="DeltaViewInsertion"/>
          <w:rFonts w:ascii="Times New Roman" w:eastAsia="SimSun" w:hAnsi="Times New Roman" w:cs="Times New Roman"/>
          <w:color w:val="auto"/>
          <w:sz w:val="24"/>
          <w:szCs w:val="24"/>
          <w:u w:val="none"/>
          <w:lang w:val="de-DE"/>
        </w:rPr>
        <w:t xml:space="preserve"> cam đoan và cam kết </w:t>
      </w:r>
      <w:r w:rsidR="00050148" w:rsidRPr="004528AF">
        <w:rPr>
          <w:rStyle w:val="DeltaViewInsertion"/>
          <w:rFonts w:ascii="Times New Roman" w:eastAsia="SimSun" w:hAnsi="Times New Roman" w:cs="Times New Roman"/>
          <w:color w:val="auto"/>
          <w:sz w:val="24"/>
          <w:szCs w:val="24"/>
          <w:u w:val="none"/>
          <w:lang w:val="de-DE"/>
        </w:rPr>
        <w:t xml:space="preserve">các thông tin, tài liệu chứng minh mục đích sử dụng vốn vay </w:t>
      </w:r>
      <w:r w:rsidR="002C13FF" w:rsidRPr="004528AF">
        <w:rPr>
          <w:rStyle w:val="DeltaViewInsertion"/>
          <w:rFonts w:ascii="Times New Roman" w:eastAsia="SimSun" w:hAnsi="Times New Roman" w:cs="Times New Roman"/>
          <w:color w:val="auto"/>
          <w:sz w:val="24"/>
          <w:szCs w:val="24"/>
          <w:u w:val="none"/>
          <w:lang w:val="de-DE"/>
        </w:rPr>
        <w:t>trong</w:t>
      </w:r>
      <w:r w:rsidR="00DC78A5" w:rsidRPr="004528AF">
        <w:rPr>
          <w:rStyle w:val="DeltaViewInsertion"/>
          <w:rFonts w:ascii="Times New Roman" w:eastAsia="SimSun" w:hAnsi="Times New Roman" w:cs="Times New Roman"/>
          <w:color w:val="auto"/>
          <w:sz w:val="24"/>
          <w:szCs w:val="24"/>
          <w:u w:val="none"/>
          <w:lang w:val="de-DE"/>
        </w:rPr>
        <w:t xml:space="preserve"> văn bản</w:t>
      </w:r>
      <w:r w:rsidR="002C13FF" w:rsidRPr="004528AF">
        <w:rPr>
          <w:rStyle w:val="DeltaViewInsertion"/>
          <w:rFonts w:ascii="Times New Roman" w:eastAsia="SimSun" w:hAnsi="Times New Roman" w:cs="Times New Roman"/>
          <w:color w:val="auto"/>
          <w:sz w:val="24"/>
          <w:szCs w:val="24"/>
          <w:u w:val="none"/>
          <w:lang w:val="de-DE"/>
        </w:rPr>
        <w:t xml:space="preserve"> đề nghị giải ngân vốn vay</w:t>
      </w:r>
      <w:r w:rsidR="00DC78A5" w:rsidRPr="004528AF">
        <w:rPr>
          <w:rStyle w:val="DeltaViewInsertion"/>
          <w:rFonts w:ascii="Times New Roman" w:eastAsia="SimSun" w:hAnsi="Times New Roman" w:cs="Times New Roman"/>
          <w:color w:val="auto"/>
          <w:sz w:val="24"/>
          <w:szCs w:val="24"/>
          <w:u w:val="none"/>
          <w:lang w:val="de-DE"/>
        </w:rPr>
        <w:t xml:space="preserve"> lần</w:t>
      </w:r>
      <w:r w:rsidR="002C13FF" w:rsidRPr="004528AF">
        <w:rPr>
          <w:rStyle w:val="DeltaViewInsertion"/>
          <w:rFonts w:ascii="Times New Roman" w:eastAsia="SimSun" w:hAnsi="Times New Roman" w:cs="Times New Roman"/>
          <w:color w:val="auto"/>
          <w:sz w:val="24"/>
          <w:szCs w:val="24"/>
          <w:u w:val="none"/>
          <w:lang w:val="de-DE"/>
        </w:rPr>
        <w:t xml:space="preserve"> này </w:t>
      </w:r>
      <w:r w:rsidR="00050148" w:rsidRPr="004528AF">
        <w:rPr>
          <w:rStyle w:val="DeltaViewInsertion"/>
          <w:rFonts w:ascii="Times New Roman" w:eastAsia="SimSun" w:hAnsi="Times New Roman" w:cs="Times New Roman"/>
          <w:color w:val="auto"/>
          <w:sz w:val="24"/>
          <w:szCs w:val="24"/>
          <w:u w:val="none"/>
          <w:lang w:val="de-DE"/>
        </w:rPr>
        <w:t xml:space="preserve">mà </w:t>
      </w:r>
      <w:r w:rsidRPr="004528AF">
        <w:rPr>
          <w:rStyle w:val="DeltaViewInsertion"/>
          <w:rFonts w:ascii="Times New Roman" w:eastAsia="SimSun" w:hAnsi="Times New Roman" w:cs="Times New Roman"/>
          <w:color w:val="auto"/>
          <w:sz w:val="24"/>
          <w:szCs w:val="24"/>
          <w:u w:val="none"/>
          <w:lang w:val="de-DE"/>
        </w:rPr>
        <w:t>chúng tôi</w:t>
      </w:r>
      <w:r w:rsidR="00050148" w:rsidRPr="004528AF">
        <w:rPr>
          <w:rStyle w:val="DeltaViewInsertion"/>
          <w:rFonts w:ascii="Times New Roman" w:eastAsia="SimSun" w:hAnsi="Times New Roman" w:cs="Times New Roman"/>
          <w:color w:val="auto"/>
          <w:sz w:val="24"/>
          <w:szCs w:val="24"/>
          <w:u w:val="none"/>
          <w:lang w:val="de-DE"/>
        </w:rPr>
        <w:t xml:space="preserve"> cung cấp cho </w:t>
      </w:r>
      <w:r w:rsidR="00D84CBF" w:rsidRPr="004528AF">
        <w:rPr>
          <w:rStyle w:val="DeltaViewInsertion"/>
          <w:rFonts w:ascii="Times New Roman" w:eastAsia="SimSun" w:hAnsi="Times New Roman" w:cs="Times New Roman"/>
          <w:color w:val="auto"/>
          <w:sz w:val="24"/>
          <w:szCs w:val="24"/>
          <w:u w:val="none"/>
          <w:lang w:val="de-DE"/>
        </w:rPr>
        <w:t>Quý</w:t>
      </w:r>
      <w:r w:rsidR="00050148" w:rsidRPr="004528AF">
        <w:rPr>
          <w:rStyle w:val="DeltaViewInsertion"/>
          <w:rFonts w:ascii="Times New Roman" w:eastAsia="SimSun" w:hAnsi="Times New Roman" w:cs="Times New Roman"/>
          <w:color w:val="auto"/>
          <w:sz w:val="24"/>
          <w:szCs w:val="24"/>
          <w:u w:val="none"/>
          <w:lang w:val="de-DE"/>
        </w:rPr>
        <w:t xml:space="preserve"> Ngân hàng là chính xác, phản ánh trung thực và hợp lý tình hình hoạt động của chúng tôi. Việc </w:t>
      </w:r>
      <w:r w:rsidR="00E70685" w:rsidRPr="004528AF">
        <w:rPr>
          <w:rStyle w:val="DeltaViewInsertion"/>
          <w:rFonts w:ascii="Times New Roman" w:eastAsia="SimSun" w:hAnsi="Times New Roman" w:cs="Times New Roman"/>
          <w:color w:val="auto"/>
          <w:sz w:val="24"/>
          <w:szCs w:val="24"/>
          <w:u w:val="none"/>
          <w:lang w:val="de-DE"/>
        </w:rPr>
        <w:t xml:space="preserve">đề nghị giải ngân vốn vay theo văn bản này không vi phạm quy định </w:t>
      </w:r>
      <w:r w:rsidR="00BD6DEC" w:rsidRPr="004528AF">
        <w:rPr>
          <w:rStyle w:val="DeltaViewInsertion"/>
          <w:rFonts w:ascii="Times New Roman" w:eastAsia="SimSun" w:hAnsi="Times New Roman" w:cs="Times New Roman"/>
          <w:color w:val="auto"/>
          <w:sz w:val="24"/>
          <w:szCs w:val="24"/>
          <w:u w:val="none"/>
          <w:lang w:val="de-DE"/>
        </w:rPr>
        <w:t>nội bộ của chú</w:t>
      </w:r>
      <w:r w:rsidR="00050148" w:rsidRPr="004528AF">
        <w:rPr>
          <w:rStyle w:val="DeltaViewInsertion"/>
          <w:rFonts w:ascii="Times New Roman" w:eastAsia="SimSun" w:hAnsi="Times New Roman" w:cs="Times New Roman"/>
          <w:color w:val="auto"/>
          <w:sz w:val="24"/>
          <w:szCs w:val="24"/>
          <w:u w:val="none"/>
          <w:lang w:val="de-DE"/>
        </w:rPr>
        <w:t>ng tôi cũng như</w:t>
      </w:r>
      <w:r w:rsidR="00BD6DEC" w:rsidRPr="004528AF">
        <w:rPr>
          <w:rStyle w:val="DeltaViewInsertion"/>
          <w:rFonts w:ascii="Times New Roman" w:eastAsia="SimSun" w:hAnsi="Times New Roman" w:cs="Times New Roman"/>
          <w:color w:val="auto"/>
          <w:sz w:val="24"/>
          <w:szCs w:val="24"/>
          <w:u w:val="none"/>
          <w:lang w:val="de-DE"/>
        </w:rPr>
        <w:t xml:space="preserve"> quy định</w:t>
      </w:r>
      <w:r w:rsidR="00E70685" w:rsidRPr="004528AF">
        <w:rPr>
          <w:rStyle w:val="DeltaViewInsertion"/>
          <w:rFonts w:ascii="Times New Roman" w:eastAsia="SimSun" w:hAnsi="Times New Roman" w:cs="Times New Roman"/>
          <w:color w:val="auto"/>
          <w:sz w:val="24"/>
          <w:szCs w:val="24"/>
          <w:u w:val="none"/>
          <w:lang w:val="de-DE"/>
        </w:rPr>
        <w:t xml:space="preserve"> của Hợp đồng </w:t>
      </w:r>
      <w:r w:rsidR="005530B8" w:rsidRPr="004528AF">
        <w:rPr>
          <w:rStyle w:val="DeltaViewInsertion"/>
          <w:rFonts w:ascii="Times New Roman" w:eastAsia="SimSun" w:hAnsi="Times New Roman" w:cs="Times New Roman"/>
          <w:color w:val="auto"/>
          <w:sz w:val="24"/>
          <w:szCs w:val="24"/>
          <w:u w:val="none"/>
          <w:lang w:val="de-DE"/>
        </w:rPr>
        <w:t>cho vay</w:t>
      </w:r>
      <w:r w:rsidR="00E70685" w:rsidRPr="004528AF">
        <w:rPr>
          <w:rStyle w:val="DeltaViewInsertion"/>
          <w:rFonts w:ascii="Times New Roman" w:eastAsia="SimSun" w:hAnsi="Times New Roman" w:cs="Times New Roman"/>
          <w:color w:val="auto"/>
          <w:sz w:val="24"/>
          <w:szCs w:val="24"/>
          <w:u w:val="none"/>
          <w:lang w:val="de-DE"/>
        </w:rPr>
        <w:t xml:space="preserve"> và </w:t>
      </w:r>
      <w:r w:rsidR="00BD6DEC" w:rsidRPr="004528AF">
        <w:rPr>
          <w:rStyle w:val="DeltaViewInsertion"/>
          <w:rFonts w:ascii="Times New Roman" w:eastAsia="SimSun" w:hAnsi="Times New Roman" w:cs="Times New Roman"/>
          <w:color w:val="auto"/>
          <w:sz w:val="24"/>
          <w:szCs w:val="24"/>
          <w:u w:val="none"/>
          <w:lang w:val="de-DE"/>
        </w:rPr>
        <w:t xml:space="preserve">quy định của </w:t>
      </w:r>
      <w:r w:rsidR="00E70685" w:rsidRPr="004528AF">
        <w:rPr>
          <w:rStyle w:val="DeltaViewInsertion"/>
          <w:rFonts w:ascii="Times New Roman" w:eastAsia="SimSun" w:hAnsi="Times New Roman" w:cs="Times New Roman"/>
          <w:color w:val="auto"/>
          <w:sz w:val="24"/>
          <w:szCs w:val="24"/>
          <w:u w:val="none"/>
          <w:lang w:val="de-DE"/>
        </w:rPr>
        <w:t xml:space="preserve">pháp luật. </w:t>
      </w:r>
    </w:p>
    <w:p w:rsidR="00E70685" w:rsidRPr="004528AF" w:rsidRDefault="00E70685" w:rsidP="005D1C4E">
      <w:pPr>
        <w:spacing w:after="0" w:line="288" w:lineRule="auto"/>
        <w:ind w:firstLine="720"/>
        <w:jc w:val="both"/>
        <w:rPr>
          <w:rFonts w:ascii="Times New Roman" w:hAnsi="Times New Roman" w:cs="Times New Roman"/>
          <w:sz w:val="24"/>
          <w:szCs w:val="24"/>
          <w:lang w:val="nl-NL"/>
        </w:rPr>
      </w:pPr>
      <w:r w:rsidRPr="004528AF">
        <w:rPr>
          <w:rFonts w:ascii="Times New Roman" w:hAnsi="Times New Roman" w:cs="Times New Roman"/>
          <w:sz w:val="24"/>
          <w:szCs w:val="24"/>
          <w:lang w:val="nl-NL"/>
        </w:rPr>
        <w:t>Trân trọ</w:t>
      </w:r>
      <w:r w:rsidR="00483A86" w:rsidRPr="004528AF">
        <w:rPr>
          <w:rFonts w:ascii="Times New Roman" w:hAnsi="Times New Roman" w:cs="Times New Roman"/>
          <w:sz w:val="24"/>
          <w:szCs w:val="24"/>
          <w:lang w:val="nl-NL"/>
        </w:rPr>
        <w:t>ng.</w:t>
      </w:r>
    </w:p>
    <w:tbl>
      <w:tblPr>
        <w:tblStyle w:val="TableGrid"/>
        <w:tblW w:w="88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5437"/>
      </w:tblGrid>
      <w:tr w:rsidR="0022070F" w:rsidRPr="006B7A25" w:rsidTr="00CB61A8">
        <w:trPr>
          <w:trHeight w:val="883"/>
        </w:trPr>
        <w:tc>
          <w:tcPr>
            <w:tcW w:w="3443" w:type="dxa"/>
          </w:tcPr>
          <w:p w:rsidR="00E70685" w:rsidRPr="004528AF" w:rsidRDefault="00E70685" w:rsidP="005D1C4E">
            <w:pPr>
              <w:spacing w:line="288" w:lineRule="auto"/>
              <w:jc w:val="both"/>
              <w:rPr>
                <w:rFonts w:ascii="Times New Roman" w:hAnsi="Times New Roman" w:cs="Times New Roman"/>
                <w:b/>
                <w:i/>
                <w:sz w:val="24"/>
                <w:szCs w:val="24"/>
                <w:lang w:val="nl-NL"/>
              </w:rPr>
            </w:pPr>
            <w:r w:rsidRPr="004528AF">
              <w:rPr>
                <w:rFonts w:ascii="Times New Roman" w:hAnsi="Times New Roman" w:cs="Times New Roman"/>
                <w:b/>
                <w:i/>
                <w:sz w:val="24"/>
                <w:szCs w:val="24"/>
                <w:lang w:val="nl-NL"/>
              </w:rPr>
              <w:t>Nơi nhận</w:t>
            </w:r>
          </w:p>
          <w:p w:rsidR="00CB61A8" w:rsidRDefault="00E70685" w:rsidP="0071644D">
            <w:pPr>
              <w:spacing w:line="288" w:lineRule="auto"/>
              <w:jc w:val="both"/>
              <w:rPr>
                <w:rFonts w:ascii="Times New Roman" w:hAnsi="Times New Roman" w:cs="Times New Roman"/>
                <w:sz w:val="24"/>
                <w:szCs w:val="24"/>
                <w:lang w:val="nl-NL"/>
              </w:rPr>
            </w:pPr>
            <w:r w:rsidRPr="004528AF">
              <w:rPr>
                <w:rFonts w:ascii="Times New Roman" w:hAnsi="Times New Roman" w:cs="Times New Roman"/>
                <w:sz w:val="24"/>
                <w:szCs w:val="24"/>
                <w:lang w:val="nl-NL"/>
              </w:rPr>
              <w:t>- Như trên;</w:t>
            </w:r>
          </w:p>
          <w:p w:rsidR="00E70685" w:rsidRPr="00CB61A8" w:rsidRDefault="00E70685" w:rsidP="0071644D">
            <w:pPr>
              <w:spacing w:line="288" w:lineRule="auto"/>
              <w:jc w:val="both"/>
              <w:rPr>
                <w:rFonts w:ascii="Times New Roman" w:hAnsi="Times New Roman" w:cs="Times New Roman"/>
                <w:sz w:val="24"/>
                <w:szCs w:val="24"/>
                <w:lang w:val="nl-NL"/>
              </w:rPr>
            </w:pPr>
            <w:r w:rsidRPr="004528AF">
              <w:rPr>
                <w:rFonts w:ascii="Times New Roman" w:hAnsi="Times New Roman" w:cs="Times New Roman"/>
                <w:sz w:val="24"/>
                <w:szCs w:val="24"/>
                <w:lang w:val="nl-NL"/>
              </w:rPr>
              <w:t>-</w:t>
            </w:r>
            <w:r w:rsidR="007F26BB" w:rsidRPr="004528AF">
              <w:rPr>
                <w:rFonts w:ascii="Times New Roman" w:hAnsi="Times New Roman" w:cs="Times New Roman"/>
                <w:sz w:val="24"/>
                <w:szCs w:val="24"/>
                <w:lang w:val="nl-NL"/>
              </w:rPr>
              <w:t xml:space="preserve"> Lưu</w:t>
            </w:r>
            <w:r w:rsidR="00B254B4" w:rsidRPr="004528AF">
              <w:rPr>
                <w:rFonts w:ascii="Times New Roman" w:hAnsi="Times New Roman" w:cs="Times New Roman"/>
                <w:sz w:val="24"/>
                <w:szCs w:val="24"/>
                <w:lang w:val="nl-NL"/>
              </w:rPr>
              <w:t>:</w:t>
            </w:r>
            <w:r w:rsidR="005530B8" w:rsidRPr="00F1643B">
              <w:rPr>
                <w:rFonts w:ascii="Times New Roman" w:hAnsi="Times New Roman" w:cs="Times New Roman"/>
                <w:sz w:val="24"/>
                <w:szCs w:val="24"/>
                <w:lang w:val="nl-NL"/>
              </w:rPr>
              <w:t xml:space="preserve"> </w:t>
            </w:r>
            <w:r w:rsidR="0071644D" w:rsidRPr="00F1643B">
              <w:rPr>
                <w:rFonts w:ascii="Times New Roman" w:hAnsi="Times New Roman" w:cs="Times New Roman"/>
                <w:sz w:val="24"/>
                <w:szCs w:val="24"/>
                <w:lang w:val="nl-NL"/>
              </w:rPr>
              <w:t>Cty</w:t>
            </w:r>
          </w:p>
        </w:tc>
        <w:tc>
          <w:tcPr>
            <w:tcW w:w="5437" w:type="dxa"/>
          </w:tcPr>
          <w:p w:rsidR="00E70685" w:rsidRPr="004528AF" w:rsidRDefault="00E70685" w:rsidP="005D1C4E">
            <w:pPr>
              <w:spacing w:line="288" w:lineRule="auto"/>
              <w:jc w:val="center"/>
              <w:rPr>
                <w:rFonts w:ascii="Times New Roman" w:hAnsi="Times New Roman" w:cs="Times New Roman"/>
                <w:b/>
                <w:sz w:val="24"/>
                <w:szCs w:val="24"/>
                <w:lang w:val="nl-NL"/>
              </w:rPr>
            </w:pPr>
            <w:r w:rsidRPr="004528AF">
              <w:rPr>
                <w:rFonts w:ascii="Times New Roman" w:hAnsi="Times New Roman" w:cs="Times New Roman"/>
                <w:b/>
                <w:sz w:val="24"/>
                <w:szCs w:val="24"/>
                <w:lang w:val="nl-NL"/>
              </w:rPr>
              <w:t>NGƯỜI ĐẠI DIỆN HỢP PHÁP</w:t>
            </w:r>
          </w:p>
          <w:p w:rsidR="001B699E" w:rsidRPr="004528AF" w:rsidRDefault="003A307C" w:rsidP="005D1C4E">
            <w:pPr>
              <w:spacing w:line="288" w:lineRule="auto"/>
              <w:jc w:val="center"/>
              <w:rPr>
                <w:rFonts w:ascii="Times New Roman" w:hAnsi="Times New Roman" w:cs="Times New Roman"/>
                <w:b/>
                <w:sz w:val="24"/>
                <w:szCs w:val="24"/>
                <w:lang w:val="nl-NL"/>
              </w:rPr>
            </w:pPr>
            <w:r w:rsidRPr="00F1643B">
              <w:rPr>
                <w:rFonts w:ascii="Times New Roman" w:hAnsi="Times New Roman" w:cs="Times New Roman"/>
                <w:bCs/>
                <w:i/>
                <w:iCs/>
                <w:sz w:val="24"/>
                <w:szCs w:val="24"/>
                <w:lang w:val="nl-NL"/>
              </w:rPr>
              <w:t>(K</w:t>
            </w:r>
            <w:r w:rsidR="001B699E" w:rsidRPr="00F1643B">
              <w:rPr>
                <w:rFonts w:ascii="Times New Roman" w:hAnsi="Times New Roman" w:cs="Times New Roman"/>
                <w:bCs/>
                <w:i/>
                <w:iCs/>
                <w:sz w:val="24"/>
                <w:szCs w:val="24"/>
                <w:lang w:val="nl-NL"/>
              </w:rPr>
              <w:t>ý, ghi rõ họ tên, chức vụ, đóng dấu nếu có)</w:t>
            </w:r>
          </w:p>
          <w:p w:rsidR="00166E8D" w:rsidRPr="004528AF" w:rsidRDefault="00166E8D" w:rsidP="005D1C4E">
            <w:pPr>
              <w:spacing w:line="288" w:lineRule="auto"/>
              <w:jc w:val="center"/>
              <w:rPr>
                <w:rFonts w:ascii="Times New Roman" w:hAnsi="Times New Roman" w:cs="Times New Roman"/>
                <w:b/>
                <w:sz w:val="24"/>
                <w:szCs w:val="24"/>
                <w:lang w:val="nl-NL"/>
              </w:rPr>
            </w:pPr>
          </w:p>
        </w:tc>
      </w:tr>
      <w:bookmarkEnd w:id="0"/>
      <w:bookmarkEnd w:id="1"/>
    </w:tbl>
    <w:p w:rsidR="00D41BBB" w:rsidRPr="00F1643B" w:rsidRDefault="001D431F" w:rsidP="005D1C4E">
      <w:pPr>
        <w:spacing w:after="0" w:line="288" w:lineRule="auto"/>
        <w:rPr>
          <w:rFonts w:ascii="Times New Roman" w:hAnsi="Times New Roman" w:cs="Times New Roman"/>
          <w:color w:val="FF0000"/>
          <w:sz w:val="24"/>
          <w:szCs w:val="24"/>
          <w:lang w:val="nl-NL"/>
        </w:rPr>
      </w:pPr>
    </w:p>
    <w:sectPr w:rsidR="00D41BBB" w:rsidRPr="00F1643B" w:rsidSect="0099506A">
      <w:type w:val="continuous"/>
      <w:pgSz w:w="11909" w:h="16834" w:code="9"/>
      <w:pgMar w:top="1008" w:right="1152" w:bottom="1008" w:left="1152" w:header="567"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31F" w:rsidRDefault="001D431F" w:rsidP="00495942">
      <w:pPr>
        <w:spacing w:after="0" w:line="240" w:lineRule="auto"/>
      </w:pPr>
      <w:r>
        <w:separator/>
      </w:r>
    </w:p>
  </w:endnote>
  <w:endnote w:type="continuationSeparator" w:id="0">
    <w:p w:rsidR="001D431F" w:rsidRDefault="001D431F" w:rsidP="0049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31F" w:rsidRDefault="001D431F" w:rsidP="00495942">
      <w:pPr>
        <w:spacing w:after="0" w:line="240" w:lineRule="auto"/>
      </w:pPr>
      <w:r>
        <w:separator/>
      </w:r>
    </w:p>
  </w:footnote>
  <w:footnote w:type="continuationSeparator" w:id="0">
    <w:p w:rsidR="001D431F" w:rsidRDefault="001D431F" w:rsidP="00495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0AA7FAE"/>
    <w:lvl w:ilvl="0">
      <w:start w:val="1"/>
      <w:numFmt w:val="lowerRoman"/>
      <w:lvlText w:val="(%1)"/>
      <w:lvlJc w:val="left"/>
      <w:pPr>
        <w:tabs>
          <w:tab w:val="num" w:pos="643"/>
        </w:tabs>
        <w:ind w:left="643" w:hanging="360"/>
      </w:pPr>
      <w:rPr>
        <w:rFonts w:ascii="Times New Roman" w:eastAsia="Times New Roman" w:hAnsi="Times New Roman" w:cs="Times New Roman"/>
      </w:rPr>
    </w:lvl>
  </w:abstractNum>
  <w:abstractNum w:abstractNumId="1">
    <w:nsid w:val="05234EFD"/>
    <w:multiLevelType w:val="hybridMultilevel"/>
    <w:tmpl w:val="5AA84038"/>
    <w:lvl w:ilvl="0" w:tplc="130E83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2C97508"/>
    <w:multiLevelType w:val="hybridMultilevel"/>
    <w:tmpl w:val="2272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00EE0"/>
    <w:multiLevelType w:val="hybridMultilevel"/>
    <w:tmpl w:val="0C626C70"/>
    <w:lvl w:ilvl="0" w:tplc="2C8A0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77384C"/>
    <w:multiLevelType w:val="multilevel"/>
    <w:tmpl w:val="0C883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8E711C4"/>
    <w:multiLevelType w:val="hybridMultilevel"/>
    <w:tmpl w:val="74E26D68"/>
    <w:lvl w:ilvl="0" w:tplc="423A2D5C">
      <w:start w:val="1"/>
      <w:numFmt w:val="decimal"/>
      <w:lvlText w:val="%1."/>
      <w:lvlJc w:val="left"/>
      <w:pPr>
        <w:ind w:left="1080" w:hanging="360"/>
      </w:pPr>
      <w:rPr>
        <w:rFonts w:eastAsia="SimSu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1D"/>
    <w:rsid w:val="00003415"/>
    <w:rsid w:val="00004B47"/>
    <w:rsid w:val="00005E1F"/>
    <w:rsid w:val="00017424"/>
    <w:rsid w:val="000272B5"/>
    <w:rsid w:val="0004756E"/>
    <w:rsid w:val="00050148"/>
    <w:rsid w:val="00052EB7"/>
    <w:rsid w:val="00066D49"/>
    <w:rsid w:val="000872C0"/>
    <w:rsid w:val="000A0F2F"/>
    <w:rsid w:val="000A1F22"/>
    <w:rsid w:val="000C26BE"/>
    <w:rsid w:val="000D3B9F"/>
    <w:rsid w:val="000E7EB6"/>
    <w:rsid w:val="0010755C"/>
    <w:rsid w:val="00120925"/>
    <w:rsid w:val="00146152"/>
    <w:rsid w:val="001558EA"/>
    <w:rsid w:val="00156019"/>
    <w:rsid w:val="001571F2"/>
    <w:rsid w:val="001636A4"/>
    <w:rsid w:val="00165812"/>
    <w:rsid w:val="00166E8D"/>
    <w:rsid w:val="001A51BB"/>
    <w:rsid w:val="001B699E"/>
    <w:rsid w:val="001C0220"/>
    <w:rsid w:val="001D431F"/>
    <w:rsid w:val="001E0069"/>
    <w:rsid w:val="001E2900"/>
    <w:rsid w:val="0022070F"/>
    <w:rsid w:val="00225A05"/>
    <w:rsid w:val="00237A03"/>
    <w:rsid w:val="00257D84"/>
    <w:rsid w:val="00267FBE"/>
    <w:rsid w:val="00285776"/>
    <w:rsid w:val="002B49CA"/>
    <w:rsid w:val="002C0377"/>
    <w:rsid w:val="002C13FF"/>
    <w:rsid w:val="002D34BA"/>
    <w:rsid w:val="002D414A"/>
    <w:rsid w:val="002E3DC6"/>
    <w:rsid w:val="002F22E9"/>
    <w:rsid w:val="003034B9"/>
    <w:rsid w:val="00303F72"/>
    <w:rsid w:val="00324DBE"/>
    <w:rsid w:val="00336F37"/>
    <w:rsid w:val="00362AF1"/>
    <w:rsid w:val="00393A5C"/>
    <w:rsid w:val="00394F76"/>
    <w:rsid w:val="003A307C"/>
    <w:rsid w:val="003A32FD"/>
    <w:rsid w:val="003B25EC"/>
    <w:rsid w:val="003C764F"/>
    <w:rsid w:val="003D4784"/>
    <w:rsid w:val="003F526B"/>
    <w:rsid w:val="00405167"/>
    <w:rsid w:val="00421F23"/>
    <w:rsid w:val="004328D5"/>
    <w:rsid w:val="00445C73"/>
    <w:rsid w:val="004528AF"/>
    <w:rsid w:val="00463FEE"/>
    <w:rsid w:val="00475A54"/>
    <w:rsid w:val="00483A86"/>
    <w:rsid w:val="00495942"/>
    <w:rsid w:val="004A0BF9"/>
    <w:rsid w:val="004C1553"/>
    <w:rsid w:val="004C6215"/>
    <w:rsid w:val="004C7CD4"/>
    <w:rsid w:val="004E2CEE"/>
    <w:rsid w:val="004E6EF8"/>
    <w:rsid w:val="004F00B6"/>
    <w:rsid w:val="004F4DB8"/>
    <w:rsid w:val="00500D7C"/>
    <w:rsid w:val="005043B9"/>
    <w:rsid w:val="005216DE"/>
    <w:rsid w:val="00525D68"/>
    <w:rsid w:val="005432CB"/>
    <w:rsid w:val="00546289"/>
    <w:rsid w:val="005530B8"/>
    <w:rsid w:val="00557A14"/>
    <w:rsid w:val="005629D7"/>
    <w:rsid w:val="00567561"/>
    <w:rsid w:val="0057423A"/>
    <w:rsid w:val="005C5116"/>
    <w:rsid w:val="005D1C4E"/>
    <w:rsid w:val="005F17A3"/>
    <w:rsid w:val="005F230F"/>
    <w:rsid w:val="0060258C"/>
    <w:rsid w:val="0060501D"/>
    <w:rsid w:val="006067A9"/>
    <w:rsid w:val="00611B3B"/>
    <w:rsid w:val="00627B06"/>
    <w:rsid w:val="00646CCA"/>
    <w:rsid w:val="0065215C"/>
    <w:rsid w:val="00655115"/>
    <w:rsid w:val="00681718"/>
    <w:rsid w:val="00690FB1"/>
    <w:rsid w:val="00695AA0"/>
    <w:rsid w:val="006A1A2A"/>
    <w:rsid w:val="006A5C14"/>
    <w:rsid w:val="006B7A25"/>
    <w:rsid w:val="006C411B"/>
    <w:rsid w:val="006D1025"/>
    <w:rsid w:val="006D59A1"/>
    <w:rsid w:val="0071224F"/>
    <w:rsid w:val="00714393"/>
    <w:rsid w:val="0071644D"/>
    <w:rsid w:val="00720AD2"/>
    <w:rsid w:val="0073231C"/>
    <w:rsid w:val="00745E0E"/>
    <w:rsid w:val="0079051C"/>
    <w:rsid w:val="0079534F"/>
    <w:rsid w:val="007A6F38"/>
    <w:rsid w:val="007C11B6"/>
    <w:rsid w:val="007D05AE"/>
    <w:rsid w:val="007D4430"/>
    <w:rsid w:val="007E6B50"/>
    <w:rsid w:val="007F26BB"/>
    <w:rsid w:val="007F5184"/>
    <w:rsid w:val="00812AFB"/>
    <w:rsid w:val="00820522"/>
    <w:rsid w:val="008231F0"/>
    <w:rsid w:val="00883F88"/>
    <w:rsid w:val="00884695"/>
    <w:rsid w:val="00887062"/>
    <w:rsid w:val="008A093F"/>
    <w:rsid w:val="008A1BF2"/>
    <w:rsid w:val="008C2DE8"/>
    <w:rsid w:val="008E152F"/>
    <w:rsid w:val="0090023A"/>
    <w:rsid w:val="00901077"/>
    <w:rsid w:val="00920112"/>
    <w:rsid w:val="00936BF7"/>
    <w:rsid w:val="00941036"/>
    <w:rsid w:val="0094250E"/>
    <w:rsid w:val="00944A0E"/>
    <w:rsid w:val="00954E8C"/>
    <w:rsid w:val="0095686D"/>
    <w:rsid w:val="00956A30"/>
    <w:rsid w:val="00966306"/>
    <w:rsid w:val="00991B22"/>
    <w:rsid w:val="00994B7B"/>
    <w:rsid w:val="0099506A"/>
    <w:rsid w:val="009A5BE1"/>
    <w:rsid w:val="009D699F"/>
    <w:rsid w:val="009E4683"/>
    <w:rsid w:val="00A003C7"/>
    <w:rsid w:val="00A019CA"/>
    <w:rsid w:val="00A241EE"/>
    <w:rsid w:val="00A41171"/>
    <w:rsid w:val="00A41541"/>
    <w:rsid w:val="00A5030B"/>
    <w:rsid w:val="00A56A8A"/>
    <w:rsid w:val="00A61AE7"/>
    <w:rsid w:val="00A711D1"/>
    <w:rsid w:val="00A716EB"/>
    <w:rsid w:val="00A83B19"/>
    <w:rsid w:val="00A945CF"/>
    <w:rsid w:val="00AB0B52"/>
    <w:rsid w:val="00AD5D21"/>
    <w:rsid w:val="00AD7E2F"/>
    <w:rsid w:val="00AE5A51"/>
    <w:rsid w:val="00B048EA"/>
    <w:rsid w:val="00B0495D"/>
    <w:rsid w:val="00B1090A"/>
    <w:rsid w:val="00B15085"/>
    <w:rsid w:val="00B229B6"/>
    <w:rsid w:val="00B24412"/>
    <w:rsid w:val="00B254B4"/>
    <w:rsid w:val="00B44049"/>
    <w:rsid w:val="00B520E9"/>
    <w:rsid w:val="00B6327F"/>
    <w:rsid w:val="00B63B46"/>
    <w:rsid w:val="00B764A1"/>
    <w:rsid w:val="00B839CC"/>
    <w:rsid w:val="00BC2054"/>
    <w:rsid w:val="00BC4D3D"/>
    <w:rsid w:val="00BD6A36"/>
    <w:rsid w:val="00BD6DEC"/>
    <w:rsid w:val="00BF2DB3"/>
    <w:rsid w:val="00C36607"/>
    <w:rsid w:val="00C4352B"/>
    <w:rsid w:val="00C468CE"/>
    <w:rsid w:val="00C50DE1"/>
    <w:rsid w:val="00C517D7"/>
    <w:rsid w:val="00C729D3"/>
    <w:rsid w:val="00C865E3"/>
    <w:rsid w:val="00CA3693"/>
    <w:rsid w:val="00CB61A8"/>
    <w:rsid w:val="00CD51F1"/>
    <w:rsid w:val="00CE1A0F"/>
    <w:rsid w:val="00CF3D9E"/>
    <w:rsid w:val="00D05CE8"/>
    <w:rsid w:val="00D06446"/>
    <w:rsid w:val="00D0647C"/>
    <w:rsid w:val="00D278B7"/>
    <w:rsid w:val="00D5162C"/>
    <w:rsid w:val="00D82456"/>
    <w:rsid w:val="00D84CBF"/>
    <w:rsid w:val="00D9427E"/>
    <w:rsid w:val="00DA2BC4"/>
    <w:rsid w:val="00DB5920"/>
    <w:rsid w:val="00DC78A5"/>
    <w:rsid w:val="00DD022A"/>
    <w:rsid w:val="00DD3D6B"/>
    <w:rsid w:val="00E233E6"/>
    <w:rsid w:val="00E42663"/>
    <w:rsid w:val="00E62673"/>
    <w:rsid w:val="00E65213"/>
    <w:rsid w:val="00E70685"/>
    <w:rsid w:val="00E823BE"/>
    <w:rsid w:val="00EB1FDA"/>
    <w:rsid w:val="00EC4CBF"/>
    <w:rsid w:val="00EE295A"/>
    <w:rsid w:val="00EE2ADF"/>
    <w:rsid w:val="00EE796A"/>
    <w:rsid w:val="00EF67DB"/>
    <w:rsid w:val="00F03C58"/>
    <w:rsid w:val="00F058F7"/>
    <w:rsid w:val="00F14D6A"/>
    <w:rsid w:val="00F1643B"/>
    <w:rsid w:val="00F24FAB"/>
    <w:rsid w:val="00F632FF"/>
    <w:rsid w:val="00F63F0D"/>
    <w:rsid w:val="00F71BEA"/>
    <w:rsid w:val="00F730E0"/>
    <w:rsid w:val="00F85F44"/>
    <w:rsid w:val="00FA15DA"/>
    <w:rsid w:val="00FA457C"/>
    <w:rsid w:val="00FA5752"/>
    <w:rsid w:val="00FC075F"/>
    <w:rsid w:val="00FC6002"/>
    <w:rsid w:val="00FD093F"/>
    <w:rsid w:val="00FD0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05102-2517-47F4-A899-9AD66DF6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64F"/>
  </w:style>
  <w:style w:type="paragraph" w:styleId="Heading2">
    <w:name w:val="heading 2"/>
    <w:basedOn w:val="Normal"/>
    <w:next w:val="Normal"/>
    <w:link w:val="Heading2Char"/>
    <w:qFormat/>
    <w:rsid w:val="001A51BB"/>
    <w:pPr>
      <w:keepNext/>
      <w:spacing w:after="0" w:line="240" w:lineRule="auto"/>
      <w:jc w:val="right"/>
      <w:outlineLvl w:val="1"/>
    </w:pPr>
    <w:rPr>
      <w:rFonts w:ascii=".VnTime" w:eastAsia="Times New Roman" w:hAnsi=".VnTime" w:cs="Times New Roman"/>
      <w:i/>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taViewInsertion">
    <w:name w:val="DeltaView Insertion"/>
    <w:rsid w:val="0060501D"/>
    <w:rPr>
      <w:color w:val="000000"/>
      <w:spacing w:val="0"/>
      <w:u w:val="double"/>
    </w:rPr>
  </w:style>
  <w:style w:type="paragraph" w:styleId="Title">
    <w:name w:val="Title"/>
    <w:basedOn w:val="Normal"/>
    <w:next w:val="Normal"/>
    <w:link w:val="TitleChar"/>
    <w:qFormat/>
    <w:rsid w:val="0060501D"/>
    <w:pPr>
      <w:widowControl w:val="0"/>
      <w:spacing w:before="240" w:after="0" w:line="240" w:lineRule="auto"/>
      <w:jc w:val="center"/>
    </w:pPr>
    <w:rPr>
      <w:rFonts w:ascii="Times New Roman Bold" w:eastAsia="Times New Roman" w:hAnsi="Times New Roman Bold" w:cs="Times New Roman"/>
      <w:b/>
      <w:sz w:val="24"/>
      <w:lang w:val="en-GB"/>
    </w:rPr>
  </w:style>
  <w:style w:type="character" w:customStyle="1" w:styleId="TitleChar">
    <w:name w:val="Title Char"/>
    <w:basedOn w:val="DefaultParagraphFont"/>
    <w:link w:val="Title"/>
    <w:rsid w:val="0060501D"/>
    <w:rPr>
      <w:rFonts w:ascii="Times New Roman Bold" w:eastAsia="Times New Roman" w:hAnsi="Times New Roman Bold" w:cs="Times New Roman"/>
      <w:b/>
      <w:sz w:val="24"/>
      <w:lang w:val="en-GB"/>
    </w:rPr>
  </w:style>
  <w:style w:type="character" w:customStyle="1" w:styleId="btChar">
    <w:name w:val="bt Char"/>
    <w:aliases w:val="bt wide Char,body text Char,body Char,b Char,BT Char Char"/>
    <w:locked/>
    <w:rsid w:val="0060501D"/>
    <w:rPr>
      <w:rFonts w:ascii="CG Times" w:hAnsi="CG Times"/>
      <w:sz w:val="24"/>
      <w:lang w:val="en-GB" w:eastAsia="en-US" w:bidi="ar-SA"/>
    </w:rPr>
  </w:style>
  <w:style w:type="paragraph" w:styleId="ListBullet2">
    <w:name w:val="List Bullet 2"/>
    <w:basedOn w:val="Normal"/>
    <w:rsid w:val="0060501D"/>
    <w:pPr>
      <w:tabs>
        <w:tab w:val="num" w:pos="720"/>
      </w:tabs>
      <w:spacing w:after="0" w:line="240" w:lineRule="auto"/>
      <w:ind w:left="720" w:hanging="720"/>
    </w:pPr>
    <w:rPr>
      <w:rFonts w:ascii="Times New Roman" w:eastAsia="MS Mincho" w:hAnsi="Times New Roman" w:cs="Times New Roman"/>
      <w:sz w:val="24"/>
      <w:szCs w:val="24"/>
      <w:lang w:val="en-GB"/>
    </w:rPr>
  </w:style>
  <w:style w:type="character" w:customStyle="1" w:styleId="Heading2Char">
    <w:name w:val="Heading 2 Char"/>
    <w:basedOn w:val="DefaultParagraphFont"/>
    <w:link w:val="Heading2"/>
    <w:rsid w:val="001A51BB"/>
    <w:rPr>
      <w:rFonts w:ascii=".VnTime" w:eastAsia="Times New Roman" w:hAnsi=".VnTime" w:cs="Times New Roman"/>
      <w:i/>
      <w:iCs/>
      <w:sz w:val="26"/>
      <w:szCs w:val="24"/>
    </w:rPr>
  </w:style>
  <w:style w:type="paragraph" w:styleId="BodyText">
    <w:name w:val="Body Text"/>
    <w:basedOn w:val="Normal"/>
    <w:link w:val="BodyTextChar"/>
    <w:rsid w:val="001A51BB"/>
    <w:pPr>
      <w:spacing w:after="0" w:line="240" w:lineRule="auto"/>
      <w:jc w:val="center"/>
    </w:pPr>
    <w:rPr>
      <w:rFonts w:ascii=".VnTimeH" w:eastAsia="Times New Roman" w:hAnsi=".VnTimeH" w:cs="Times New Roman"/>
      <w:sz w:val="26"/>
      <w:szCs w:val="24"/>
    </w:rPr>
  </w:style>
  <w:style w:type="character" w:customStyle="1" w:styleId="BodyTextChar">
    <w:name w:val="Body Text Char"/>
    <w:basedOn w:val="DefaultParagraphFont"/>
    <w:link w:val="BodyText"/>
    <w:rsid w:val="001A51BB"/>
    <w:rPr>
      <w:rFonts w:ascii=".VnTimeH" w:eastAsia="Times New Roman" w:hAnsi=".VnTimeH" w:cs="Times New Roman"/>
      <w:sz w:val="26"/>
      <w:szCs w:val="24"/>
    </w:rPr>
  </w:style>
  <w:style w:type="paragraph" w:styleId="ListParagraph">
    <w:name w:val="List Paragraph"/>
    <w:basedOn w:val="Normal"/>
    <w:uiPriority w:val="34"/>
    <w:qFormat/>
    <w:rsid w:val="001A51BB"/>
    <w:pPr>
      <w:ind w:left="720"/>
      <w:contextualSpacing/>
    </w:pPr>
  </w:style>
  <w:style w:type="table" w:styleId="TableGrid">
    <w:name w:val="Table Grid"/>
    <w:basedOn w:val="TableNormal"/>
    <w:rsid w:val="00E706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3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6B"/>
    <w:rPr>
      <w:rFonts w:ascii="Tahoma" w:hAnsi="Tahoma" w:cs="Tahoma"/>
      <w:sz w:val="16"/>
      <w:szCs w:val="16"/>
    </w:rPr>
  </w:style>
  <w:style w:type="paragraph" w:styleId="Header">
    <w:name w:val="header"/>
    <w:basedOn w:val="Normal"/>
    <w:link w:val="HeaderChar"/>
    <w:uiPriority w:val="99"/>
    <w:unhideWhenUsed/>
    <w:rsid w:val="0049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942"/>
  </w:style>
  <w:style w:type="paragraph" w:styleId="Footer">
    <w:name w:val="footer"/>
    <w:basedOn w:val="Normal"/>
    <w:link w:val="FooterChar"/>
    <w:uiPriority w:val="99"/>
    <w:unhideWhenUsed/>
    <w:rsid w:val="00495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942"/>
  </w:style>
  <w:style w:type="paragraph" w:styleId="FootnoteText">
    <w:name w:val="footnote text"/>
    <w:basedOn w:val="Normal"/>
    <w:link w:val="FootnoteTextChar"/>
    <w:uiPriority w:val="99"/>
    <w:semiHidden/>
    <w:unhideWhenUsed/>
    <w:rsid w:val="00745E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E0E"/>
    <w:rPr>
      <w:sz w:val="20"/>
      <w:szCs w:val="20"/>
    </w:rPr>
  </w:style>
  <w:style w:type="character" w:styleId="FootnoteReference">
    <w:name w:val="footnote reference"/>
    <w:basedOn w:val="DefaultParagraphFont"/>
    <w:uiPriority w:val="99"/>
    <w:semiHidden/>
    <w:unhideWhenUsed/>
    <w:rsid w:val="00745E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B731-3FA7-4212-920E-BEB257E5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vcb</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Ngoc</dc:creator>
  <cp:lastModifiedBy>Admin</cp:lastModifiedBy>
  <cp:revision>13</cp:revision>
  <cp:lastPrinted>2020-10-21T10:44:00Z</cp:lastPrinted>
  <dcterms:created xsi:type="dcterms:W3CDTF">2020-12-28T02:54:00Z</dcterms:created>
  <dcterms:modified xsi:type="dcterms:W3CDTF">2021-03-02T11:17:00Z</dcterms:modified>
</cp:coreProperties>
</file>