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45" w:type="dxa"/>
        <w:tblLook w:val="04A0" w:firstRow="1" w:lastRow="0" w:firstColumn="1" w:lastColumn="0" w:noHBand="0" w:noVBand="1"/>
      </w:tblPr>
      <w:tblGrid>
        <w:gridCol w:w="3261"/>
        <w:gridCol w:w="6784"/>
      </w:tblGrid>
      <w:tr w:rsidR="00444F0A" w:rsidRPr="00896306" w:rsidTr="009410AE">
        <w:trPr>
          <w:trHeight w:val="515"/>
        </w:trPr>
        <w:tc>
          <w:tcPr>
            <w:tcW w:w="3261" w:type="dxa"/>
          </w:tcPr>
          <w:p w:rsidR="00444F0A" w:rsidRPr="00896306" w:rsidRDefault="00444F0A" w:rsidP="00EF4CC4">
            <w:pPr>
              <w:widowControl w:val="0"/>
              <w:jc w:val="center"/>
              <w:rPr>
                <w:b/>
                <w:sz w:val="22"/>
                <w:szCs w:val="22"/>
              </w:rPr>
            </w:pPr>
            <w:r w:rsidRPr="00896306">
              <w:rPr>
                <w:b/>
                <w:sz w:val="22"/>
                <w:szCs w:val="22"/>
              </w:rPr>
              <w:t xml:space="preserve">CÔNG TY </w:t>
            </w:r>
            <w:r w:rsidR="00EF4CC4" w:rsidRPr="00896306">
              <w:rPr>
                <w:b/>
                <w:sz w:val="22"/>
                <w:szCs w:val="22"/>
              </w:rPr>
              <w:t>CỔ PHẦN THÉP TRANG KHANH</w:t>
            </w:r>
          </w:p>
          <w:p w:rsidR="00444F0A" w:rsidRPr="00896306" w:rsidRDefault="00444F0A" w:rsidP="009410AE">
            <w:pPr>
              <w:widowControl w:val="0"/>
              <w:jc w:val="center"/>
              <w:rPr>
                <w:b/>
                <w:sz w:val="22"/>
                <w:szCs w:val="22"/>
                <w:u w:val="single"/>
              </w:rPr>
            </w:pPr>
          </w:p>
        </w:tc>
        <w:tc>
          <w:tcPr>
            <w:tcW w:w="6784" w:type="dxa"/>
            <w:hideMark/>
          </w:tcPr>
          <w:p w:rsidR="00444F0A" w:rsidRPr="00896306" w:rsidRDefault="00444F0A" w:rsidP="009410AE">
            <w:pPr>
              <w:widowControl w:val="0"/>
              <w:jc w:val="center"/>
              <w:outlineLvl w:val="0"/>
              <w:rPr>
                <w:b/>
                <w:bCs/>
                <w:sz w:val="22"/>
                <w:szCs w:val="22"/>
              </w:rPr>
            </w:pPr>
            <w:r w:rsidRPr="00896306">
              <w:rPr>
                <w:b/>
                <w:bCs/>
                <w:sz w:val="22"/>
                <w:szCs w:val="22"/>
              </w:rPr>
              <w:t>CỘNG HOÀ XÃ HỘI CHỦ NGHĨA VIỆT NAM</w:t>
            </w:r>
          </w:p>
          <w:p w:rsidR="00444F0A" w:rsidRPr="00896306" w:rsidRDefault="00444F0A" w:rsidP="009410AE">
            <w:pPr>
              <w:widowControl w:val="0"/>
              <w:jc w:val="center"/>
              <w:outlineLvl w:val="0"/>
              <w:rPr>
                <w:b/>
                <w:bCs/>
                <w:sz w:val="22"/>
                <w:szCs w:val="22"/>
              </w:rPr>
            </w:pPr>
            <w:r w:rsidRPr="00896306">
              <w:rPr>
                <w:b/>
                <w:bCs/>
                <w:sz w:val="22"/>
                <w:szCs w:val="22"/>
              </w:rPr>
              <w:t>Độc lập – Tự do – Hạnh phúc</w:t>
            </w:r>
          </w:p>
          <w:p w:rsidR="00444F0A" w:rsidRPr="00896306" w:rsidRDefault="00444F0A" w:rsidP="009410AE">
            <w:pPr>
              <w:widowControl w:val="0"/>
              <w:jc w:val="center"/>
              <w:outlineLvl w:val="0"/>
              <w:rPr>
                <w:b/>
                <w:bCs/>
                <w:sz w:val="22"/>
                <w:szCs w:val="22"/>
              </w:rPr>
            </w:pPr>
            <w:r w:rsidRPr="00896306">
              <w:rPr>
                <w:b/>
                <w:bCs/>
                <w:sz w:val="22"/>
                <w:szCs w:val="22"/>
              </w:rPr>
              <w:t>-------------------------------------------</w:t>
            </w:r>
          </w:p>
        </w:tc>
      </w:tr>
    </w:tbl>
    <w:p w:rsidR="006F5D04" w:rsidRPr="00896306" w:rsidRDefault="006F5D04" w:rsidP="006F5D04">
      <w:pPr>
        <w:widowControl w:val="0"/>
        <w:spacing w:after="120"/>
        <w:jc w:val="center"/>
        <w:outlineLvl w:val="0"/>
        <w:rPr>
          <w:b/>
          <w:bCs/>
          <w:sz w:val="22"/>
          <w:szCs w:val="22"/>
        </w:rPr>
      </w:pPr>
      <w:r w:rsidRPr="00896306">
        <w:rPr>
          <w:b/>
          <w:bCs/>
          <w:sz w:val="22"/>
          <w:szCs w:val="22"/>
        </w:rPr>
        <w:t>GIẤY NHẬN NỢ</w:t>
      </w:r>
      <w:r w:rsidR="00AE55DA" w:rsidRPr="00896306">
        <w:rPr>
          <w:rStyle w:val="EndnoteReference"/>
          <w:sz w:val="22"/>
          <w:szCs w:val="22"/>
        </w:rPr>
        <w:t>.</w:t>
      </w:r>
    </w:p>
    <w:p w:rsidR="006F5D04" w:rsidRPr="00896306" w:rsidRDefault="006F5D04" w:rsidP="006F5D04">
      <w:pPr>
        <w:widowControl w:val="0"/>
        <w:spacing w:after="120"/>
        <w:jc w:val="center"/>
        <w:outlineLvl w:val="0"/>
        <w:rPr>
          <w:b/>
          <w:bCs/>
          <w:sz w:val="22"/>
          <w:szCs w:val="22"/>
        </w:rPr>
      </w:pPr>
      <w:r w:rsidRPr="00896306">
        <w:rPr>
          <w:b/>
          <w:bCs/>
          <w:sz w:val="22"/>
          <w:szCs w:val="22"/>
        </w:rPr>
        <w:t>Số</w:t>
      </w:r>
      <w:proofErr w:type="gramStart"/>
      <w:r w:rsidR="006F0D94" w:rsidRPr="00896306">
        <w:rPr>
          <w:b/>
          <w:bCs/>
          <w:sz w:val="22"/>
          <w:szCs w:val="22"/>
        </w:rPr>
        <w:t xml:space="preserve">: </w:t>
      </w:r>
      <w:r w:rsidRPr="00896306">
        <w:rPr>
          <w:b/>
          <w:bCs/>
          <w:sz w:val="22"/>
          <w:szCs w:val="22"/>
        </w:rPr>
        <w:t xml:space="preserve"> </w:t>
      </w:r>
      <w:r w:rsidR="00AE55DA" w:rsidRPr="00896306">
        <w:rPr>
          <w:sz w:val="22"/>
          <w:szCs w:val="22"/>
        </w:rPr>
        <w:t>…..</w:t>
      </w:r>
      <w:proofErr w:type="gramEnd"/>
    </w:p>
    <w:p w:rsidR="00983660" w:rsidRPr="00896306" w:rsidRDefault="00E872BD" w:rsidP="00C911B5">
      <w:pPr>
        <w:widowControl w:val="0"/>
        <w:ind w:left="-180" w:right="185"/>
        <w:jc w:val="both"/>
        <w:rPr>
          <w:sz w:val="22"/>
          <w:szCs w:val="22"/>
        </w:rPr>
      </w:pPr>
      <w:r w:rsidRPr="00896306">
        <w:rPr>
          <w:sz w:val="22"/>
          <w:szCs w:val="22"/>
        </w:rPr>
        <w:t xml:space="preserve">Kèm </w:t>
      </w:r>
      <w:proofErr w:type="gramStart"/>
      <w:r w:rsidRPr="00896306">
        <w:rPr>
          <w:sz w:val="22"/>
          <w:szCs w:val="22"/>
        </w:rPr>
        <w:t>theo</w:t>
      </w:r>
      <w:proofErr w:type="gramEnd"/>
      <w:r w:rsidRPr="00896306">
        <w:rPr>
          <w:sz w:val="22"/>
          <w:szCs w:val="22"/>
        </w:rPr>
        <w:t xml:space="preserve"> Hợp Đồng Tín Dụng số </w:t>
      </w:r>
      <w:r w:rsidR="00EF4CC4" w:rsidRPr="00896306">
        <w:rPr>
          <w:sz w:val="22"/>
          <w:szCs w:val="22"/>
        </w:rPr>
        <w:t>01/2020</w:t>
      </w:r>
      <w:r w:rsidR="002A3CBD" w:rsidRPr="00896306">
        <w:rPr>
          <w:sz w:val="22"/>
          <w:szCs w:val="22"/>
        </w:rPr>
        <w:t>-HĐ</w:t>
      </w:r>
      <w:r w:rsidR="00EF4CC4" w:rsidRPr="00896306">
        <w:rPr>
          <w:sz w:val="22"/>
          <w:szCs w:val="22"/>
        </w:rPr>
        <w:t>CV</w:t>
      </w:r>
      <w:r w:rsidR="002A3CBD" w:rsidRPr="00896306">
        <w:rPr>
          <w:sz w:val="22"/>
          <w:szCs w:val="22"/>
        </w:rPr>
        <w:t>HM/NHCT168-</w:t>
      </w:r>
      <w:r w:rsidR="00EF4CC4" w:rsidRPr="00896306">
        <w:rPr>
          <w:sz w:val="22"/>
          <w:szCs w:val="22"/>
        </w:rPr>
        <w:t>TRANGKHANH</w:t>
      </w:r>
      <w:r w:rsidR="002A3CBD" w:rsidRPr="00896306">
        <w:rPr>
          <w:sz w:val="22"/>
          <w:szCs w:val="22"/>
        </w:rPr>
        <w:t xml:space="preserve"> </w:t>
      </w:r>
      <w:r w:rsidRPr="00896306">
        <w:rPr>
          <w:sz w:val="22"/>
          <w:szCs w:val="22"/>
        </w:rPr>
        <w:t>ngày</w:t>
      </w:r>
      <w:r w:rsidR="00010B7D" w:rsidRPr="00896306">
        <w:rPr>
          <w:sz w:val="22"/>
          <w:szCs w:val="22"/>
        </w:rPr>
        <w:t xml:space="preserve"> </w:t>
      </w:r>
      <w:r w:rsidR="00F37CCF">
        <w:rPr>
          <w:sz w:val="22"/>
          <w:szCs w:val="22"/>
        </w:rPr>
        <w:t>….</w:t>
      </w:r>
      <w:r w:rsidR="00EF4CC4" w:rsidRPr="00896306">
        <w:rPr>
          <w:color w:val="000000" w:themeColor="text1"/>
          <w:sz w:val="22"/>
          <w:szCs w:val="22"/>
        </w:rPr>
        <w:t>/08/2020</w:t>
      </w:r>
      <w:r w:rsidR="00786A55" w:rsidRPr="00896306">
        <w:rPr>
          <w:color w:val="FF0000"/>
          <w:sz w:val="22"/>
          <w:szCs w:val="22"/>
        </w:rPr>
        <w:t xml:space="preserve"> </w:t>
      </w:r>
      <w:r w:rsidRPr="00896306">
        <w:rPr>
          <w:sz w:val="22"/>
          <w:szCs w:val="22"/>
        </w:rPr>
        <w:t xml:space="preserve">giữa </w:t>
      </w:r>
      <w:r w:rsidR="00AE55DA" w:rsidRPr="00896306">
        <w:rPr>
          <w:iCs/>
          <w:sz w:val="22"/>
          <w:szCs w:val="22"/>
        </w:rPr>
        <w:t xml:space="preserve">Công ty </w:t>
      </w:r>
      <w:r w:rsidR="00EF4CC4" w:rsidRPr="00896306">
        <w:rPr>
          <w:iCs/>
          <w:sz w:val="22"/>
          <w:szCs w:val="22"/>
        </w:rPr>
        <w:t>CP Thép Trang Khanh</w:t>
      </w:r>
      <w:r w:rsidRPr="00896306">
        <w:rPr>
          <w:sz w:val="22"/>
          <w:szCs w:val="22"/>
        </w:rPr>
        <w:t xml:space="preserve"> (“</w:t>
      </w:r>
      <w:r w:rsidRPr="00896306">
        <w:rPr>
          <w:b/>
          <w:bCs/>
          <w:sz w:val="22"/>
          <w:szCs w:val="22"/>
        </w:rPr>
        <w:t>Bên Vay</w:t>
      </w:r>
      <w:r w:rsidRPr="00896306">
        <w:rPr>
          <w:sz w:val="22"/>
          <w:szCs w:val="22"/>
        </w:rPr>
        <w:t xml:space="preserve">”) và </w:t>
      </w:r>
      <w:r w:rsidRPr="00896306">
        <w:rPr>
          <w:iCs/>
          <w:sz w:val="22"/>
          <w:szCs w:val="22"/>
        </w:rPr>
        <w:t>Ngân Hàng TMCP Công Thương Việt Nam - Chi nhánh</w:t>
      </w:r>
      <w:r w:rsidRPr="00896306">
        <w:rPr>
          <w:i/>
          <w:iCs/>
          <w:sz w:val="22"/>
          <w:szCs w:val="22"/>
        </w:rPr>
        <w:t xml:space="preserve"> </w:t>
      </w:r>
      <w:r w:rsidR="00AE55DA" w:rsidRPr="00896306">
        <w:rPr>
          <w:iCs/>
          <w:sz w:val="22"/>
          <w:szCs w:val="22"/>
        </w:rPr>
        <w:t>Ngô Quyền</w:t>
      </w:r>
      <w:r w:rsidRPr="00896306">
        <w:rPr>
          <w:sz w:val="22"/>
          <w:szCs w:val="22"/>
        </w:rPr>
        <w:t xml:space="preserve"> (“</w:t>
      </w:r>
      <w:r w:rsidRPr="00896306">
        <w:rPr>
          <w:b/>
          <w:sz w:val="22"/>
          <w:szCs w:val="22"/>
        </w:rPr>
        <w:t>Bên Cho Vay</w:t>
      </w:r>
      <w:r w:rsidRPr="00896306">
        <w:rPr>
          <w:sz w:val="22"/>
          <w:szCs w:val="22"/>
        </w:rPr>
        <w:t>”)</w:t>
      </w:r>
    </w:p>
    <w:p w:rsidR="00404EB6" w:rsidRPr="00896306" w:rsidRDefault="00404EB6">
      <w:pPr>
        <w:pStyle w:val="NormalTimesNewRoman"/>
        <w:numPr>
          <w:ilvl w:val="0"/>
          <w:numId w:val="6"/>
        </w:numPr>
        <w:tabs>
          <w:tab w:val="clear" w:pos="720"/>
          <w:tab w:val="num" w:pos="180"/>
          <w:tab w:val="left" w:pos="330"/>
        </w:tabs>
        <w:ind w:left="180" w:hanging="270"/>
        <w:rPr>
          <w:sz w:val="22"/>
          <w:szCs w:val="22"/>
          <w:lang w:val="en-US"/>
        </w:rPr>
        <w:sectPr w:rsidR="00404EB6" w:rsidRPr="00896306" w:rsidSect="00C911B5">
          <w:headerReference w:type="default" r:id="rId11"/>
          <w:footerReference w:type="default" r:id="rId12"/>
          <w:endnotePr>
            <w:numFmt w:val="decimal"/>
          </w:endnotePr>
          <w:pgSz w:w="11906" w:h="16838" w:code="9"/>
          <w:pgMar w:top="450" w:right="836" w:bottom="1021" w:left="1440" w:header="431" w:footer="0" w:gutter="0"/>
          <w:cols w:space="708"/>
          <w:docGrid w:linePitch="360"/>
        </w:sectPr>
      </w:pPr>
    </w:p>
    <w:tbl>
      <w:tblPr>
        <w:tblW w:w="9797" w:type="dxa"/>
        <w:tblInd w:w="-72" w:type="dxa"/>
        <w:tblLook w:val="01E0" w:firstRow="1" w:lastRow="1" w:firstColumn="1" w:lastColumn="1" w:noHBand="0" w:noVBand="0"/>
      </w:tblPr>
      <w:tblGrid>
        <w:gridCol w:w="3166"/>
        <w:gridCol w:w="278"/>
        <w:gridCol w:w="2103"/>
        <w:gridCol w:w="515"/>
        <w:gridCol w:w="3642"/>
        <w:gridCol w:w="93"/>
      </w:tblGrid>
      <w:tr w:rsidR="00C911B5" w:rsidRPr="00896306" w:rsidTr="00F421EF">
        <w:trPr>
          <w:trHeight w:val="266"/>
        </w:trPr>
        <w:tc>
          <w:tcPr>
            <w:tcW w:w="5547" w:type="dxa"/>
            <w:gridSpan w:val="3"/>
            <w:hideMark/>
          </w:tcPr>
          <w:p w:rsidR="00983660" w:rsidRPr="00896306" w:rsidRDefault="00E872BD" w:rsidP="00AE55DA">
            <w:pPr>
              <w:pStyle w:val="NormalTimesNewRoman"/>
              <w:numPr>
                <w:ilvl w:val="0"/>
                <w:numId w:val="6"/>
              </w:numPr>
              <w:tabs>
                <w:tab w:val="clear" w:pos="720"/>
                <w:tab w:val="num" w:pos="180"/>
                <w:tab w:val="left" w:pos="330"/>
              </w:tabs>
              <w:ind w:left="180" w:hanging="270"/>
              <w:rPr>
                <w:sz w:val="22"/>
                <w:szCs w:val="22"/>
                <w:lang w:val="en-US"/>
              </w:rPr>
            </w:pPr>
            <w:r w:rsidRPr="00896306">
              <w:rPr>
                <w:sz w:val="22"/>
                <w:szCs w:val="22"/>
                <w:lang w:val="en-US"/>
              </w:rPr>
              <w:lastRenderedPageBreak/>
              <w:t>Số Tiền Cam Kết Cho Vay/ Hạn Mức Cho</w:t>
            </w:r>
            <w:r w:rsidR="006E74AE" w:rsidRPr="00896306">
              <w:rPr>
                <w:sz w:val="22"/>
                <w:szCs w:val="22"/>
                <w:lang w:val="en-US"/>
              </w:rPr>
              <w:t xml:space="preserve"> </w:t>
            </w:r>
            <w:r w:rsidRPr="00896306">
              <w:rPr>
                <w:sz w:val="22"/>
                <w:szCs w:val="22"/>
                <w:lang w:val="en-US"/>
              </w:rPr>
              <w:t>Vay</w:t>
            </w:r>
          </w:p>
        </w:tc>
        <w:tc>
          <w:tcPr>
            <w:tcW w:w="515" w:type="dxa"/>
            <w:hideMark/>
          </w:tcPr>
          <w:p w:rsidR="00983660" w:rsidRPr="00896306" w:rsidRDefault="00E872BD">
            <w:pPr>
              <w:pStyle w:val="NormalTimesNewRoman"/>
              <w:rPr>
                <w:sz w:val="22"/>
                <w:szCs w:val="22"/>
                <w:lang w:val="en-US"/>
              </w:rPr>
            </w:pPr>
            <w:r w:rsidRPr="00896306">
              <w:rPr>
                <w:sz w:val="22"/>
                <w:szCs w:val="22"/>
                <w:lang w:val="en-US"/>
              </w:rPr>
              <w:t>:</w:t>
            </w:r>
          </w:p>
        </w:tc>
        <w:tc>
          <w:tcPr>
            <w:tcW w:w="3735" w:type="dxa"/>
            <w:gridSpan w:val="2"/>
            <w:hideMark/>
          </w:tcPr>
          <w:p w:rsidR="00983660" w:rsidRPr="00896306" w:rsidRDefault="00EF4CC4">
            <w:pPr>
              <w:pStyle w:val="NormalTimesNewRoman"/>
              <w:rPr>
                <w:sz w:val="22"/>
                <w:szCs w:val="22"/>
                <w:lang w:val="en-US"/>
              </w:rPr>
            </w:pPr>
            <w:r w:rsidRPr="00896306">
              <w:rPr>
                <w:sz w:val="22"/>
                <w:szCs w:val="22"/>
              </w:rPr>
              <w:t>6</w:t>
            </w:r>
            <w:r w:rsidR="002A3CBD" w:rsidRPr="00896306">
              <w:rPr>
                <w:sz w:val="22"/>
                <w:szCs w:val="22"/>
              </w:rPr>
              <w:t>0.000.000.000 đồng</w:t>
            </w:r>
          </w:p>
        </w:tc>
      </w:tr>
      <w:tr w:rsidR="00C911B5" w:rsidRPr="00896306" w:rsidTr="00F421EF">
        <w:trPr>
          <w:trHeight w:val="371"/>
        </w:trPr>
        <w:tc>
          <w:tcPr>
            <w:tcW w:w="5547" w:type="dxa"/>
            <w:gridSpan w:val="3"/>
            <w:hideMark/>
          </w:tcPr>
          <w:p w:rsidR="00983660" w:rsidRPr="00896306" w:rsidRDefault="009E5E6C" w:rsidP="00AE55DA">
            <w:pPr>
              <w:pStyle w:val="NormalTimesNewRoman"/>
              <w:numPr>
                <w:ilvl w:val="0"/>
                <w:numId w:val="6"/>
              </w:numPr>
              <w:tabs>
                <w:tab w:val="clear" w:pos="720"/>
                <w:tab w:val="num" w:pos="180"/>
                <w:tab w:val="left" w:pos="330"/>
              </w:tabs>
              <w:ind w:left="180" w:hanging="270"/>
              <w:rPr>
                <w:sz w:val="22"/>
                <w:szCs w:val="22"/>
                <w:lang w:val="en-US"/>
              </w:rPr>
            </w:pPr>
            <w:r w:rsidRPr="00896306">
              <w:rPr>
                <w:sz w:val="22"/>
                <w:szCs w:val="22"/>
                <w:lang w:val="en-US"/>
              </w:rPr>
              <w:t>Dư nợ gốc</w:t>
            </w:r>
            <w:r w:rsidR="00AE55DA" w:rsidRPr="00896306">
              <w:rPr>
                <w:sz w:val="22"/>
                <w:szCs w:val="22"/>
              </w:rPr>
              <w:t xml:space="preserve"> </w:t>
            </w:r>
            <w:r w:rsidRPr="00896306">
              <w:rPr>
                <w:sz w:val="22"/>
                <w:szCs w:val="22"/>
                <w:lang w:val="en-US"/>
              </w:rPr>
              <w:t>của Hợp đồng Tín dụng trước ngày nhận nợ này</w:t>
            </w:r>
          </w:p>
        </w:tc>
        <w:tc>
          <w:tcPr>
            <w:tcW w:w="515" w:type="dxa"/>
            <w:hideMark/>
          </w:tcPr>
          <w:p w:rsidR="00983660" w:rsidRPr="00896306" w:rsidRDefault="00E872BD">
            <w:pPr>
              <w:pStyle w:val="NormalTimesNewRoman"/>
              <w:rPr>
                <w:sz w:val="22"/>
                <w:szCs w:val="22"/>
                <w:lang w:val="en-US"/>
              </w:rPr>
            </w:pPr>
            <w:r w:rsidRPr="00896306">
              <w:rPr>
                <w:sz w:val="22"/>
                <w:szCs w:val="22"/>
                <w:lang w:val="en-US"/>
              </w:rPr>
              <w:t>:</w:t>
            </w:r>
          </w:p>
        </w:tc>
        <w:tc>
          <w:tcPr>
            <w:tcW w:w="3735" w:type="dxa"/>
            <w:gridSpan w:val="2"/>
            <w:hideMark/>
          </w:tcPr>
          <w:p w:rsidR="00983660" w:rsidRPr="00896306" w:rsidRDefault="00F421EF">
            <w:pPr>
              <w:pStyle w:val="NormalTimesNewRoman"/>
              <w:rPr>
                <w:sz w:val="22"/>
                <w:szCs w:val="22"/>
                <w:lang w:val="en-US"/>
              </w:rPr>
            </w:pPr>
            <w:r>
              <w:rPr>
                <w:sz w:val="22"/>
                <w:szCs w:val="22"/>
              </w:rPr>
              <w:t>…………………………..</w:t>
            </w:r>
          </w:p>
        </w:tc>
      </w:tr>
      <w:tr w:rsidR="006F5D04" w:rsidRPr="00896306" w:rsidTr="00CB4BE5">
        <w:trPr>
          <w:trHeight w:val="821"/>
        </w:trPr>
        <w:tc>
          <w:tcPr>
            <w:tcW w:w="9797" w:type="dxa"/>
            <w:gridSpan w:val="6"/>
            <w:hideMark/>
          </w:tcPr>
          <w:p w:rsidR="00983660" w:rsidRPr="00896306" w:rsidRDefault="005C505F" w:rsidP="00D4072E">
            <w:pPr>
              <w:pStyle w:val="NormalTimesNewRoman"/>
              <w:rPr>
                <w:spacing w:val="-2"/>
                <w:sz w:val="22"/>
                <w:szCs w:val="22"/>
                <w:lang w:val="en-US"/>
              </w:rPr>
            </w:pPr>
            <w:r>
              <w:rPr>
                <w:color w:val="FF0000"/>
                <w:spacing w:val="-2"/>
                <w:sz w:val="22"/>
                <w:szCs w:val="22"/>
              </w:rPr>
              <w:t>${representer_name}</w:t>
            </w:r>
            <w:r w:rsidR="00D66F92" w:rsidRPr="00EA0BF2">
              <w:rPr>
                <w:color w:val="FF0000"/>
                <w:spacing w:val="-2"/>
                <w:sz w:val="22"/>
                <w:szCs w:val="22"/>
              </w:rPr>
              <w:t xml:space="preserve"> – </w:t>
            </w:r>
            <w:r>
              <w:rPr>
                <w:color w:val="FF0000"/>
                <w:spacing w:val="-2"/>
                <w:sz w:val="22"/>
                <w:szCs w:val="22"/>
              </w:rPr>
              <w:t xml:space="preserve">${representer_position} </w:t>
            </w:r>
            <w:r w:rsidR="00D66F92" w:rsidRPr="00EA0BF2">
              <w:rPr>
                <w:color w:val="FF0000"/>
                <w:spacing w:val="-2"/>
                <w:sz w:val="22"/>
                <w:szCs w:val="22"/>
              </w:rPr>
              <w:t>(</w:t>
            </w:r>
            <w:r>
              <w:rPr>
                <w:color w:val="FF0000"/>
                <w:spacing w:val="-2"/>
                <w:sz w:val="22"/>
                <w:szCs w:val="22"/>
              </w:rPr>
              <w:t>${representer_de</w:t>
            </w:r>
            <w:r w:rsidR="00D4072E">
              <w:rPr>
                <w:color w:val="FF0000"/>
                <w:spacing w:val="-2"/>
                <w:sz w:val="22"/>
                <w:szCs w:val="22"/>
              </w:rPr>
              <w:t>leg</w:t>
            </w:r>
            <w:r>
              <w:rPr>
                <w:color w:val="FF0000"/>
                <w:spacing w:val="-2"/>
                <w:sz w:val="22"/>
                <w:szCs w:val="22"/>
              </w:rPr>
              <w:t>ate}</w:t>
            </w:r>
            <w:r w:rsidR="00D66F92" w:rsidRPr="00EA0BF2">
              <w:rPr>
                <w:color w:val="FF0000"/>
                <w:spacing w:val="-2"/>
                <w:sz w:val="22"/>
                <w:szCs w:val="22"/>
              </w:rPr>
              <w:t>)</w:t>
            </w:r>
            <w:r w:rsidR="00E872BD" w:rsidRPr="00896306">
              <w:rPr>
                <w:spacing w:val="-2"/>
                <w:sz w:val="22"/>
                <w:szCs w:val="22"/>
              </w:rPr>
              <w:t xml:space="preserve"> đại diện hợp pháp và nhân danh Bên Vay không hủy ngang và vô điều kiện nhận nợ và cam kết thanh toán bằng </w:t>
            </w:r>
            <w:r w:rsidR="00AE55DA" w:rsidRPr="00896306">
              <w:rPr>
                <w:sz w:val="22"/>
                <w:szCs w:val="22"/>
              </w:rPr>
              <w:t>VNĐ</w:t>
            </w:r>
            <w:r w:rsidR="00983D0F" w:rsidRPr="00896306">
              <w:rPr>
                <w:sz w:val="22"/>
                <w:szCs w:val="22"/>
              </w:rPr>
              <w:t xml:space="preserve"> </w:t>
            </w:r>
            <w:r w:rsidR="00E872BD" w:rsidRPr="00896306">
              <w:rPr>
                <w:spacing w:val="-2"/>
                <w:sz w:val="22"/>
                <w:szCs w:val="22"/>
              </w:rPr>
              <w:t>cho Bên Cho Vay toàn bộ số nợ gốc và lãi của Khoản Nợ được giải ngân theo Giấy Nhận Nợ này (“</w:t>
            </w:r>
            <w:r w:rsidR="00E872BD" w:rsidRPr="00896306">
              <w:rPr>
                <w:b/>
                <w:spacing w:val="-2"/>
                <w:sz w:val="22"/>
                <w:szCs w:val="22"/>
              </w:rPr>
              <w:t>Khoản Nợ</w:t>
            </w:r>
            <w:r w:rsidR="00E872BD" w:rsidRPr="00896306">
              <w:rPr>
                <w:spacing w:val="-2"/>
                <w:sz w:val="22"/>
                <w:szCs w:val="22"/>
              </w:rPr>
              <w:t>”) với chi tiết như sau:</w:t>
            </w:r>
          </w:p>
        </w:tc>
      </w:tr>
      <w:tr w:rsidR="006F5D04" w:rsidRPr="00896306" w:rsidTr="00F421EF">
        <w:trPr>
          <w:gridAfter w:val="1"/>
          <w:wAfter w:w="93" w:type="dxa"/>
          <w:trHeight w:val="548"/>
        </w:trPr>
        <w:tc>
          <w:tcPr>
            <w:tcW w:w="3166" w:type="dxa"/>
            <w:hideMark/>
          </w:tcPr>
          <w:p w:rsidR="00983660" w:rsidRPr="00896306" w:rsidRDefault="00E872BD">
            <w:pPr>
              <w:pStyle w:val="NormalTimesNewRoman"/>
              <w:numPr>
                <w:ilvl w:val="0"/>
                <w:numId w:val="6"/>
              </w:numPr>
              <w:tabs>
                <w:tab w:val="clear" w:pos="720"/>
                <w:tab w:val="num" w:pos="180"/>
                <w:tab w:val="left" w:pos="330"/>
              </w:tabs>
              <w:ind w:left="180" w:hanging="270"/>
              <w:rPr>
                <w:sz w:val="22"/>
                <w:szCs w:val="22"/>
                <w:lang w:val="en-US"/>
              </w:rPr>
            </w:pPr>
            <w:r w:rsidRPr="00896306">
              <w:rPr>
                <w:sz w:val="22"/>
                <w:szCs w:val="22"/>
                <w:lang w:val="en-US"/>
              </w:rPr>
              <w:t>Khoản Nợ giải ngân theo Giấy Nhận Nợ này</w:t>
            </w:r>
          </w:p>
        </w:tc>
        <w:tc>
          <w:tcPr>
            <w:tcW w:w="278" w:type="dxa"/>
            <w:hideMark/>
          </w:tcPr>
          <w:p w:rsidR="00983660" w:rsidRPr="00896306" w:rsidRDefault="00E872BD">
            <w:pPr>
              <w:pStyle w:val="NormalTimesNewRoman"/>
              <w:rPr>
                <w:sz w:val="22"/>
                <w:szCs w:val="22"/>
                <w:lang w:val="en-US"/>
              </w:rPr>
            </w:pPr>
            <w:r w:rsidRPr="00896306">
              <w:rPr>
                <w:sz w:val="22"/>
                <w:szCs w:val="22"/>
                <w:lang w:val="en-US"/>
              </w:rPr>
              <w:t>:</w:t>
            </w:r>
          </w:p>
        </w:tc>
        <w:tc>
          <w:tcPr>
            <w:tcW w:w="6260" w:type="dxa"/>
            <w:gridSpan w:val="3"/>
            <w:hideMark/>
          </w:tcPr>
          <w:p w:rsidR="00E810B0" w:rsidRPr="002511EB" w:rsidRDefault="0093665A" w:rsidP="00E810B0">
            <w:pPr>
              <w:pStyle w:val="NormalTimesNewRoman"/>
              <w:rPr>
                <w:b/>
                <w:bCs/>
                <w:sz w:val="22"/>
                <w:szCs w:val="22"/>
                <w:lang w:bidi="he-IL"/>
              </w:rPr>
            </w:pPr>
            <w:r>
              <w:rPr>
                <w:b/>
                <w:bCs/>
                <w:color w:val="FF0000"/>
                <w:sz w:val="22"/>
                <w:szCs w:val="22"/>
              </w:rPr>
              <w:t>${money_format}</w:t>
            </w:r>
            <w:r w:rsidR="0081211C">
              <w:rPr>
                <w:b/>
                <w:bCs/>
                <w:color w:val="FF0000"/>
                <w:sz w:val="22"/>
                <w:szCs w:val="22"/>
              </w:rPr>
              <w:t xml:space="preserve"> </w:t>
            </w:r>
            <w:r w:rsidR="002511EB" w:rsidRPr="002511EB">
              <w:rPr>
                <w:b/>
                <w:sz w:val="22"/>
                <w:szCs w:val="22"/>
                <w:lang w:val="en-US"/>
              </w:rPr>
              <w:t>VNĐ</w:t>
            </w:r>
          </w:p>
          <w:p w:rsidR="00010B7D" w:rsidRPr="002511EB" w:rsidRDefault="005F1796" w:rsidP="0093665A">
            <w:pPr>
              <w:pStyle w:val="NormalTimesNewRoman"/>
              <w:rPr>
                <w:bCs/>
                <w:sz w:val="22"/>
                <w:szCs w:val="22"/>
                <w:lang w:bidi="he-IL"/>
              </w:rPr>
            </w:pPr>
            <w:r w:rsidRPr="00F421EF">
              <w:rPr>
                <w:i/>
                <w:color w:val="FF0000"/>
                <w:sz w:val="22"/>
                <w:szCs w:val="22"/>
              </w:rPr>
              <w:t>(</w:t>
            </w:r>
            <w:r w:rsidR="00444F0A" w:rsidRPr="00F421EF">
              <w:rPr>
                <w:i/>
                <w:color w:val="FF0000"/>
                <w:sz w:val="22"/>
                <w:szCs w:val="22"/>
              </w:rPr>
              <w:t xml:space="preserve">Bằng </w:t>
            </w:r>
            <w:r w:rsidR="00A879CD" w:rsidRPr="00F421EF">
              <w:rPr>
                <w:i/>
                <w:color w:val="FF0000"/>
                <w:sz w:val="22"/>
                <w:szCs w:val="22"/>
              </w:rPr>
              <w:t>chữ</w:t>
            </w:r>
            <w:r w:rsidRPr="00F421EF">
              <w:rPr>
                <w:i/>
                <w:color w:val="FF0000"/>
                <w:sz w:val="22"/>
                <w:szCs w:val="22"/>
              </w:rPr>
              <w:t>:</w:t>
            </w:r>
            <w:r w:rsidR="00287850">
              <w:rPr>
                <w:color w:val="FF0000"/>
                <w:sz w:val="22"/>
                <w:szCs w:val="22"/>
                <w:lang w:val="en-US"/>
              </w:rPr>
              <w:t xml:space="preserve"> </w:t>
            </w:r>
            <w:r w:rsidR="0093665A">
              <w:rPr>
                <w:i/>
                <w:color w:val="FF0000"/>
                <w:sz w:val="22"/>
                <w:szCs w:val="22"/>
                <w:lang w:val="en-US"/>
              </w:rPr>
              <w:t>${money_text}</w:t>
            </w:r>
            <w:proofErr w:type="gramStart"/>
            <w:r w:rsidR="00CB5EEE">
              <w:rPr>
                <w:i/>
                <w:color w:val="FF0000"/>
                <w:sz w:val="22"/>
                <w:szCs w:val="22"/>
                <w:lang w:val="en-US"/>
              </w:rPr>
              <w:t>./</w:t>
            </w:r>
            <w:proofErr w:type="gramEnd"/>
            <w:r w:rsidR="00CB5EEE">
              <w:rPr>
                <w:i/>
                <w:color w:val="FF0000"/>
                <w:sz w:val="22"/>
                <w:szCs w:val="22"/>
                <w:lang w:val="en-US"/>
              </w:rPr>
              <w:t>.</w:t>
            </w:r>
            <w:r w:rsidR="00010B7D" w:rsidRPr="00F421EF">
              <w:rPr>
                <w:i/>
                <w:color w:val="FF0000"/>
                <w:sz w:val="22"/>
                <w:szCs w:val="22"/>
              </w:rPr>
              <w:t>)</w:t>
            </w:r>
          </w:p>
        </w:tc>
      </w:tr>
      <w:tr w:rsidR="006F5D04" w:rsidRPr="00896306" w:rsidTr="00F421EF">
        <w:trPr>
          <w:gridAfter w:val="1"/>
          <w:wAfter w:w="93" w:type="dxa"/>
          <w:trHeight w:val="266"/>
        </w:trPr>
        <w:tc>
          <w:tcPr>
            <w:tcW w:w="3166" w:type="dxa"/>
            <w:hideMark/>
          </w:tcPr>
          <w:p w:rsidR="00983660" w:rsidRPr="00896306" w:rsidRDefault="00E872BD">
            <w:pPr>
              <w:pStyle w:val="NormalTimesNewRoman"/>
              <w:numPr>
                <w:ilvl w:val="0"/>
                <w:numId w:val="6"/>
              </w:numPr>
              <w:tabs>
                <w:tab w:val="clear" w:pos="720"/>
                <w:tab w:val="num" w:pos="180"/>
                <w:tab w:val="left" w:pos="330"/>
              </w:tabs>
              <w:ind w:left="180" w:hanging="270"/>
              <w:rPr>
                <w:sz w:val="22"/>
                <w:szCs w:val="22"/>
                <w:lang w:val="en-US"/>
              </w:rPr>
            </w:pPr>
            <w:r w:rsidRPr="00896306">
              <w:rPr>
                <w:sz w:val="22"/>
                <w:szCs w:val="22"/>
                <w:lang w:val="en-US"/>
              </w:rPr>
              <w:t>Mục đích sử dụng Khoản Nợ</w:t>
            </w:r>
          </w:p>
        </w:tc>
        <w:tc>
          <w:tcPr>
            <w:tcW w:w="278" w:type="dxa"/>
            <w:hideMark/>
          </w:tcPr>
          <w:p w:rsidR="00983660" w:rsidRPr="00896306" w:rsidRDefault="00E872BD">
            <w:pPr>
              <w:pStyle w:val="NormalTimesNewRoman"/>
              <w:rPr>
                <w:sz w:val="22"/>
                <w:szCs w:val="22"/>
                <w:lang w:val="en-US"/>
              </w:rPr>
            </w:pPr>
            <w:r w:rsidRPr="00896306">
              <w:rPr>
                <w:sz w:val="22"/>
                <w:szCs w:val="22"/>
                <w:lang w:val="en-US"/>
              </w:rPr>
              <w:t>:</w:t>
            </w:r>
          </w:p>
        </w:tc>
        <w:tc>
          <w:tcPr>
            <w:tcW w:w="6260" w:type="dxa"/>
            <w:gridSpan w:val="3"/>
            <w:hideMark/>
          </w:tcPr>
          <w:p w:rsidR="00983660" w:rsidRPr="00896306" w:rsidRDefault="00E30C85" w:rsidP="00E7645A">
            <w:pPr>
              <w:pStyle w:val="NormalTimesNewRoman"/>
              <w:rPr>
                <w:sz w:val="22"/>
                <w:szCs w:val="22"/>
                <w:lang w:val="en-US"/>
              </w:rPr>
            </w:pPr>
            <w:r w:rsidRPr="00896306" w:rsidDel="00E30C85">
              <w:rPr>
                <w:sz w:val="22"/>
                <w:szCs w:val="22"/>
                <w:lang w:val="en-US"/>
              </w:rPr>
              <w:t xml:space="preserve"> </w:t>
            </w:r>
            <w:r w:rsidR="00E7645A">
              <w:rPr>
                <w:sz w:val="22"/>
                <w:szCs w:val="22"/>
              </w:rPr>
              <w:t>Thanh toán cho các đối tác theo bảng kê chi tiết dưới đây</w:t>
            </w:r>
          </w:p>
        </w:tc>
      </w:tr>
      <w:tr w:rsidR="006F5D04" w:rsidRPr="00896306" w:rsidTr="00F421EF">
        <w:trPr>
          <w:gridAfter w:val="1"/>
          <w:wAfter w:w="93" w:type="dxa"/>
          <w:trHeight w:val="281"/>
        </w:trPr>
        <w:tc>
          <w:tcPr>
            <w:tcW w:w="3166" w:type="dxa"/>
            <w:hideMark/>
          </w:tcPr>
          <w:p w:rsidR="00983660" w:rsidRPr="00896306" w:rsidRDefault="00E872BD">
            <w:pPr>
              <w:pStyle w:val="NormalTimesNewRoman"/>
              <w:numPr>
                <w:ilvl w:val="0"/>
                <w:numId w:val="6"/>
              </w:numPr>
              <w:tabs>
                <w:tab w:val="clear" w:pos="720"/>
                <w:tab w:val="num" w:pos="180"/>
                <w:tab w:val="left" w:pos="330"/>
              </w:tabs>
              <w:ind w:left="180" w:hanging="270"/>
              <w:rPr>
                <w:sz w:val="22"/>
                <w:szCs w:val="22"/>
                <w:lang w:val="en-US"/>
              </w:rPr>
            </w:pPr>
            <w:r w:rsidRPr="00896306">
              <w:rPr>
                <w:sz w:val="22"/>
                <w:szCs w:val="22"/>
                <w:lang w:val="en-US"/>
              </w:rPr>
              <w:t>Ngày giải ngân Khoản Nợ</w:t>
            </w:r>
          </w:p>
        </w:tc>
        <w:tc>
          <w:tcPr>
            <w:tcW w:w="278" w:type="dxa"/>
            <w:hideMark/>
          </w:tcPr>
          <w:p w:rsidR="00983660" w:rsidRPr="00896306" w:rsidRDefault="00E872BD">
            <w:pPr>
              <w:pStyle w:val="NormalTimesNewRoman"/>
              <w:rPr>
                <w:sz w:val="22"/>
                <w:szCs w:val="22"/>
                <w:lang w:val="en-US"/>
              </w:rPr>
            </w:pPr>
            <w:r w:rsidRPr="00896306">
              <w:rPr>
                <w:sz w:val="22"/>
                <w:szCs w:val="22"/>
                <w:lang w:val="en-US"/>
              </w:rPr>
              <w:t>:</w:t>
            </w:r>
          </w:p>
        </w:tc>
        <w:tc>
          <w:tcPr>
            <w:tcW w:w="6260" w:type="dxa"/>
            <w:gridSpan w:val="3"/>
            <w:hideMark/>
          </w:tcPr>
          <w:p w:rsidR="00983660" w:rsidRPr="00896306" w:rsidRDefault="0093665A" w:rsidP="009B6013">
            <w:pPr>
              <w:pStyle w:val="NormalTimesNewRoman"/>
              <w:rPr>
                <w:sz w:val="22"/>
                <w:szCs w:val="22"/>
                <w:lang w:val="en-US"/>
              </w:rPr>
            </w:pPr>
            <w:r>
              <w:rPr>
                <w:color w:val="FF0000"/>
                <w:sz w:val="22"/>
                <w:szCs w:val="22"/>
                <w:lang w:val="en-US"/>
              </w:rPr>
              <w:t>${date}</w:t>
            </w:r>
          </w:p>
        </w:tc>
      </w:tr>
      <w:tr w:rsidR="008D50E3" w:rsidRPr="00896306" w:rsidTr="00F421EF">
        <w:trPr>
          <w:gridAfter w:val="1"/>
          <w:wAfter w:w="93" w:type="dxa"/>
          <w:trHeight w:val="266"/>
        </w:trPr>
        <w:tc>
          <w:tcPr>
            <w:tcW w:w="3166" w:type="dxa"/>
            <w:hideMark/>
          </w:tcPr>
          <w:p w:rsidR="00983660" w:rsidRPr="00896306" w:rsidRDefault="009E5E6C" w:rsidP="00D434D1">
            <w:pPr>
              <w:pStyle w:val="NormalTimesNewRoman"/>
              <w:numPr>
                <w:ilvl w:val="0"/>
                <w:numId w:val="6"/>
              </w:numPr>
              <w:tabs>
                <w:tab w:val="clear" w:pos="720"/>
                <w:tab w:val="num" w:pos="180"/>
                <w:tab w:val="left" w:pos="330"/>
              </w:tabs>
              <w:ind w:left="180" w:hanging="270"/>
              <w:rPr>
                <w:sz w:val="22"/>
                <w:szCs w:val="22"/>
                <w:lang w:val="en-US"/>
              </w:rPr>
            </w:pPr>
            <w:r w:rsidRPr="00896306">
              <w:rPr>
                <w:sz w:val="22"/>
                <w:szCs w:val="22"/>
                <w:lang w:val="en-US"/>
              </w:rPr>
              <w:t>Ngày</w:t>
            </w:r>
            <w:r w:rsidR="005D4E79" w:rsidRPr="00896306">
              <w:rPr>
                <w:sz w:val="22"/>
                <w:szCs w:val="22"/>
                <w:lang w:val="en-US"/>
              </w:rPr>
              <w:t xml:space="preserve"> trả nợ</w:t>
            </w:r>
          </w:p>
        </w:tc>
        <w:tc>
          <w:tcPr>
            <w:tcW w:w="278" w:type="dxa"/>
            <w:hideMark/>
          </w:tcPr>
          <w:p w:rsidR="00983660" w:rsidRPr="00896306" w:rsidRDefault="00E872BD">
            <w:pPr>
              <w:pStyle w:val="NormalTimesNewRoman"/>
              <w:rPr>
                <w:sz w:val="22"/>
                <w:szCs w:val="22"/>
                <w:lang w:val="en-US"/>
              </w:rPr>
            </w:pPr>
            <w:r w:rsidRPr="00896306">
              <w:rPr>
                <w:sz w:val="22"/>
                <w:szCs w:val="22"/>
                <w:lang w:val="en-US"/>
              </w:rPr>
              <w:t>:</w:t>
            </w:r>
          </w:p>
        </w:tc>
        <w:tc>
          <w:tcPr>
            <w:tcW w:w="6260" w:type="dxa"/>
            <w:gridSpan w:val="3"/>
            <w:hideMark/>
          </w:tcPr>
          <w:p w:rsidR="00983660" w:rsidRPr="00896306" w:rsidRDefault="00002F7B" w:rsidP="00E810B0">
            <w:pPr>
              <w:pStyle w:val="NormalTimesNewRoman"/>
              <w:rPr>
                <w:sz w:val="22"/>
                <w:szCs w:val="22"/>
                <w:lang w:val="en-US"/>
              </w:rPr>
            </w:pPr>
            <w:r>
              <w:rPr>
                <w:color w:val="FF0000"/>
                <w:sz w:val="22"/>
                <w:szCs w:val="22"/>
              </w:rPr>
              <w:t>…………….</w:t>
            </w:r>
          </w:p>
        </w:tc>
      </w:tr>
      <w:tr w:rsidR="00D434D1" w:rsidRPr="00896306" w:rsidTr="00F421EF">
        <w:trPr>
          <w:gridAfter w:val="1"/>
          <w:wAfter w:w="93" w:type="dxa"/>
          <w:trHeight w:val="281"/>
        </w:trPr>
        <w:tc>
          <w:tcPr>
            <w:tcW w:w="3166" w:type="dxa"/>
            <w:hideMark/>
          </w:tcPr>
          <w:p w:rsidR="00D434D1" w:rsidRPr="00896306" w:rsidRDefault="00D434D1" w:rsidP="00AE55DA">
            <w:pPr>
              <w:pStyle w:val="NormalTimesNewRoman"/>
              <w:numPr>
                <w:ilvl w:val="0"/>
                <w:numId w:val="6"/>
              </w:numPr>
              <w:tabs>
                <w:tab w:val="clear" w:pos="720"/>
                <w:tab w:val="num" w:pos="180"/>
                <w:tab w:val="left" w:pos="330"/>
              </w:tabs>
              <w:ind w:left="180" w:hanging="270"/>
              <w:rPr>
                <w:sz w:val="22"/>
                <w:szCs w:val="22"/>
                <w:lang w:val="en-US"/>
              </w:rPr>
            </w:pPr>
            <w:r w:rsidRPr="00896306">
              <w:rPr>
                <w:sz w:val="22"/>
                <w:szCs w:val="22"/>
                <w:lang w:val="en-US"/>
              </w:rPr>
              <w:t>Thời hạn trả nợ</w:t>
            </w:r>
          </w:p>
        </w:tc>
        <w:tc>
          <w:tcPr>
            <w:tcW w:w="278" w:type="dxa"/>
            <w:hideMark/>
          </w:tcPr>
          <w:p w:rsidR="00D434D1" w:rsidRPr="00896306" w:rsidRDefault="00D434D1" w:rsidP="00C954F8">
            <w:pPr>
              <w:pStyle w:val="NormalTimesNewRoman"/>
              <w:rPr>
                <w:sz w:val="22"/>
                <w:szCs w:val="22"/>
                <w:lang w:val="en-US"/>
              </w:rPr>
            </w:pPr>
            <w:r w:rsidRPr="00896306">
              <w:rPr>
                <w:sz w:val="22"/>
                <w:szCs w:val="22"/>
                <w:lang w:val="en-US"/>
              </w:rPr>
              <w:t>:</w:t>
            </w:r>
          </w:p>
        </w:tc>
        <w:tc>
          <w:tcPr>
            <w:tcW w:w="6260" w:type="dxa"/>
            <w:gridSpan w:val="3"/>
            <w:hideMark/>
          </w:tcPr>
          <w:p w:rsidR="00D434D1" w:rsidRPr="00896306" w:rsidRDefault="00D434D1" w:rsidP="00EB6499">
            <w:pPr>
              <w:pStyle w:val="NormalTimesNewRoman"/>
              <w:rPr>
                <w:sz w:val="22"/>
                <w:szCs w:val="22"/>
                <w:lang w:val="en-US"/>
              </w:rPr>
            </w:pPr>
            <w:r w:rsidRPr="00896306" w:rsidDel="00E30C85">
              <w:rPr>
                <w:sz w:val="22"/>
                <w:szCs w:val="22"/>
                <w:lang w:val="en-US"/>
              </w:rPr>
              <w:t xml:space="preserve"> </w:t>
            </w:r>
            <w:r w:rsidR="00002F7B" w:rsidRPr="00287850">
              <w:rPr>
                <w:sz w:val="22"/>
                <w:szCs w:val="22"/>
              </w:rPr>
              <w:t>0</w:t>
            </w:r>
            <w:r w:rsidR="00EB6499">
              <w:rPr>
                <w:sz w:val="22"/>
                <w:szCs w:val="22"/>
              </w:rPr>
              <w:t>3</w:t>
            </w:r>
            <w:r w:rsidR="00002F7B" w:rsidRPr="00287850">
              <w:rPr>
                <w:sz w:val="22"/>
                <w:szCs w:val="22"/>
              </w:rPr>
              <w:t xml:space="preserve"> </w:t>
            </w:r>
            <w:r w:rsidR="005F1796" w:rsidRPr="00287850">
              <w:rPr>
                <w:sz w:val="22"/>
                <w:szCs w:val="22"/>
              </w:rPr>
              <w:t>tháng</w:t>
            </w:r>
          </w:p>
        </w:tc>
      </w:tr>
      <w:tr w:rsidR="00D434D1" w:rsidRPr="00896306" w:rsidTr="00F421EF">
        <w:trPr>
          <w:gridAfter w:val="1"/>
          <w:wAfter w:w="93" w:type="dxa"/>
          <w:trHeight w:val="266"/>
        </w:trPr>
        <w:tc>
          <w:tcPr>
            <w:tcW w:w="3166" w:type="dxa"/>
            <w:hideMark/>
          </w:tcPr>
          <w:p w:rsidR="00D434D1" w:rsidRPr="00896306" w:rsidRDefault="00D434D1" w:rsidP="00651B37">
            <w:pPr>
              <w:pStyle w:val="NormalTimesNewRoman"/>
              <w:numPr>
                <w:ilvl w:val="0"/>
                <w:numId w:val="6"/>
              </w:numPr>
              <w:tabs>
                <w:tab w:val="clear" w:pos="720"/>
                <w:tab w:val="num" w:pos="180"/>
                <w:tab w:val="left" w:pos="330"/>
              </w:tabs>
              <w:ind w:left="180" w:hanging="270"/>
              <w:rPr>
                <w:sz w:val="22"/>
                <w:szCs w:val="22"/>
              </w:rPr>
            </w:pPr>
            <w:r w:rsidRPr="00896306">
              <w:rPr>
                <w:sz w:val="22"/>
                <w:szCs w:val="22"/>
              </w:rPr>
              <w:t>Lãi suất vay vốn:</w:t>
            </w:r>
          </w:p>
        </w:tc>
        <w:tc>
          <w:tcPr>
            <w:tcW w:w="278" w:type="dxa"/>
            <w:hideMark/>
          </w:tcPr>
          <w:p w:rsidR="00D434D1" w:rsidRPr="00896306" w:rsidRDefault="00D434D1">
            <w:pPr>
              <w:pStyle w:val="NormalTimesNewRoman"/>
              <w:rPr>
                <w:sz w:val="22"/>
                <w:szCs w:val="22"/>
                <w:lang w:val="en-US"/>
              </w:rPr>
            </w:pPr>
            <w:r w:rsidRPr="00896306">
              <w:rPr>
                <w:sz w:val="22"/>
                <w:szCs w:val="22"/>
                <w:lang w:val="en-US"/>
              </w:rPr>
              <w:t>:</w:t>
            </w:r>
          </w:p>
        </w:tc>
        <w:tc>
          <w:tcPr>
            <w:tcW w:w="6260" w:type="dxa"/>
            <w:gridSpan w:val="3"/>
            <w:hideMark/>
          </w:tcPr>
          <w:p w:rsidR="00002F7B" w:rsidRPr="00896306" w:rsidRDefault="00D434D1" w:rsidP="00EB6499">
            <w:pPr>
              <w:pStyle w:val="NormalTimesNewRoman"/>
              <w:rPr>
                <w:sz w:val="22"/>
                <w:szCs w:val="22"/>
              </w:rPr>
            </w:pPr>
            <w:r w:rsidRPr="00896306" w:rsidDel="00E30C85">
              <w:rPr>
                <w:sz w:val="22"/>
                <w:szCs w:val="22"/>
              </w:rPr>
              <w:t xml:space="preserve"> </w:t>
            </w:r>
            <w:r w:rsidR="00002F7B">
              <w:rPr>
                <w:sz w:val="22"/>
                <w:szCs w:val="22"/>
              </w:rPr>
              <w:t>4</w:t>
            </w:r>
            <w:bookmarkStart w:id="0" w:name="_GoBack"/>
            <w:bookmarkEnd w:id="0"/>
            <w:r w:rsidR="00002F7B">
              <w:rPr>
                <w:sz w:val="22"/>
                <w:szCs w:val="22"/>
              </w:rPr>
              <w:t>%</w:t>
            </w:r>
          </w:p>
        </w:tc>
      </w:tr>
    </w:tbl>
    <w:p w:rsidR="00983660" w:rsidRPr="00896306" w:rsidRDefault="00E872BD" w:rsidP="005D4E79">
      <w:pPr>
        <w:pStyle w:val="CommentText"/>
        <w:rPr>
          <w:sz w:val="22"/>
          <w:szCs w:val="22"/>
        </w:rPr>
      </w:pPr>
      <w:r w:rsidRPr="00896306">
        <w:rPr>
          <w:sz w:val="22"/>
          <w:szCs w:val="22"/>
        </w:rPr>
        <w:t xml:space="preserve">Duy trì trả lãi tự động: </w:t>
      </w:r>
      <w:r w:rsidR="009E5924" w:rsidRPr="00896306">
        <w:rPr>
          <w:sz w:val="22"/>
          <w:szCs w:val="22"/>
        </w:rPr>
        <w:fldChar w:fldCharType="begin">
          <w:ffData>
            <w:name w:val="Check1"/>
            <w:enabled/>
            <w:calcOnExit w:val="0"/>
            <w:checkBox>
              <w:sizeAuto/>
              <w:default w:val="0"/>
            </w:checkBox>
          </w:ffData>
        </w:fldChar>
      </w:r>
      <w:r w:rsidRPr="00896306">
        <w:rPr>
          <w:sz w:val="22"/>
          <w:szCs w:val="22"/>
          <w:lang w:val="vi-VN"/>
        </w:rPr>
        <w:instrText xml:space="preserve"> FORMCHECKBOX </w:instrText>
      </w:r>
      <w:r w:rsidR="00A301C2">
        <w:rPr>
          <w:sz w:val="22"/>
          <w:szCs w:val="22"/>
        </w:rPr>
      </w:r>
      <w:r w:rsidR="00A301C2">
        <w:rPr>
          <w:sz w:val="22"/>
          <w:szCs w:val="22"/>
        </w:rPr>
        <w:fldChar w:fldCharType="separate"/>
      </w:r>
      <w:r w:rsidR="009E5924" w:rsidRPr="00896306">
        <w:rPr>
          <w:sz w:val="22"/>
          <w:szCs w:val="22"/>
        </w:rPr>
        <w:fldChar w:fldCharType="end"/>
      </w:r>
      <w:r w:rsidRPr="00896306">
        <w:rPr>
          <w:sz w:val="22"/>
          <w:szCs w:val="22"/>
        </w:rPr>
        <w:t xml:space="preserve"> Không; </w:t>
      </w:r>
      <w:r w:rsidR="00444F0A" w:rsidRPr="00896306">
        <w:rPr>
          <w:sz w:val="22"/>
          <w:szCs w:val="22"/>
        </w:rPr>
        <w:fldChar w:fldCharType="begin">
          <w:ffData>
            <w:name w:val="Check1"/>
            <w:enabled/>
            <w:calcOnExit w:val="0"/>
            <w:checkBox>
              <w:sizeAuto/>
              <w:default w:val="1"/>
            </w:checkBox>
          </w:ffData>
        </w:fldChar>
      </w:r>
      <w:bookmarkStart w:id="1" w:name="Check1"/>
      <w:r w:rsidR="00444F0A" w:rsidRPr="00896306">
        <w:rPr>
          <w:sz w:val="22"/>
          <w:szCs w:val="22"/>
        </w:rPr>
        <w:instrText xml:space="preserve"> FORMCHECKBOX </w:instrText>
      </w:r>
      <w:r w:rsidR="00A301C2">
        <w:rPr>
          <w:sz w:val="22"/>
          <w:szCs w:val="22"/>
        </w:rPr>
      </w:r>
      <w:r w:rsidR="00A301C2">
        <w:rPr>
          <w:sz w:val="22"/>
          <w:szCs w:val="22"/>
        </w:rPr>
        <w:fldChar w:fldCharType="separate"/>
      </w:r>
      <w:r w:rsidR="00444F0A" w:rsidRPr="00896306">
        <w:rPr>
          <w:sz w:val="22"/>
          <w:szCs w:val="22"/>
        </w:rPr>
        <w:fldChar w:fldCharType="end"/>
      </w:r>
      <w:bookmarkEnd w:id="1"/>
      <w:r w:rsidRPr="00896306">
        <w:rPr>
          <w:sz w:val="22"/>
          <w:szCs w:val="22"/>
        </w:rPr>
        <w:t xml:space="preserve"> Có, Số T</w:t>
      </w:r>
      <w:r w:rsidR="008D50E3" w:rsidRPr="00896306">
        <w:rPr>
          <w:sz w:val="22"/>
          <w:szCs w:val="22"/>
        </w:rPr>
        <w:t>ài khoản</w:t>
      </w:r>
      <w:r w:rsidRPr="00896306">
        <w:rPr>
          <w:sz w:val="22"/>
          <w:szCs w:val="22"/>
        </w:rPr>
        <w:t xml:space="preserve"> thanh toán:</w:t>
      </w:r>
      <w:r w:rsidR="00E4082B" w:rsidRPr="00896306">
        <w:rPr>
          <w:sz w:val="22"/>
          <w:szCs w:val="22"/>
        </w:rPr>
        <w:t xml:space="preserve"> </w:t>
      </w:r>
      <w:r w:rsidR="00F37CCF" w:rsidRPr="00F37CCF">
        <w:rPr>
          <w:sz w:val="22"/>
          <w:szCs w:val="22"/>
        </w:rPr>
        <w:t>110600824688</w:t>
      </w:r>
      <w:r w:rsidRPr="00896306">
        <w:rPr>
          <w:sz w:val="22"/>
          <w:szCs w:val="22"/>
        </w:rPr>
        <w:t xml:space="preserve"> Ngày trả lãi đầu tiên</w:t>
      </w:r>
      <w:r w:rsidR="00E4082B" w:rsidRPr="00896306">
        <w:rPr>
          <w:sz w:val="22"/>
          <w:szCs w:val="22"/>
        </w:rPr>
        <w:t xml:space="preserve">: </w:t>
      </w:r>
      <w:r w:rsidR="00E810B0" w:rsidRPr="00896306">
        <w:rPr>
          <w:sz w:val="22"/>
          <w:szCs w:val="22"/>
        </w:rPr>
        <w:t>………….</w:t>
      </w:r>
    </w:p>
    <w:tbl>
      <w:tblPr>
        <w:tblW w:w="10105" w:type="dxa"/>
        <w:tblInd w:w="-72" w:type="dxa"/>
        <w:tblLook w:val="04A0" w:firstRow="1" w:lastRow="0" w:firstColumn="1" w:lastColumn="0" w:noHBand="0" w:noVBand="1"/>
      </w:tblPr>
      <w:tblGrid>
        <w:gridCol w:w="5618"/>
        <w:gridCol w:w="4487"/>
      </w:tblGrid>
      <w:tr w:rsidR="006D4416" w:rsidRPr="00896306" w:rsidTr="00CB4BE5">
        <w:trPr>
          <w:trHeight w:val="281"/>
        </w:trPr>
        <w:tc>
          <w:tcPr>
            <w:tcW w:w="5618" w:type="dxa"/>
          </w:tcPr>
          <w:p w:rsidR="00983660" w:rsidRPr="00896306" w:rsidRDefault="00651B37" w:rsidP="00AE55DA">
            <w:pPr>
              <w:pStyle w:val="NormalTimesNewRoman"/>
              <w:rPr>
                <w:spacing w:val="-4"/>
                <w:sz w:val="22"/>
                <w:szCs w:val="22"/>
              </w:rPr>
            </w:pPr>
            <w:r w:rsidRPr="00896306">
              <w:rPr>
                <w:sz w:val="22"/>
                <w:szCs w:val="22"/>
                <w:lang w:val="en-US"/>
              </w:rPr>
              <w:t>Chúng tôi chỉ thị Bên Cho Vay Giải Ngân</w:t>
            </w:r>
            <w:r w:rsidR="00AE55DA" w:rsidRPr="00896306">
              <w:rPr>
                <w:sz w:val="22"/>
                <w:szCs w:val="22"/>
              </w:rPr>
              <w:t xml:space="preserve"> </w:t>
            </w:r>
            <w:r w:rsidR="00E872BD" w:rsidRPr="00896306">
              <w:rPr>
                <w:sz w:val="22"/>
                <w:szCs w:val="22"/>
                <w:lang w:val="en-US"/>
              </w:rPr>
              <w:t>Khoản nợ này:</w:t>
            </w:r>
          </w:p>
        </w:tc>
        <w:tc>
          <w:tcPr>
            <w:tcW w:w="4487" w:type="dxa"/>
          </w:tcPr>
          <w:p w:rsidR="00983660" w:rsidRPr="00896306" w:rsidRDefault="00983660" w:rsidP="00AE55DA">
            <w:pPr>
              <w:pStyle w:val="NormalTimesNewRoman"/>
              <w:tabs>
                <w:tab w:val="left" w:pos="0"/>
                <w:tab w:val="left" w:pos="273"/>
              </w:tabs>
              <w:rPr>
                <w:sz w:val="22"/>
                <w:szCs w:val="22"/>
                <w:lang w:val="en-US"/>
              </w:rPr>
            </w:pPr>
          </w:p>
          <w:p w:rsidR="00EF4CC4" w:rsidRPr="00896306" w:rsidRDefault="00EF4CC4" w:rsidP="00AE55DA">
            <w:pPr>
              <w:pStyle w:val="NormalTimesNewRoman"/>
              <w:tabs>
                <w:tab w:val="left" w:pos="0"/>
                <w:tab w:val="left" w:pos="273"/>
              </w:tabs>
              <w:rPr>
                <w:sz w:val="22"/>
                <w:szCs w:val="22"/>
                <w:lang w:val="en-US"/>
              </w:rPr>
            </w:pPr>
          </w:p>
        </w:tc>
      </w:tr>
      <w:tr w:rsidR="006F5D04" w:rsidRPr="00896306" w:rsidTr="008D50E3">
        <w:trPr>
          <w:trHeight w:val="70"/>
        </w:trPr>
        <w:tc>
          <w:tcPr>
            <w:tcW w:w="10105" w:type="dxa"/>
            <w:gridSpan w:val="2"/>
          </w:tcPr>
          <w:p w:rsidR="00EF4CC4" w:rsidRPr="00896306" w:rsidRDefault="009E5924" w:rsidP="00AE55DA">
            <w:pPr>
              <w:pStyle w:val="NormalTimesNewRoman"/>
              <w:tabs>
                <w:tab w:val="left" w:pos="0"/>
                <w:tab w:val="left" w:pos="273"/>
              </w:tabs>
              <w:ind w:left="273" w:hanging="273"/>
              <w:rPr>
                <w:sz w:val="22"/>
                <w:szCs w:val="22"/>
              </w:rPr>
            </w:pPr>
            <w:r w:rsidRPr="00896306">
              <w:rPr>
                <w:sz w:val="22"/>
                <w:szCs w:val="22"/>
              </w:rPr>
              <w:fldChar w:fldCharType="begin">
                <w:ffData>
                  <w:name w:val="Check1"/>
                  <w:enabled/>
                  <w:calcOnExit w:val="0"/>
                  <w:checkBox>
                    <w:sizeAuto/>
                    <w:default w:val="0"/>
                  </w:checkBox>
                </w:ffData>
              </w:fldChar>
            </w:r>
            <w:r w:rsidR="00E872BD" w:rsidRPr="00896306">
              <w:rPr>
                <w:sz w:val="22"/>
                <w:szCs w:val="22"/>
                <w:lang w:val="vi-VN"/>
              </w:rPr>
              <w:instrText xml:space="preserve"> FORMCHECKBOX </w:instrText>
            </w:r>
            <w:r w:rsidR="00A301C2">
              <w:rPr>
                <w:sz w:val="22"/>
                <w:szCs w:val="22"/>
              </w:rPr>
            </w:r>
            <w:r w:rsidR="00A301C2">
              <w:rPr>
                <w:sz w:val="22"/>
                <w:szCs w:val="22"/>
              </w:rPr>
              <w:fldChar w:fldCharType="separate"/>
            </w:r>
            <w:r w:rsidRPr="00896306">
              <w:rPr>
                <w:sz w:val="22"/>
                <w:szCs w:val="22"/>
              </w:rPr>
              <w:fldChar w:fldCharType="end"/>
            </w:r>
            <w:r w:rsidR="00EF4CC4" w:rsidRPr="00896306">
              <w:rPr>
                <w:sz w:val="22"/>
                <w:szCs w:val="22"/>
              </w:rPr>
              <w:t xml:space="preserve"> Để thanh toán lãi vay phát sinh đối với dự án đầu tư               : (số tiền)</w:t>
            </w:r>
          </w:p>
          <w:p w:rsidR="00EF4CC4" w:rsidRPr="00896306" w:rsidRDefault="00EF4CC4" w:rsidP="00AE55DA">
            <w:pPr>
              <w:pStyle w:val="NormalTimesNewRoman"/>
              <w:tabs>
                <w:tab w:val="left" w:pos="0"/>
                <w:tab w:val="left" w:pos="273"/>
              </w:tabs>
              <w:ind w:left="273" w:hanging="273"/>
              <w:rPr>
                <w:sz w:val="22"/>
                <w:szCs w:val="22"/>
              </w:rPr>
            </w:pPr>
            <w:r w:rsidRPr="00896306">
              <w:rPr>
                <w:sz w:val="22"/>
                <w:szCs w:val="22"/>
              </w:rPr>
              <w:fldChar w:fldCharType="begin">
                <w:ffData>
                  <w:name w:val="Check1"/>
                  <w:enabled/>
                  <w:calcOnExit w:val="0"/>
                  <w:checkBox>
                    <w:sizeAuto/>
                    <w:default w:val="0"/>
                  </w:checkBox>
                </w:ffData>
              </w:fldChar>
            </w:r>
            <w:r w:rsidRPr="00896306">
              <w:rPr>
                <w:sz w:val="22"/>
                <w:szCs w:val="22"/>
                <w:lang w:val="vi-VN"/>
              </w:rPr>
              <w:instrText xml:space="preserve"> FORMCHECKBOX </w:instrText>
            </w:r>
            <w:r w:rsidR="00A301C2">
              <w:rPr>
                <w:sz w:val="22"/>
                <w:szCs w:val="22"/>
              </w:rPr>
            </w:r>
            <w:r w:rsidR="00A301C2">
              <w:rPr>
                <w:sz w:val="22"/>
                <w:szCs w:val="22"/>
              </w:rPr>
              <w:fldChar w:fldCharType="separate"/>
            </w:r>
            <w:r w:rsidRPr="00896306">
              <w:rPr>
                <w:sz w:val="22"/>
                <w:szCs w:val="22"/>
              </w:rPr>
              <w:fldChar w:fldCharType="end"/>
            </w:r>
            <w:r w:rsidRPr="00896306">
              <w:rPr>
                <w:sz w:val="22"/>
                <w:szCs w:val="22"/>
              </w:rPr>
              <w:t xml:space="preserve"> Rút tiền mặt                                                                              : (số tiền)</w:t>
            </w:r>
          </w:p>
          <w:p w:rsidR="00EF4CC4" w:rsidRPr="00896306" w:rsidRDefault="00EF4CC4" w:rsidP="00AE55DA">
            <w:pPr>
              <w:pStyle w:val="NormalTimesNewRoman"/>
              <w:tabs>
                <w:tab w:val="left" w:pos="0"/>
                <w:tab w:val="left" w:pos="273"/>
              </w:tabs>
              <w:ind w:left="273" w:hanging="273"/>
              <w:rPr>
                <w:sz w:val="22"/>
                <w:szCs w:val="22"/>
              </w:rPr>
            </w:pPr>
            <w:r w:rsidRPr="00896306">
              <w:rPr>
                <w:sz w:val="22"/>
                <w:szCs w:val="22"/>
              </w:rPr>
              <w:fldChar w:fldCharType="begin">
                <w:ffData>
                  <w:name w:val="Check1"/>
                  <w:enabled/>
                  <w:calcOnExit w:val="0"/>
                  <w:checkBox>
                    <w:sizeAuto/>
                    <w:default w:val="0"/>
                  </w:checkBox>
                </w:ffData>
              </w:fldChar>
            </w:r>
            <w:r w:rsidRPr="00896306">
              <w:rPr>
                <w:sz w:val="22"/>
                <w:szCs w:val="22"/>
                <w:lang w:val="vi-VN"/>
              </w:rPr>
              <w:instrText xml:space="preserve"> FORMCHECKBOX </w:instrText>
            </w:r>
            <w:r w:rsidR="00A301C2">
              <w:rPr>
                <w:sz w:val="22"/>
                <w:szCs w:val="22"/>
              </w:rPr>
            </w:r>
            <w:r w:rsidR="00A301C2">
              <w:rPr>
                <w:sz w:val="22"/>
                <w:szCs w:val="22"/>
              </w:rPr>
              <w:fldChar w:fldCharType="separate"/>
            </w:r>
            <w:r w:rsidRPr="00896306">
              <w:rPr>
                <w:sz w:val="22"/>
                <w:szCs w:val="22"/>
              </w:rPr>
              <w:fldChar w:fldCharType="end"/>
            </w:r>
            <w:r w:rsidRPr="00896306">
              <w:rPr>
                <w:sz w:val="22"/>
                <w:szCs w:val="22"/>
                <w:lang w:val="vi-VN"/>
              </w:rPr>
              <w:t xml:space="preserve"> </w:t>
            </w:r>
            <w:r w:rsidRPr="00896306">
              <w:rPr>
                <w:sz w:val="22"/>
                <w:szCs w:val="22"/>
                <w:lang w:val="en-US"/>
              </w:rPr>
              <w:t xml:space="preserve"> Chuyển vào Tài khoản thanh toán số ……………………….:</w:t>
            </w:r>
            <w:r w:rsidRPr="00896306">
              <w:rPr>
                <w:sz w:val="22"/>
                <w:szCs w:val="22"/>
              </w:rPr>
              <w:t xml:space="preserve"> (số tiền)</w:t>
            </w:r>
          </w:p>
          <w:p w:rsidR="00D6047A" w:rsidRPr="00896306" w:rsidRDefault="00EF4CC4" w:rsidP="00AE55DA">
            <w:pPr>
              <w:pStyle w:val="NormalTimesNewRoman"/>
              <w:tabs>
                <w:tab w:val="left" w:pos="0"/>
                <w:tab w:val="left" w:pos="273"/>
              </w:tabs>
              <w:ind w:left="273" w:hanging="273"/>
              <w:rPr>
                <w:sz w:val="22"/>
                <w:szCs w:val="22"/>
                <w:lang w:val="en-US"/>
              </w:rPr>
            </w:pPr>
            <w:r w:rsidRPr="00896306">
              <w:rPr>
                <w:sz w:val="22"/>
                <w:szCs w:val="22"/>
              </w:rPr>
              <w:fldChar w:fldCharType="begin">
                <w:ffData>
                  <w:name w:val="Check1"/>
                  <w:enabled/>
                  <w:calcOnExit w:val="0"/>
                  <w:checkBox>
                    <w:sizeAuto/>
                    <w:default w:val="0"/>
                  </w:checkBox>
                </w:ffData>
              </w:fldChar>
            </w:r>
            <w:r w:rsidRPr="00896306">
              <w:rPr>
                <w:sz w:val="22"/>
                <w:szCs w:val="22"/>
                <w:lang w:val="vi-VN"/>
              </w:rPr>
              <w:instrText xml:space="preserve"> FORMCHECKBOX </w:instrText>
            </w:r>
            <w:r w:rsidR="00A301C2">
              <w:rPr>
                <w:sz w:val="22"/>
                <w:szCs w:val="22"/>
              </w:rPr>
            </w:r>
            <w:r w:rsidR="00A301C2">
              <w:rPr>
                <w:sz w:val="22"/>
                <w:szCs w:val="22"/>
              </w:rPr>
              <w:fldChar w:fldCharType="separate"/>
            </w:r>
            <w:r w:rsidRPr="00896306">
              <w:rPr>
                <w:sz w:val="22"/>
                <w:szCs w:val="22"/>
              </w:rPr>
              <w:fldChar w:fldCharType="end"/>
            </w:r>
            <w:r w:rsidRPr="00896306">
              <w:rPr>
                <w:sz w:val="22"/>
                <w:szCs w:val="22"/>
                <w:lang w:val="vi-VN"/>
              </w:rPr>
              <w:t xml:space="preserve"> </w:t>
            </w:r>
            <w:r w:rsidR="00E872BD" w:rsidRPr="00896306">
              <w:rPr>
                <w:sz w:val="22"/>
                <w:szCs w:val="22"/>
                <w:lang w:val="vi-VN"/>
              </w:rPr>
              <w:t xml:space="preserve"> </w:t>
            </w:r>
            <w:r w:rsidR="00E872BD" w:rsidRPr="00896306">
              <w:rPr>
                <w:sz w:val="22"/>
                <w:szCs w:val="22"/>
                <w:lang w:val="en-US"/>
              </w:rPr>
              <w:t>Thanh toán cho Bên thụ hưởn</w:t>
            </w:r>
            <w:r w:rsidR="006E74AE" w:rsidRPr="00896306">
              <w:rPr>
                <w:sz w:val="22"/>
                <w:szCs w:val="22"/>
                <w:lang w:val="en-US"/>
              </w:rPr>
              <w:t>g</w:t>
            </w:r>
            <w:r w:rsidR="00E872BD" w:rsidRPr="00896306">
              <w:rPr>
                <w:sz w:val="22"/>
                <w:szCs w:val="22"/>
                <w:lang w:val="en-US"/>
              </w:rPr>
              <w:t>, cụ thể như sau</w:t>
            </w:r>
            <w:r w:rsidR="00AE55DA" w:rsidRPr="00896306">
              <w:rPr>
                <w:sz w:val="22"/>
                <w:szCs w:val="22"/>
              </w:rPr>
              <w:t>:</w:t>
            </w:r>
          </w:p>
        </w:tc>
      </w:tr>
    </w:tbl>
    <w:p w:rsidR="006F5D04" w:rsidRPr="00896306" w:rsidRDefault="006F5D04" w:rsidP="006F5D04">
      <w:pPr>
        <w:widowControl w:val="0"/>
        <w:tabs>
          <w:tab w:val="left" w:pos="1678"/>
        </w:tabs>
        <w:spacing w:before="60"/>
        <w:ind w:left="-142"/>
        <w:jc w:val="right"/>
        <w:rPr>
          <w:iCs/>
          <w:sz w:val="22"/>
          <w:szCs w:val="22"/>
        </w:rPr>
      </w:pPr>
      <w:r w:rsidRPr="00896306">
        <w:rPr>
          <w:i/>
          <w:iCs/>
          <w:sz w:val="22"/>
          <w:szCs w:val="22"/>
        </w:rPr>
        <w:t xml:space="preserve"> Đơn vị</w:t>
      </w:r>
      <w:r w:rsidRPr="00896306">
        <w:rPr>
          <w:iCs/>
          <w:sz w:val="22"/>
          <w:szCs w:val="22"/>
        </w:rPr>
        <w:t xml:space="preserve">: </w:t>
      </w:r>
      <w:r w:rsidR="00E7645A">
        <w:rPr>
          <w:iCs/>
          <w:sz w:val="22"/>
          <w:szCs w:val="22"/>
        </w:rPr>
        <w:t>VNĐ</w:t>
      </w:r>
    </w:p>
    <w:tbl>
      <w:tblPr>
        <w:tblW w:w="10620" w:type="dxa"/>
        <w:tblInd w:w="-545" w:type="dxa"/>
        <w:tblLayout w:type="fixed"/>
        <w:tblLook w:val="04A0" w:firstRow="1" w:lastRow="0" w:firstColumn="1" w:lastColumn="0" w:noHBand="0" w:noVBand="1"/>
      </w:tblPr>
      <w:tblGrid>
        <w:gridCol w:w="540"/>
        <w:gridCol w:w="1260"/>
        <w:gridCol w:w="1260"/>
        <w:gridCol w:w="990"/>
        <w:gridCol w:w="1350"/>
        <w:gridCol w:w="1080"/>
        <w:gridCol w:w="1260"/>
        <w:gridCol w:w="1170"/>
        <w:gridCol w:w="1710"/>
      </w:tblGrid>
      <w:tr w:rsidR="006F5D04" w:rsidRPr="00896306" w:rsidTr="00613E5B">
        <w:trPr>
          <w:trHeight w:val="360"/>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TT</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Bên thụ hưởng</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Ngân hàng</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Số tài khoản</w:t>
            </w:r>
          </w:p>
        </w:tc>
        <w:tc>
          <w:tcPr>
            <w:tcW w:w="2430" w:type="dxa"/>
            <w:gridSpan w:val="2"/>
            <w:tcBorders>
              <w:top w:val="single" w:sz="4" w:space="0" w:color="auto"/>
              <w:left w:val="nil"/>
              <w:bottom w:val="single" w:sz="4" w:space="0" w:color="auto"/>
              <w:right w:val="single" w:sz="4" w:space="0" w:color="auto"/>
            </w:tcBorders>
            <w:shd w:val="clear" w:color="auto" w:fill="auto"/>
            <w:noWrap/>
            <w:vAlign w:val="center"/>
            <w:hideMark/>
          </w:tcPr>
          <w:p w:rsidR="006F5D04" w:rsidRPr="00896306" w:rsidRDefault="006F5D04" w:rsidP="00C8247E">
            <w:pPr>
              <w:jc w:val="center"/>
              <w:rPr>
                <w:b/>
                <w:bCs/>
                <w:color w:val="000000"/>
                <w:sz w:val="22"/>
                <w:szCs w:val="22"/>
              </w:rPr>
            </w:pPr>
            <w:r w:rsidRPr="00896306">
              <w:rPr>
                <w:b/>
                <w:bCs/>
                <w:color w:val="000000"/>
                <w:sz w:val="22"/>
                <w:szCs w:val="22"/>
              </w:rPr>
              <w:t>Chứng từ chứng minh mục đích sử dụng vốn</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Mặt hàng/Mục đích</w:t>
            </w:r>
          </w:p>
        </w:tc>
        <w:tc>
          <w:tcPr>
            <w:tcW w:w="11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 xml:space="preserve"> Số tiền trên hóa đơn/hợp đồng </w:t>
            </w:r>
          </w:p>
        </w:tc>
        <w:tc>
          <w:tcPr>
            <w:tcW w:w="17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 xml:space="preserve"> Số tiền nhận nợ </w:t>
            </w:r>
          </w:p>
        </w:tc>
      </w:tr>
      <w:tr w:rsidR="006F5D04" w:rsidRPr="00896306" w:rsidTr="00613E5B">
        <w:trPr>
          <w:trHeight w:val="317"/>
        </w:trPr>
        <w:tc>
          <w:tcPr>
            <w:tcW w:w="540" w:type="dxa"/>
            <w:vMerge/>
            <w:tcBorders>
              <w:top w:val="single" w:sz="4" w:space="0" w:color="auto"/>
              <w:left w:val="single" w:sz="4" w:space="0" w:color="auto"/>
              <w:bottom w:val="single" w:sz="4" w:space="0" w:color="auto"/>
              <w:right w:val="single" w:sz="4" w:space="0" w:color="auto"/>
            </w:tcBorders>
            <w:vAlign w:val="center"/>
            <w:hideMark/>
          </w:tcPr>
          <w:p w:rsidR="006F5D04" w:rsidRPr="00896306" w:rsidRDefault="006F5D04" w:rsidP="00C8247E">
            <w:pPr>
              <w:rPr>
                <w:bCs/>
                <w:color w:val="000000"/>
                <w:sz w:val="22"/>
                <w:szCs w:val="22"/>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6F5D04" w:rsidRPr="00896306" w:rsidRDefault="006F5D04" w:rsidP="00C8247E">
            <w:pPr>
              <w:rPr>
                <w:bCs/>
                <w:color w:val="000000"/>
                <w:sz w:val="22"/>
                <w:szCs w:val="22"/>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6F5D04" w:rsidRPr="00896306" w:rsidRDefault="006F5D04" w:rsidP="00C8247E">
            <w:pPr>
              <w:rPr>
                <w:bCs/>
                <w:color w:val="000000"/>
                <w:sz w:val="22"/>
                <w:szCs w:val="22"/>
              </w:rPr>
            </w:pPr>
          </w:p>
        </w:tc>
        <w:tc>
          <w:tcPr>
            <w:tcW w:w="990" w:type="dxa"/>
            <w:vMerge/>
            <w:tcBorders>
              <w:top w:val="single" w:sz="4" w:space="0" w:color="auto"/>
              <w:left w:val="single" w:sz="4" w:space="0" w:color="auto"/>
              <w:bottom w:val="single" w:sz="4" w:space="0" w:color="auto"/>
              <w:right w:val="single" w:sz="4" w:space="0" w:color="auto"/>
            </w:tcBorders>
            <w:vAlign w:val="center"/>
            <w:hideMark/>
          </w:tcPr>
          <w:p w:rsidR="006F5D04" w:rsidRPr="00896306" w:rsidRDefault="006F5D04" w:rsidP="00C8247E">
            <w:pPr>
              <w:rPr>
                <w:bCs/>
                <w:color w:val="000000"/>
                <w:sz w:val="22"/>
                <w:szCs w:val="22"/>
              </w:rPr>
            </w:pPr>
          </w:p>
        </w:tc>
        <w:tc>
          <w:tcPr>
            <w:tcW w:w="1350" w:type="dxa"/>
            <w:tcBorders>
              <w:top w:val="nil"/>
              <w:left w:val="nil"/>
              <w:bottom w:val="single" w:sz="4" w:space="0" w:color="auto"/>
              <w:right w:val="single" w:sz="4" w:space="0" w:color="auto"/>
            </w:tcBorders>
            <w:shd w:val="clear" w:color="auto" w:fill="auto"/>
            <w:vAlign w:val="center"/>
            <w:hideMark/>
          </w:tcPr>
          <w:p w:rsidR="006F5D04" w:rsidRPr="00896306" w:rsidRDefault="006F5D04" w:rsidP="00C8247E">
            <w:pPr>
              <w:jc w:val="center"/>
              <w:rPr>
                <w:b/>
                <w:bCs/>
                <w:color w:val="000000"/>
                <w:sz w:val="22"/>
                <w:szCs w:val="22"/>
              </w:rPr>
            </w:pPr>
            <w:r w:rsidRPr="00896306">
              <w:rPr>
                <w:b/>
                <w:bCs/>
                <w:color w:val="000000"/>
                <w:sz w:val="22"/>
                <w:szCs w:val="22"/>
              </w:rPr>
              <w:t>Số Hoá đơn</w:t>
            </w:r>
            <w:r w:rsidRPr="00896306">
              <w:rPr>
                <w:b/>
                <w:bCs/>
                <w:color w:val="000000"/>
                <w:sz w:val="22"/>
                <w:szCs w:val="22"/>
              </w:rPr>
              <w:br/>
              <w:t>/Hợp đồng</w:t>
            </w:r>
          </w:p>
        </w:tc>
        <w:tc>
          <w:tcPr>
            <w:tcW w:w="1080" w:type="dxa"/>
            <w:tcBorders>
              <w:top w:val="nil"/>
              <w:left w:val="nil"/>
              <w:bottom w:val="single" w:sz="4" w:space="0" w:color="auto"/>
              <w:right w:val="single" w:sz="4" w:space="0" w:color="auto"/>
            </w:tcBorders>
            <w:shd w:val="clear" w:color="auto" w:fill="auto"/>
            <w:noWrap/>
            <w:vAlign w:val="center"/>
            <w:hideMark/>
          </w:tcPr>
          <w:p w:rsidR="006F5D04" w:rsidRPr="00896306" w:rsidRDefault="006F5D04" w:rsidP="00C8247E">
            <w:pPr>
              <w:jc w:val="center"/>
              <w:rPr>
                <w:b/>
                <w:bCs/>
                <w:color w:val="000000"/>
                <w:sz w:val="22"/>
                <w:szCs w:val="22"/>
              </w:rPr>
            </w:pPr>
            <w:r w:rsidRPr="00896306">
              <w:rPr>
                <w:b/>
                <w:bCs/>
                <w:color w:val="000000"/>
                <w:sz w:val="22"/>
                <w:szCs w:val="22"/>
              </w:rPr>
              <w:t>Ngày</w:t>
            </w: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6F5D04" w:rsidRPr="00896306" w:rsidRDefault="006F5D04" w:rsidP="00C8247E">
            <w:pPr>
              <w:rPr>
                <w:bCs/>
                <w:color w:val="000000"/>
                <w:sz w:val="22"/>
                <w:szCs w:val="22"/>
              </w:rPr>
            </w:pPr>
          </w:p>
        </w:tc>
        <w:tc>
          <w:tcPr>
            <w:tcW w:w="1170" w:type="dxa"/>
            <w:vMerge/>
            <w:tcBorders>
              <w:top w:val="single" w:sz="4" w:space="0" w:color="auto"/>
              <w:left w:val="single" w:sz="4" w:space="0" w:color="auto"/>
              <w:bottom w:val="single" w:sz="4" w:space="0" w:color="auto"/>
              <w:right w:val="single" w:sz="4" w:space="0" w:color="auto"/>
            </w:tcBorders>
            <w:vAlign w:val="center"/>
            <w:hideMark/>
          </w:tcPr>
          <w:p w:rsidR="006F5D04" w:rsidRPr="00896306" w:rsidRDefault="006F5D04" w:rsidP="00C8247E">
            <w:pPr>
              <w:rPr>
                <w:bCs/>
                <w:color w:val="000000"/>
                <w:sz w:val="22"/>
                <w:szCs w:val="22"/>
              </w:rPr>
            </w:pPr>
          </w:p>
        </w:tc>
        <w:tc>
          <w:tcPr>
            <w:tcW w:w="1710" w:type="dxa"/>
            <w:vMerge/>
            <w:tcBorders>
              <w:top w:val="single" w:sz="4" w:space="0" w:color="auto"/>
              <w:left w:val="single" w:sz="4" w:space="0" w:color="auto"/>
              <w:bottom w:val="single" w:sz="4" w:space="0" w:color="auto"/>
              <w:right w:val="single" w:sz="4" w:space="0" w:color="auto"/>
            </w:tcBorders>
            <w:vAlign w:val="center"/>
            <w:hideMark/>
          </w:tcPr>
          <w:p w:rsidR="006F5D04" w:rsidRPr="00896306" w:rsidRDefault="006F5D04" w:rsidP="00C8247E">
            <w:pPr>
              <w:rPr>
                <w:bCs/>
                <w:color w:val="000000"/>
                <w:sz w:val="22"/>
                <w:szCs w:val="22"/>
              </w:rPr>
            </w:pPr>
          </w:p>
        </w:tc>
      </w:tr>
      <w:tr w:rsidR="00E7645A" w:rsidRPr="00896306" w:rsidTr="00613E5B">
        <w:trPr>
          <w:trHeight w:val="946"/>
        </w:trPr>
        <w:tc>
          <w:tcPr>
            <w:tcW w:w="540" w:type="dxa"/>
            <w:tcBorders>
              <w:top w:val="nil"/>
              <w:left w:val="single" w:sz="4" w:space="0" w:color="auto"/>
              <w:bottom w:val="single" w:sz="4" w:space="0" w:color="auto"/>
              <w:right w:val="single" w:sz="4" w:space="0" w:color="auto"/>
            </w:tcBorders>
            <w:shd w:val="clear" w:color="000000" w:fill="FFFFFF"/>
            <w:vAlign w:val="center"/>
          </w:tcPr>
          <w:p w:rsidR="00E7645A" w:rsidRPr="00C20F6F" w:rsidRDefault="008107DE" w:rsidP="00E7645A">
            <w:pPr>
              <w:rPr>
                <w:bCs/>
                <w:color w:val="FF0000"/>
                <w:sz w:val="22"/>
                <w:szCs w:val="22"/>
              </w:rPr>
            </w:pPr>
            <w:r>
              <w:rPr>
                <w:bCs/>
                <w:color w:val="FF0000"/>
                <w:sz w:val="22"/>
                <w:szCs w:val="22"/>
              </w:rPr>
              <w:t>${no}</w:t>
            </w:r>
          </w:p>
        </w:tc>
        <w:tc>
          <w:tcPr>
            <w:tcW w:w="1260" w:type="dxa"/>
            <w:tcBorders>
              <w:top w:val="nil"/>
              <w:left w:val="nil"/>
              <w:bottom w:val="single" w:sz="4" w:space="0" w:color="auto"/>
              <w:right w:val="single" w:sz="4" w:space="0" w:color="auto"/>
            </w:tcBorders>
            <w:shd w:val="clear" w:color="000000" w:fill="FFFFFF"/>
            <w:noWrap/>
          </w:tcPr>
          <w:p w:rsidR="00E7645A" w:rsidRPr="00C20F6F" w:rsidRDefault="0093665A" w:rsidP="00E7645A">
            <w:pPr>
              <w:rPr>
                <w:color w:val="FF0000"/>
                <w:sz w:val="22"/>
                <w:szCs w:val="22"/>
              </w:rPr>
            </w:pPr>
            <w:r>
              <w:rPr>
                <w:color w:val="FF0000"/>
                <w:sz w:val="22"/>
                <w:szCs w:val="22"/>
              </w:rPr>
              <w:t>${supplier}</w:t>
            </w:r>
          </w:p>
        </w:tc>
        <w:tc>
          <w:tcPr>
            <w:tcW w:w="1260" w:type="dxa"/>
            <w:tcBorders>
              <w:top w:val="nil"/>
              <w:left w:val="nil"/>
              <w:bottom w:val="single" w:sz="4" w:space="0" w:color="auto"/>
              <w:right w:val="single" w:sz="4" w:space="0" w:color="auto"/>
            </w:tcBorders>
            <w:shd w:val="clear" w:color="000000" w:fill="FFFFFF"/>
          </w:tcPr>
          <w:p w:rsidR="00E7645A" w:rsidRPr="00C20F6F" w:rsidRDefault="0093665A" w:rsidP="00E7645A">
            <w:pPr>
              <w:rPr>
                <w:color w:val="FF0000"/>
                <w:sz w:val="22"/>
                <w:szCs w:val="22"/>
              </w:rPr>
            </w:pPr>
            <w:r>
              <w:rPr>
                <w:color w:val="FF0000"/>
                <w:sz w:val="22"/>
                <w:szCs w:val="22"/>
              </w:rPr>
              <w:t>${bank}</w:t>
            </w:r>
          </w:p>
        </w:tc>
        <w:tc>
          <w:tcPr>
            <w:tcW w:w="990" w:type="dxa"/>
            <w:tcBorders>
              <w:top w:val="nil"/>
              <w:left w:val="nil"/>
              <w:bottom w:val="single" w:sz="4" w:space="0" w:color="auto"/>
              <w:right w:val="single" w:sz="4" w:space="0" w:color="auto"/>
            </w:tcBorders>
            <w:shd w:val="clear" w:color="000000" w:fill="FFFFFF"/>
          </w:tcPr>
          <w:p w:rsidR="00E7645A" w:rsidRPr="00C20F6F" w:rsidRDefault="0093665A" w:rsidP="00E7645A">
            <w:pPr>
              <w:rPr>
                <w:color w:val="FF0000"/>
                <w:sz w:val="22"/>
                <w:szCs w:val="22"/>
              </w:rPr>
            </w:pPr>
            <w:r>
              <w:rPr>
                <w:color w:val="FF0000"/>
                <w:sz w:val="22"/>
                <w:szCs w:val="22"/>
              </w:rPr>
              <w:t>${bank_account}</w:t>
            </w:r>
          </w:p>
        </w:tc>
        <w:tc>
          <w:tcPr>
            <w:tcW w:w="1350" w:type="dxa"/>
            <w:tcBorders>
              <w:top w:val="nil"/>
              <w:left w:val="nil"/>
              <w:bottom w:val="single" w:sz="4" w:space="0" w:color="auto"/>
              <w:right w:val="single" w:sz="4" w:space="0" w:color="auto"/>
            </w:tcBorders>
            <w:shd w:val="clear" w:color="000000" w:fill="FFFFFF"/>
          </w:tcPr>
          <w:p w:rsidR="00E7645A" w:rsidRPr="00C20F6F" w:rsidRDefault="0093665A" w:rsidP="00002F7B">
            <w:pPr>
              <w:rPr>
                <w:color w:val="FF0000"/>
                <w:sz w:val="22"/>
                <w:szCs w:val="22"/>
              </w:rPr>
            </w:pPr>
            <w:r>
              <w:rPr>
                <w:color w:val="FF0000"/>
                <w:sz w:val="22"/>
                <w:szCs w:val="22"/>
              </w:rPr>
              <w:t>${document}</w:t>
            </w:r>
          </w:p>
        </w:tc>
        <w:tc>
          <w:tcPr>
            <w:tcW w:w="1080" w:type="dxa"/>
            <w:tcBorders>
              <w:top w:val="nil"/>
              <w:left w:val="nil"/>
              <w:bottom w:val="single" w:sz="4" w:space="0" w:color="auto"/>
              <w:right w:val="single" w:sz="4" w:space="0" w:color="auto"/>
            </w:tcBorders>
            <w:shd w:val="clear" w:color="000000" w:fill="FFFFFF"/>
          </w:tcPr>
          <w:p w:rsidR="00E7645A" w:rsidRPr="00C20F6F" w:rsidRDefault="0093665A" w:rsidP="009B6013">
            <w:pPr>
              <w:rPr>
                <w:color w:val="FF0000"/>
                <w:sz w:val="22"/>
                <w:szCs w:val="22"/>
              </w:rPr>
            </w:pPr>
            <w:r>
              <w:rPr>
                <w:color w:val="FF0000"/>
                <w:sz w:val="22"/>
                <w:szCs w:val="22"/>
              </w:rPr>
              <w:t>${date}</w:t>
            </w:r>
          </w:p>
        </w:tc>
        <w:tc>
          <w:tcPr>
            <w:tcW w:w="1260" w:type="dxa"/>
            <w:tcBorders>
              <w:top w:val="nil"/>
              <w:left w:val="nil"/>
              <w:bottom w:val="single" w:sz="4" w:space="0" w:color="auto"/>
              <w:right w:val="single" w:sz="4" w:space="0" w:color="auto"/>
            </w:tcBorders>
            <w:shd w:val="clear" w:color="000000" w:fill="FFFFFF"/>
          </w:tcPr>
          <w:p w:rsidR="00E7645A" w:rsidRPr="00C20F6F" w:rsidRDefault="008B447E" w:rsidP="00E7645A">
            <w:pPr>
              <w:jc w:val="both"/>
              <w:rPr>
                <w:color w:val="FF0000"/>
                <w:sz w:val="22"/>
                <w:szCs w:val="22"/>
              </w:rPr>
            </w:pPr>
            <w:r>
              <w:rPr>
                <w:color w:val="FF0000"/>
                <w:sz w:val="22"/>
                <w:szCs w:val="22"/>
              </w:rPr>
              <w:t>${purpose}</w:t>
            </w:r>
          </w:p>
          <w:p w:rsidR="00E7645A" w:rsidRPr="00C20F6F" w:rsidRDefault="00E7645A" w:rsidP="00E7645A">
            <w:pPr>
              <w:jc w:val="both"/>
              <w:rPr>
                <w:color w:val="FF0000"/>
                <w:sz w:val="22"/>
                <w:szCs w:val="22"/>
              </w:rPr>
            </w:pPr>
          </w:p>
        </w:tc>
        <w:tc>
          <w:tcPr>
            <w:tcW w:w="1170" w:type="dxa"/>
            <w:tcBorders>
              <w:top w:val="nil"/>
              <w:left w:val="nil"/>
              <w:bottom w:val="single" w:sz="4" w:space="0" w:color="auto"/>
              <w:right w:val="single" w:sz="4" w:space="0" w:color="auto"/>
            </w:tcBorders>
            <w:shd w:val="clear" w:color="000000" w:fill="FFFFFF"/>
          </w:tcPr>
          <w:p w:rsidR="00E7645A" w:rsidRPr="00C20F6F" w:rsidRDefault="00E7645A" w:rsidP="00E7645A">
            <w:pPr>
              <w:rPr>
                <w:bCs/>
                <w:color w:val="FF0000"/>
                <w:sz w:val="22"/>
                <w:szCs w:val="22"/>
              </w:rPr>
            </w:pPr>
          </w:p>
        </w:tc>
        <w:tc>
          <w:tcPr>
            <w:tcW w:w="1710" w:type="dxa"/>
            <w:tcBorders>
              <w:top w:val="nil"/>
              <w:left w:val="nil"/>
              <w:bottom w:val="single" w:sz="4" w:space="0" w:color="auto"/>
              <w:right w:val="single" w:sz="4" w:space="0" w:color="auto"/>
            </w:tcBorders>
            <w:shd w:val="clear" w:color="000000" w:fill="FFFFFF"/>
          </w:tcPr>
          <w:p w:rsidR="00F93AF0" w:rsidRDefault="009B6013" w:rsidP="00E7645A">
            <w:pPr>
              <w:rPr>
                <w:b/>
                <w:bCs/>
                <w:color w:val="FF0000"/>
                <w:sz w:val="22"/>
                <w:szCs w:val="22"/>
              </w:rPr>
            </w:pPr>
            <w:r>
              <w:rPr>
                <w:b/>
                <w:bCs/>
                <w:color w:val="FF0000"/>
                <w:sz w:val="22"/>
                <w:szCs w:val="22"/>
              </w:rPr>
              <w:t>${</w:t>
            </w:r>
            <w:r w:rsidR="00D85C97">
              <w:rPr>
                <w:b/>
                <w:bCs/>
                <w:color w:val="FF0000"/>
                <w:sz w:val="22"/>
                <w:szCs w:val="22"/>
              </w:rPr>
              <w:t>supplier_</w:t>
            </w:r>
            <w:r w:rsidR="005C505F">
              <w:rPr>
                <w:b/>
                <w:bCs/>
                <w:color w:val="FF0000"/>
                <w:sz w:val="22"/>
                <w:szCs w:val="22"/>
              </w:rPr>
              <w:t>money_format}</w:t>
            </w:r>
          </w:p>
          <w:p w:rsidR="00E7645A" w:rsidRPr="00C20F6F" w:rsidRDefault="00C20F6F" w:rsidP="00E7645A">
            <w:pPr>
              <w:rPr>
                <w:bCs/>
                <w:color w:val="FF0000"/>
                <w:sz w:val="22"/>
                <w:szCs w:val="22"/>
              </w:rPr>
            </w:pPr>
            <w:r>
              <w:rPr>
                <w:bCs/>
                <w:color w:val="FF0000"/>
                <w:sz w:val="22"/>
                <w:szCs w:val="22"/>
              </w:rPr>
              <w:t>đồng</w:t>
            </w:r>
          </w:p>
        </w:tc>
      </w:tr>
      <w:tr w:rsidR="00E7645A" w:rsidRPr="00896306" w:rsidTr="00613E5B">
        <w:trPr>
          <w:trHeight w:val="265"/>
        </w:trPr>
        <w:tc>
          <w:tcPr>
            <w:tcW w:w="7740" w:type="dxa"/>
            <w:gridSpan w:val="7"/>
            <w:vMerge w:val="restart"/>
            <w:tcBorders>
              <w:top w:val="single" w:sz="4" w:space="0" w:color="auto"/>
              <w:left w:val="single" w:sz="4" w:space="0" w:color="auto"/>
              <w:right w:val="single" w:sz="4" w:space="0" w:color="000000"/>
            </w:tcBorders>
            <w:shd w:val="clear" w:color="auto" w:fill="auto"/>
            <w:noWrap/>
            <w:vAlign w:val="center"/>
            <w:hideMark/>
          </w:tcPr>
          <w:p w:rsidR="00E7645A" w:rsidRPr="00C20F6F" w:rsidRDefault="00E7645A" w:rsidP="00E7645A">
            <w:pPr>
              <w:jc w:val="center"/>
              <w:rPr>
                <w:b/>
                <w:bCs/>
                <w:color w:val="FF0000"/>
                <w:sz w:val="22"/>
                <w:szCs w:val="22"/>
              </w:rPr>
            </w:pPr>
            <w:r w:rsidRPr="00C20F6F">
              <w:rPr>
                <w:b/>
                <w:bCs/>
                <w:color w:val="FF0000"/>
                <w:sz w:val="22"/>
                <w:szCs w:val="22"/>
              </w:rPr>
              <w:t xml:space="preserve">TỔNG </w:t>
            </w:r>
          </w:p>
        </w:tc>
        <w:tc>
          <w:tcPr>
            <w:tcW w:w="1170" w:type="dxa"/>
            <w:tcBorders>
              <w:top w:val="nil"/>
              <w:left w:val="nil"/>
              <w:bottom w:val="nil"/>
              <w:right w:val="single" w:sz="4" w:space="0" w:color="auto"/>
            </w:tcBorders>
            <w:shd w:val="clear" w:color="auto" w:fill="auto"/>
            <w:noWrap/>
            <w:hideMark/>
          </w:tcPr>
          <w:p w:rsidR="00E7645A" w:rsidRPr="00C20F6F" w:rsidRDefault="00E7645A" w:rsidP="00E7645A">
            <w:pPr>
              <w:rPr>
                <w:bCs/>
                <w:color w:val="FF0000"/>
                <w:sz w:val="22"/>
                <w:szCs w:val="22"/>
              </w:rPr>
            </w:pPr>
            <w:r w:rsidRPr="00C20F6F">
              <w:rPr>
                <w:bCs/>
                <w:color w:val="FF0000"/>
                <w:sz w:val="22"/>
                <w:szCs w:val="22"/>
              </w:rPr>
              <w:t>…</w:t>
            </w:r>
          </w:p>
        </w:tc>
        <w:tc>
          <w:tcPr>
            <w:tcW w:w="1710" w:type="dxa"/>
            <w:tcBorders>
              <w:top w:val="nil"/>
              <w:left w:val="nil"/>
              <w:bottom w:val="nil"/>
              <w:right w:val="single" w:sz="4" w:space="0" w:color="auto"/>
            </w:tcBorders>
            <w:shd w:val="clear" w:color="auto" w:fill="auto"/>
            <w:noWrap/>
            <w:hideMark/>
          </w:tcPr>
          <w:p w:rsidR="005C505F" w:rsidRDefault="005C505F" w:rsidP="005C505F">
            <w:pPr>
              <w:rPr>
                <w:b/>
                <w:bCs/>
                <w:color w:val="FF0000"/>
                <w:sz w:val="22"/>
                <w:szCs w:val="22"/>
              </w:rPr>
            </w:pPr>
            <w:r>
              <w:rPr>
                <w:b/>
                <w:bCs/>
                <w:color w:val="FF0000"/>
                <w:sz w:val="22"/>
                <w:szCs w:val="22"/>
              </w:rPr>
              <w:t>${money_format}</w:t>
            </w:r>
          </w:p>
          <w:p w:rsidR="00E7645A" w:rsidRPr="00C20F6F" w:rsidRDefault="00CB5EEE" w:rsidP="00E7645A">
            <w:pPr>
              <w:rPr>
                <w:b/>
                <w:bCs/>
                <w:color w:val="FF0000"/>
                <w:sz w:val="22"/>
                <w:szCs w:val="22"/>
              </w:rPr>
            </w:pPr>
            <w:r>
              <w:rPr>
                <w:b/>
                <w:bCs/>
                <w:color w:val="FF0000"/>
                <w:sz w:val="22"/>
                <w:szCs w:val="22"/>
              </w:rPr>
              <w:t>đồng</w:t>
            </w:r>
          </w:p>
        </w:tc>
      </w:tr>
      <w:tr w:rsidR="00E7645A" w:rsidRPr="00896306" w:rsidTr="00613E5B">
        <w:trPr>
          <w:trHeight w:val="265"/>
        </w:trPr>
        <w:tc>
          <w:tcPr>
            <w:tcW w:w="7740" w:type="dxa"/>
            <w:gridSpan w:val="7"/>
            <w:vMerge/>
            <w:tcBorders>
              <w:left w:val="single" w:sz="4" w:space="0" w:color="auto"/>
              <w:bottom w:val="single" w:sz="4" w:space="0" w:color="auto"/>
              <w:right w:val="single" w:sz="4" w:space="0" w:color="000000"/>
            </w:tcBorders>
            <w:shd w:val="clear" w:color="auto" w:fill="auto"/>
            <w:noWrap/>
            <w:vAlign w:val="center"/>
          </w:tcPr>
          <w:p w:rsidR="00E7645A" w:rsidRPr="00C20F6F" w:rsidRDefault="00E7645A" w:rsidP="00E7645A">
            <w:pPr>
              <w:jc w:val="center"/>
              <w:rPr>
                <w:b/>
                <w:bCs/>
                <w:color w:val="FF0000"/>
                <w:sz w:val="22"/>
                <w:szCs w:val="22"/>
              </w:rPr>
            </w:pPr>
          </w:p>
        </w:tc>
        <w:tc>
          <w:tcPr>
            <w:tcW w:w="1170" w:type="dxa"/>
            <w:tcBorders>
              <w:top w:val="nil"/>
              <w:left w:val="nil"/>
              <w:bottom w:val="single" w:sz="4" w:space="0" w:color="auto"/>
              <w:right w:val="single" w:sz="4" w:space="0" w:color="auto"/>
            </w:tcBorders>
            <w:shd w:val="clear" w:color="auto" w:fill="auto"/>
            <w:noWrap/>
          </w:tcPr>
          <w:p w:rsidR="00E7645A" w:rsidRPr="00C20F6F" w:rsidRDefault="00E7645A" w:rsidP="00E7645A">
            <w:pPr>
              <w:rPr>
                <w:bCs/>
                <w:color w:val="FF0000"/>
                <w:sz w:val="22"/>
                <w:szCs w:val="22"/>
              </w:rPr>
            </w:pPr>
          </w:p>
        </w:tc>
        <w:tc>
          <w:tcPr>
            <w:tcW w:w="1710" w:type="dxa"/>
            <w:tcBorders>
              <w:top w:val="nil"/>
              <w:left w:val="nil"/>
              <w:bottom w:val="single" w:sz="4" w:space="0" w:color="auto"/>
              <w:right w:val="single" w:sz="4" w:space="0" w:color="auto"/>
            </w:tcBorders>
            <w:shd w:val="clear" w:color="auto" w:fill="auto"/>
            <w:noWrap/>
          </w:tcPr>
          <w:p w:rsidR="00E7645A" w:rsidRPr="00C20F6F" w:rsidRDefault="00E7645A" w:rsidP="00E7645A">
            <w:pPr>
              <w:rPr>
                <w:b/>
                <w:bCs/>
                <w:color w:val="FF0000"/>
                <w:sz w:val="22"/>
                <w:szCs w:val="22"/>
              </w:rPr>
            </w:pPr>
          </w:p>
        </w:tc>
      </w:tr>
    </w:tbl>
    <w:p w:rsidR="00896306" w:rsidRPr="00896306" w:rsidRDefault="00896306" w:rsidP="00896306">
      <w:pPr>
        <w:tabs>
          <w:tab w:val="left" w:pos="317"/>
        </w:tabs>
        <w:spacing w:line="276" w:lineRule="auto"/>
        <w:jc w:val="both"/>
        <w:rPr>
          <w:iCs/>
          <w:sz w:val="22"/>
          <w:szCs w:val="22"/>
        </w:rPr>
      </w:pPr>
      <w:r w:rsidRPr="00896306">
        <w:rPr>
          <w:iCs/>
          <w:sz w:val="22"/>
          <w:szCs w:val="22"/>
        </w:rPr>
        <w:t xml:space="preserve">Chúng tôi cam kết với NHCT: </w:t>
      </w:r>
    </w:p>
    <w:p w:rsidR="00896306" w:rsidRPr="00896306" w:rsidRDefault="00896306" w:rsidP="00896306">
      <w:pPr>
        <w:tabs>
          <w:tab w:val="left" w:pos="317"/>
        </w:tabs>
        <w:spacing w:line="276" w:lineRule="auto"/>
        <w:jc w:val="both"/>
        <w:rPr>
          <w:iCs/>
          <w:sz w:val="22"/>
          <w:szCs w:val="22"/>
        </w:rPr>
      </w:pPr>
      <w:r w:rsidRPr="00896306">
        <w:rPr>
          <w:iCs/>
          <w:sz w:val="22"/>
          <w:szCs w:val="22"/>
        </w:rPr>
        <w:t xml:space="preserve">i) Những hoá đơn chúng tôi đã kê khai đề nghị giải ngân là trung thực, hợp pháp; </w:t>
      </w:r>
    </w:p>
    <w:p w:rsidR="00896306" w:rsidRPr="00896306" w:rsidRDefault="00896306" w:rsidP="00896306">
      <w:pPr>
        <w:tabs>
          <w:tab w:val="left" w:pos="317"/>
        </w:tabs>
        <w:spacing w:line="276" w:lineRule="auto"/>
        <w:jc w:val="both"/>
        <w:rPr>
          <w:iCs/>
          <w:sz w:val="22"/>
          <w:szCs w:val="22"/>
        </w:rPr>
      </w:pPr>
      <w:r w:rsidRPr="00896306">
        <w:rPr>
          <w:iCs/>
          <w:sz w:val="22"/>
          <w:szCs w:val="22"/>
        </w:rPr>
        <w:t xml:space="preserve">ii) Những hàng hoá/dịch vụ ghi tại hoá đơn này chưa được chúng tôi vay vốn tại bất kỳ TCTD nào; </w:t>
      </w:r>
    </w:p>
    <w:p w:rsidR="00896306" w:rsidRPr="00896306" w:rsidRDefault="00896306" w:rsidP="00896306">
      <w:pPr>
        <w:tabs>
          <w:tab w:val="left" w:pos="317"/>
        </w:tabs>
        <w:spacing w:line="276" w:lineRule="auto"/>
        <w:jc w:val="both"/>
        <w:rPr>
          <w:iCs/>
          <w:sz w:val="22"/>
          <w:szCs w:val="22"/>
        </w:rPr>
      </w:pPr>
      <w:r w:rsidRPr="00896306">
        <w:rPr>
          <w:iCs/>
          <w:sz w:val="22"/>
          <w:szCs w:val="22"/>
        </w:rPr>
        <w:t>iii) Cung cấp ngay Bản gốc/Bản chính hoá đơn cho NHCT để đối chiếu ngay khi NHCT yêu cầu.</w:t>
      </w:r>
    </w:p>
    <w:p w:rsidR="003264F0" w:rsidRDefault="00896306" w:rsidP="00896306">
      <w:pPr>
        <w:tabs>
          <w:tab w:val="left" w:pos="317"/>
        </w:tabs>
        <w:spacing w:line="276" w:lineRule="auto"/>
        <w:jc w:val="both"/>
        <w:rPr>
          <w:iCs/>
          <w:sz w:val="22"/>
          <w:szCs w:val="22"/>
        </w:rPr>
      </w:pPr>
      <w:r w:rsidRPr="00896306">
        <w:rPr>
          <w:iCs/>
          <w:sz w:val="22"/>
          <w:szCs w:val="22"/>
        </w:rPr>
        <w:t>iv) Trường hợp chúng tôi không thực hiện đúng cam kết với NHCT, chúng tôi đồng ý để NHCT xem xét việc tiếp tục giải ngân, đồng thời bổ sung đầy đủ hoá đơn cho những lần giải ngân tiếp theo.”</w:t>
      </w:r>
    </w:p>
    <w:p w:rsidR="00896306" w:rsidRPr="00896306" w:rsidRDefault="009213D5" w:rsidP="00896306">
      <w:pPr>
        <w:tabs>
          <w:tab w:val="left" w:pos="317"/>
        </w:tabs>
        <w:spacing w:line="276" w:lineRule="auto"/>
        <w:jc w:val="both"/>
        <w:rPr>
          <w:iCs/>
          <w:sz w:val="22"/>
          <w:szCs w:val="22"/>
        </w:rPr>
      </w:pPr>
      <w:r w:rsidRPr="00896306">
        <w:rPr>
          <w:iCs/>
          <w:sz w:val="22"/>
          <w:szCs w:val="22"/>
        </w:rPr>
        <w:t>Giấy lĩnh tiền mặt/</w:t>
      </w:r>
      <w:r w:rsidR="002F56C3" w:rsidRPr="00896306">
        <w:rPr>
          <w:iCs/>
          <w:sz w:val="22"/>
          <w:szCs w:val="22"/>
        </w:rPr>
        <w:t xml:space="preserve">Lệnh Chi (hoặc các giấy tờ khác có giá trị tương đương) chuyển tiền thanh toán cho Bên thụ hưởng </w:t>
      </w:r>
      <w:proofErr w:type="gramStart"/>
      <w:r w:rsidR="002F56C3" w:rsidRPr="00896306">
        <w:rPr>
          <w:iCs/>
          <w:sz w:val="22"/>
          <w:szCs w:val="22"/>
        </w:rPr>
        <w:t>theo</w:t>
      </w:r>
      <w:proofErr w:type="gramEnd"/>
      <w:r w:rsidR="002F56C3" w:rsidRPr="00896306">
        <w:rPr>
          <w:iCs/>
          <w:sz w:val="22"/>
          <w:szCs w:val="22"/>
        </w:rPr>
        <w:t xml:space="preserve"> danh sách trên được ký bởi người có mẫu chữ ký đăng ký tại Ngân hàng TMCP Công thương Việt Nam còn hiệu lực</w:t>
      </w:r>
      <w:r w:rsidR="002F56C3" w:rsidRPr="00896306">
        <w:rPr>
          <w:i/>
          <w:iCs/>
          <w:sz w:val="22"/>
          <w:szCs w:val="22"/>
        </w:rPr>
        <w:t xml:space="preserve"> </w:t>
      </w:r>
      <w:r w:rsidR="002F56C3" w:rsidRPr="00896306">
        <w:rPr>
          <w:iCs/>
          <w:sz w:val="22"/>
          <w:szCs w:val="22"/>
        </w:rPr>
        <w:t>và đóng dấu hợp lệ.</w:t>
      </w:r>
    </w:p>
    <w:p w:rsidR="00C20F6F" w:rsidRDefault="00C20F6F" w:rsidP="00896306">
      <w:pPr>
        <w:tabs>
          <w:tab w:val="left" w:pos="317"/>
        </w:tabs>
        <w:spacing w:line="276" w:lineRule="auto"/>
        <w:jc w:val="both"/>
        <w:rPr>
          <w:sz w:val="22"/>
          <w:szCs w:val="22"/>
        </w:rPr>
      </w:pPr>
    </w:p>
    <w:p w:rsidR="00F35645" w:rsidRDefault="00F35645" w:rsidP="00896306">
      <w:pPr>
        <w:tabs>
          <w:tab w:val="left" w:pos="317"/>
        </w:tabs>
        <w:spacing w:line="276" w:lineRule="auto"/>
        <w:jc w:val="both"/>
        <w:rPr>
          <w:sz w:val="22"/>
          <w:szCs w:val="22"/>
        </w:rPr>
      </w:pPr>
    </w:p>
    <w:p w:rsidR="006F5D04" w:rsidRPr="00896306" w:rsidRDefault="00AE55DA" w:rsidP="00896306">
      <w:pPr>
        <w:tabs>
          <w:tab w:val="left" w:pos="317"/>
        </w:tabs>
        <w:spacing w:line="276" w:lineRule="auto"/>
        <w:jc w:val="both"/>
        <w:rPr>
          <w:iCs/>
          <w:sz w:val="22"/>
          <w:szCs w:val="22"/>
        </w:rPr>
      </w:pPr>
      <w:r w:rsidRPr="00896306">
        <w:rPr>
          <w:sz w:val="22"/>
          <w:szCs w:val="22"/>
        </w:rPr>
        <w:t>Ba</w:t>
      </w:r>
      <w:r w:rsidR="00A35D22" w:rsidRPr="00896306">
        <w:rPr>
          <w:sz w:val="22"/>
          <w:szCs w:val="22"/>
        </w:rPr>
        <w:t xml:space="preserve"> </w:t>
      </w:r>
      <w:r w:rsidR="00A35D22" w:rsidRPr="00896306">
        <w:rPr>
          <w:iCs/>
          <w:sz w:val="22"/>
          <w:szCs w:val="22"/>
        </w:rPr>
        <w:t>(</w:t>
      </w:r>
      <w:r w:rsidRPr="00896306">
        <w:rPr>
          <w:sz w:val="22"/>
          <w:szCs w:val="22"/>
        </w:rPr>
        <w:t>03</w:t>
      </w:r>
      <w:r w:rsidR="00A35D22" w:rsidRPr="00896306">
        <w:rPr>
          <w:iCs/>
          <w:sz w:val="22"/>
          <w:szCs w:val="22"/>
        </w:rPr>
        <w:t>)</w:t>
      </w:r>
      <w:r w:rsidR="00A35D22" w:rsidRPr="00896306">
        <w:rPr>
          <w:i/>
          <w:iCs/>
          <w:sz w:val="22"/>
          <w:szCs w:val="22"/>
        </w:rPr>
        <w:t xml:space="preserve"> </w:t>
      </w:r>
      <w:r w:rsidR="006F5D04" w:rsidRPr="00896306">
        <w:rPr>
          <w:iCs/>
          <w:sz w:val="22"/>
          <w:szCs w:val="22"/>
        </w:rPr>
        <w:t xml:space="preserve">bản gốc của Giấy Nhận Nợ này được ký, đóng dấu hợp lệ và gửi cho Bên Cho Vay. Giấy Nhận Nợ này là một phần không tách rời của Hợp Đồng Tín Dụng và được giải thích và điều chỉnh </w:t>
      </w:r>
      <w:proofErr w:type="gramStart"/>
      <w:r w:rsidR="006F5D04" w:rsidRPr="00896306">
        <w:rPr>
          <w:iCs/>
          <w:sz w:val="22"/>
          <w:szCs w:val="22"/>
        </w:rPr>
        <w:t>theo</w:t>
      </w:r>
      <w:proofErr w:type="gramEnd"/>
      <w:r w:rsidR="006F5D04" w:rsidRPr="00896306">
        <w:rPr>
          <w:iCs/>
          <w:sz w:val="22"/>
          <w:szCs w:val="22"/>
        </w:rPr>
        <w:t xml:space="preserve"> pháp luật Việt Nam</w:t>
      </w:r>
      <w:r w:rsidR="000645F1" w:rsidRPr="00896306">
        <w:rPr>
          <w:iCs/>
          <w:sz w:val="22"/>
          <w:szCs w:val="22"/>
        </w:rPr>
        <w:t>.</w:t>
      </w:r>
    </w:p>
    <w:tbl>
      <w:tblPr>
        <w:tblW w:w="9828" w:type="dxa"/>
        <w:tblLook w:val="01E0" w:firstRow="1" w:lastRow="1" w:firstColumn="1" w:lastColumn="1" w:noHBand="0" w:noVBand="0"/>
      </w:tblPr>
      <w:tblGrid>
        <w:gridCol w:w="4903"/>
        <w:gridCol w:w="4925"/>
      </w:tblGrid>
      <w:tr w:rsidR="006F5D04" w:rsidRPr="00896306" w:rsidTr="00444F0A">
        <w:trPr>
          <w:trHeight w:val="336"/>
        </w:trPr>
        <w:tc>
          <w:tcPr>
            <w:tcW w:w="4903" w:type="dxa"/>
          </w:tcPr>
          <w:p w:rsidR="006F5D04" w:rsidRPr="00896306" w:rsidRDefault="006F5D04" w:rsidP="00C8247E">
            <w:pPr>
              <w:pStyle w:val="NormalTimesNewRoman"/>
              <w:spacing w:after="120" w:line="276" w:lineRule="auto"/>
              <w:rPr>
                <w:sz w:val="22"/>
                <w:szCs w:val="22"/>
                <w:lang w:val="en-US"/>
              </w:rPr>
            </w:pPr>
          </w:p>
        </w:tc>
        <w:tc>
          <w:tcPr>
            <w:tcW w:w="4925" w:type="dxa"/>
          </w:tcPr>
          <w:p w:rsidR="006F5D04" w:rsidRPr="00C20F6F" w:rsidRDefault="000645F1" w:rsidP="00C8247E">
            <w:pPr>
              <w:widowControl w:val="0"/>
              <w:spacing w:line="276" w:lineRule="auto"/>
              <w:jc w:val="center"/>
              <w:outlineLvl w:val="0"/>
              <w:rPr>
                <w:color w:val="FF0000"/>
                <w:sz w:val="22"/>
                <w:szCs w:val="22"/>
              </w:rPr>
            </w:pPr>
            <w:r w:rsidRPr="00C20F6F">
              <w:rPr>
                <w:color w:val="FF0000"/>
                <w:sz w:val="22"/>
                <w:szCs w:val="22"/>
              </w:rPr>
              <w:t xml:space="preserve">Ngày </w:t>
            </w:r>
            <w:r w:rsidR="00E60031">
              <w:rPr>
                <w:color w:val="FF0000"/>
                <w:sz w:val="22"/>
                <w:szCs w:val="22"/>
              </w:rPr>
              <w:t>${day}</w:t>
            </w:r>
            <w:r w:rsidRPr="00C20F6F">
              <w:rPr>
                <w:color w:val="FF0000"/>
                <w:sz w:val="22"/>
                <w:szCs w:val="22"/>
              </w:rPr>
              <w:t xml:space="preserve"> tháng </w:t>
            </w:r>
            <w:r w:rsidR="00E60031">
              <w:rPr>
                <w:color w:val="FF0000"/>
                <w:sz w:val="22"/>
                <w:szCs w:val="22"/>
              </w:rPr>
              <w:t>${month}</w:t>
            </w:r>
            <w:r w:rsidRPr="00C20F6F">
              <w:rPr>
                <w:color w:val="FF0000"/>
                <w:sz w:val="22"/>
                <w:szCs w:val="22"/>
              </w:rPr>
              <w:t xml:space="preserve"> năm </w:t>
            </w:r>
            <w:r w:rsidR="00E60031">
              <w:rPr>
                <w:color w:val="FF0000"/>
                <w:sz w:val="22"/>
                <w:szCs w:val="22"/>
              </w:rPr>
              <w:t>${year}</w:t>
            </w:r>
          </w:p>
          <w:p w:rsidR="006F5D04" w:rsidRPr="00896306" w:rsidRDefault="00126EBF" w:rsidP="00444F0A">
            <w:pPr>
              <w:pStyle w:val="NormalTimesNewRoman"/>
              <w:spacing w:line="276" w:lineRule="auto"/>
              <w:jc w:val="center"/>
              <w:rPr>
                <w:sz w:val="22"/>
                <w:szCs w:val="22"/>
                <w:lang w:val="en-US"/>
              </w:rPr>
            </w:pPr>
            <w:r w:rsidRPr="00896306">
              <w:rPr>
                <w:b/>
                <w:i/>
                <w:iCs/>
                <w:sz w:val="22"/>
                <w:szCs w:val="22"/>
              </w:rPr>
              <w:t>Đại Diện Bên Vay</w:t>
            </w:r>
          </w:p>
          <w:p w:rsidR="00B66ABF" w:rsidRPr="00896306" w:rsidRDefault="00B66ABF" w:rsidP="00C8247E">
            <w:pPr>
              <w:pStyle w:val="NormalTimesNewRoman"/>
              <w:rPr>
                <w:sz w:val="22"/>
                <w:szCs w:val="22"/>
                <w:lang w:val="en-US"/>
              </w:rPr>
            </w:pPr>
          </w:p>
        </w:tc>
      </w:tr>
    </w:tbl>
    <w:p w:rsidR="00896306" w:rsidRDefault="00896306">
      <w:pPr>
        <w:spacing w:before="240"/>
        <w:jc w:val="center"/>
        <w:rPr>
          <w:b/>
          <w:i/>
          <w:iCs/>
          <w:sz w:val="22"/>
          <w:szCs w:val="22"/>
        </w:rPr>
      </w:pPr>
    </w:p>
    <w:p w:rsidR="002511EB" w:rsidRDefault="002511EB">
      <w:pPr>
        <w:spacing w:before="240"/>
        <w:jc w:val="center"/>
        <w:rPr>
          <w:b/>
          <w:i/>
          <w:iCs/>
          <w:sz w:val="22"/>
          <w:szCs w:val="22"/>
        </w:rPr>
      </w:pPr>
    </w:p>
    <w:p w:rsidR="002511EB" w:rsidRDefault="002511EB">
      <w:pPr>
        <w:spacing w:before="240"/>
        <w:jc w:val="center"/>
        <w:rPr>
          <w:b/>
          <w:i/>
          <w:iCs/>
          <w:sz w:val="22"/>
          <w:szCs w:val="22"/>
        </w:rPr>
      </w:pPr>
    </w:p>
    <w:p w:rsidR="00CB4BE5" w:rsidRDefault="00CB4BE5">
      <w:pPr>
        <w:spacing w:before="240"/>
        <w:jc w:val="center"/>
        <w:rPr>
          <w:b/>
          <w:i/>
          <w:iCs/>
          <w:sz w:val="22"/>
          <w:szCs w:val="22"/>
        </w:rPr>
      </w:pPr>
    </w:p>
    <w:p w:rsidR="00983660" w:rsidRPr="00896306" w:rsidRDefault="00D353F1">
      <w:pPr>
        <w:spacing w:before="240"/>
        <w:jc w:val="center"/>
        <w:rPr>
          <w:b/>
          <w:i/>
          <w:iCs/>
          <w:sz w:val="22"/>
          <w:szCs w:val="22"/>
        </w:rPr>
      </w:pPr>
      <w:r w:rsidRPr="00896306">
        <w:rPr>
          <w:noProof/>
          <w:sz w:val="22"/>
          <w:szCs w:val="22"/>
        </w:rPr>
        <mc:AlternateContent>
          <mc:Choice Requires="wps">
            <w:drawing>
              <wp:anchor distT="4294967292" distB="4294967292" distL="114300" distR="114300" simplePos="0" relativeHeight="251659264" behindDoc="0" locked="0" layoutInCell="1" allowOverlap="1">
                <wp:simplePos x="0" y="0"/>
                <wp:positionH relativeFrom="column">
                  <wp:posOffset>-13970</wp:posOffset>
                </wp:positionH>
                <wp:positionV relativeFrom="paragraph">
                  <wp:posOffset>43814</wp:posOffset>
                </wp:positionV>
                <wp:extent cx="3175635" cy="0"/>
                <wp:effectExtent l="0" t="0" r="2540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6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BB1197" id="_x0000_t32" coordsize="21600,21600" o:spt="32" o:oned="t" path="m,l21600,21600e" filled="f">
                <v:path arrowok="t" fillok="f" o:connecttype="none"/>
                <o:lock v:ext="edit" shapetype="t"/>
              </v:shapetype>
              <v:shape id="Straight Arrow Connector 3" o:spid="_x0000_s1026" type="#_x0000_t32" style="position:absolute;margin-left:-1.1pt;margin-top:3.45pt;width:250.05pt;height:0;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mblJAIAAEoEAAAOAAAAZHJzL2Uyb0RvYy54bWysVNuO2jAQfa/Uf7D8DiHcChFhtUqgL9su&#10;EtsPMLZDrCYeyzYEVPXfOzYXse1LVTUPzjjjOXPOzDiLp1PbkKO0ToHOadofUCI1B6H0Pqff3ta9&#10;GSXOMy1YA1rm9CwdfVp+/LDoTCaHUEMjpCUIol3WmZzW3pssSRyvZctcH4zU6KzAtszj1u4TYVmH&#10;6G2TDAeDadKBFcYCl87h1/LipMuIX1WS+9eqctKTJqfIzcfVxnUX1mS5YNneMlMrfqXB/oFFy5TG&#10;pHeoknlGDlb9AdUqbsFB5fsc2gSqSnEZNaCadPCbmm3NjIxasDjO3Mvk/h8s/3rcWKJETkeUaNZi&#10;i7beMrWvPXm2FjpSgNZYRrBkFKrVGZdhUKE3NujlJ701L8C/O6KhqJney8j67WwQKg0RybuQsHEG&#10;c+66LyDwDDt4iKU7VbYNkFgUcoodOt87JE+ecPw4Sj9NpqMJJfzmS1h2CzTW+c8SWhKMnLqrjruA&#10;NKZhxxfnAy2W3QJCVg1r1TRxHBpNupzOJ8NJDHDQKBGc4Ziz+13RWHJkYaDiEzWi5/GYhYMWEayW&#10;TKyutmequdiYvNEBD4Uhnat1mZgf88F8NVvNxr3xcLrqjQdl2XteF+PedI3qy1FZFGX6M1BLx1mt&#10;hJA6sLtNbzr+u+m43qPL3N3n916G5D16rBeSvb0j6djZ0MzLWOxAnDf21nEc2Hj4ernCjXjco/34&#10;C1j+AgAA//8DAFBLAwQUAAYACAAAACEAY701CdoAAAAGAQAADwAAAGRycy9kb3ducmV2LnhtbEyO&#10;wU7DMBBE70j8g7VIXFDrNIJCQjZVhcSBI20lrm68JIF4HcVOE/r1LFzgNqMZzbxiM7tOnWgIrWeE&#10;1TIBRVx523KNcNg/Lx5AhWjYms4zIXxRgE15eVGY3PqJX+m0i7WSEQ65QWhi7HOtQ9WQM2Hpe2LJ&#10;3v3gTBQ71NoOZpJx1+k0SdbamZbloTE9PTVUfe5Gh0BhvFsl28zVh5fzdPOWnj+mfo94fTVvH0FF&#10;muNfGX7wBR1KYTr6kW1QHcIiTaWJsM5ASXyb3Ys4/npdFvo/fvkNAAD//wMAUEsBAi0AFAAGAAgA&#10;AAAhALaDOJL+AAAA4QEAABMAAAAAAAAAAAAAAAAAAAAAAFtDb250ZW50X1R5cGVzXS54bWxQSwEC&#10;LQAUAAYACAAAACEAOP0h/9YAAACUAQAACwAAAAAAAAAAAAAAAAAvAQAAX3JlbHMvLnJlbHNQSwEC&#10;LQAUAAYACAAAACEA6o5m5SQCAABKBAAADgAAAAAAAAAAAAAAAAAuAgAAZHJzL2Uyb0RvYy54bWxQ&#10;SwECLQAUAAYACAAAACEAY701CdoAAAAGAQAADwAAAAAAAAAAAAAAAAB+BAAAZHJzL2Rvd25yZXYu&#10;eG1sUEsFBgAAAAAEAAQA8wAAAIUFAAAAAA==&#10;"/>
            </w:pict>
          </mc:Fallback>
        </mc:AlternateContent>
      </w:r>
      <w:r w:rsidR="006F5D04" w:rsidRPr="00896306">
        <w:rPr>
          <w:b/>
          <w:i/>
          <w:iCs/>
          <w:sz w:val="22"/>
          <w:szCs w:val="22"/>
        </w:rPr>
        <w:t>NGÂN HÀNG TMCP CÔNG THƯƠNG VIỆT NAM – CHI NHÁNH</w:t>
      </w:r>
      <w:r w:rsidR="00AE55DA" w:rsidRPr="00896306">
        <w:rPr>
          <w:b/>
          <w:i/>
          <w:iCs/>
          <w:sz w:val="22"/>
          <w:szCs w:val="22"/>
        </w:rPr>
        <w:t xml:space="preserve"> NGÔ QUYỀN</w:t>
      </w:r>
    </w:p>
    <w:p w:rsidR="00983660" w:rsidRPr="00896306" w:rsidRDefault="006F5D04">
      <w:pPr>
        <w:rPr>
          <w:b/>
          <w:i/>
          <w:iCs/>
          <w:sz w:val="22"/>
          <w:szCs w:val="22"/>
        </w:rPr>
      </w:pPr>
      <w:r w:rsidRPr="00896306">
        <w:rPr>
          <w:i/>
          <w:sz w:val="22"/>
          <w:szCs w:val="22"/>
        </w:rPr>
        <w:t xml:space="preserve">                                            </w:t>
      </w:r>
      <w:r w:rsidRPr="00896306">
        <w:rPr>
          <w:i/>
          <w:sz w:val="22"/>
          <w:szCs w:val="22"/>
        </w:rPr>
        <w:tab/>
      </w:r>
      <w:r w:rsidRPr="00896306">
        <w:rPr>
          <w:i/>
          <w:sz w:val="22"/>
          <w:szCs w:val="22"/>
        </w:rPr>
        <w:tab/>
      </w:r>
      <w:r w:rsidRPr="00896306">
        <w:rPr>
          <w:i/>
          <w:sz w:val="22"/>
          <w:szCs w:val="22"/>
        </w:rPr>
        <w:tab/>
      </w:r>
      <w:r w:rsidRPr="00896306">
        <w:rPr>
          <w:i/>
          <w:sz w:val="22"/>
          <w:szCs w:val="22"/>
        </w:rPr>
        <w:tab/>
      </w:r>
      <w:r w:rsidRPr="00896306">
        <w:rPr>
          <w:i/>
          <w:sz w:val="22"/>
          <w:szCs w:val="22"/>
        </w:rPr>
        <w:tab/>
        <w:t xml:space="preserve">          Ngày </w:t>
      </w:r>
      <w:r w:rsidR="00AE55DA" w:rsidRPr="00896306">
        <w:rPr>
          <w:i/>
          <w:sz w:val="22"/>
          <w:szCs w:val="22"/>
        </w:rPr>
        <w:t>….</w:t>
      </w:r>
      <w:r w:rsidRPr="00896306">
        <w:rPr>
          <w:i/>
          <w:sz w:val="22"/>
          <w:szCs w:val="22"/>
        </w:rPr>
        <w:t xml:space="preserve"> </w:t>
      </w:r>
      <w:proofErr w:type="gramStart"/>
      <w:r w:rsidRPr="00896306">
        <w:rPr>
          <w:i/>
          <w:sz w:val="22"/>
          <w:szCs w:val="22"/>
        </w:rPr>
        <w:t>tháng</w:t>
      </w:r>
      <w:proofErr w:type="gramEnd"/>
      <w:r w:rsidRPr="00896306">
        <w:rPr>
          <w:i/>
          <w:sz w:val="22"/>
          <w:szCs w:val="22"/>
        </w:rPr>
        <w:t xml:space="preserve"> </w:t>
      </w:r>
      <w:r w:rsidR="00AE55DA" w:rsidRPr="00896306">
        <w:rPr>
          <w:i/>
          <w:sz w:val="22"/>
          <w:szCs w:val="22"/>
        </w:rPr>
        <w:t>……</w:t>
      </w:r>
      <w:r w:rsidRPr="00896306">
        <w:rPr>
          <w:i/>
          <w:sz w:val="22"/>
          <w:szCs w:val="22"/>
        </w:rPr>
        <w:t xml:space="preserve"> năm </w:t>
      </w:r>
      <w:r w:rsidR="00704D82" w:rsidRPr="00896306">
        <w:rPr>
          <w:i/>
          <w:sz w:val="22"/>
          <w:szCs w:val="22"/>
        </w:rPr>
        <w:t>20</w:t>
      </w:r>
      <w:r w:rsidR="00EF4CC4" w:rsidRPr="00896306">
        <w:rPr>
          <w:i/>
          <w:sz w:val="22"/>
          <w:szCs w:val="22"/>
        </w:rPr>
        <w:t>….</w:t>
      </w:r>
    </w:p>
    <w:tbl>
      <w:tblPr>
        <w:tblW w:w="0" w:type="auto"/>
        <w:tblInd w:w="-34" w:type="dxa"/>
        <w:tblLayout w:type="fixed"/>
        <w:tblLook w:val="04A0" w:firstRow="1" w:lastRow="0" w:firstColumn="1" w:lastColumn="0" w:noHBand="0" w:noVBand="1"/>
      </w:tblPr>
      <w:tblGrid>
        <w:gridCol w:w="3403"/>
        <w:gridCol w:w="2126"/>
        <w:gridCol w:w="1984"/>
        <w:gridCol w:w="2341"/>
      </w:tblGrid>
      <w:tr w:rsidR="007C0C09" w:rsidRPr="00896306" w:rsidTr="00424D9C">
        <w:tc>
          <w:tcPr>
            <w:tcW w:w="3403" w:type="dxa"/>
          </w:tcPr>
          <w:p w:rsidR="00983660" w:rsidRPr="00896306" w:rsidRDefault="000645F1" w:rsidP="00F22A36">
            <w:pPr>
              <w:pStyle w:val="ListParagraph"/>
              <w:numPr>
                <w:ilvl w:val="0"/>
                <w:numId w:val="8"/>
              </w:numPr>
              <w:tabs>
                <w:tab w:val="left" w:pos="-108"/>
              </w:tabs>
              <w:ind w:left="43" w:hanging="288"/>
              <w:rPr>
                <w:iCs/>
                <w:sz w:val="22"/>
                <w:szCs w:val="22"/>
              </w:rPr>
            </w:pPr>
            <w:r w:rsidRPr="00896306">
              <w:rPr>
                <w:sz w:val="22"/>
                <w:szCs w:val="22"/>
              </w:rPr>
              <w:t>- Số TKTV: …………</w:t>
            </w:r>
            <w:r w:rsidR="007C0C09" w:rsidRPr="00896306">
              <w:rPr>
                <w:sz w:val="22"/>
                <w:szCs w:val="22"/>
              </w:rPr>
              <w:t>……</w:t>
            </w:r>
          </w:p>
          <w:p w:rsidR="00424D9C" w:rsidRPr="00896306" w:rsidRDefault="007C0C09" w:rsidP="00F22A36">
            <w:pPr>
              <w:pStyle w:val="ListParagraph"/>
              <w:numPr>
                <w:ilvl w:val="0"/>
                <w:numId w:val="8"/>
              </w:numPr>
              <w:tabs>
                <w:tab w:val="left" w:pos="-108"/>
              </w:tabs>
              <w:ind w:left="43" w:hanging="288"/>
              <w:rPr>
                <w:iCs/>
                <w:sz w:val="22"/>
                <w:szCs w:val="22"/>
              </w:rPr>
            </w:pPr>
            <w:r w:rsidRPr="00896306">
              <w:rPr>
                <w:sz w:val="22"/>
                <w:szCs w:val="22"/>
              </w:rPr>
              <w:t>- Mã Dealer (nếu có)</w:t>
            </w:r>
            <w:proofErr w:type="gramStart"/>
            <w:r w:rsidRPr="00896306">
              <w:rPr>
                <w:sz w:val="22"/>
                <w:szCs w:val="22"/>
              </w:rPr>
              <w:t>:</w:t>
            </w:r>
            <w:r w:rsidR="002A3CBD" w:rsidRPr="00896306">
              <w:rPr>
                <w:sz w:val="22"/>
                <w:szCs w:val="22"/>
              </w:rPr>
              <w:t>…………….</w:t>
            </w:r>
            <w:proofErr w:type="gramEnd"/>
          </w:p>
          <w:p w:rsidR="005D4E79" w:rsidRPr="00896306" w:rsidRDefault="00A35D22" w:rsidP="00E4082B">
            <w:pPr>
              <w:pStyle w:val="ListParagraph"/>
              <w:numPr>
                <w:ilvl w:val="0"/>
                <w:numId w:val="8"/>
              </w:numPr>
              <w:tabs>
                <w:tab w:val="left" w:pos="-108"/>
              </w:tabs>
              <w:ind w:left="43" w:hanging="288"/>
              <w:rPr>
                <w:iCs/>
                <w:sz w:val="22"/>
                <w:szCs w:val="22"/>
              </w:rPr>
            </w:pPr>
            <w:r w:rsidRPr="00896306">
              <w:rPr>
                <w:i/>
                <w:sz w:val="22"/>
                <w:szCs w:val="22"/>
              </w:rPr>
              <w:t>-</w:t>
            </w:r>
            <w:r w:rsidR="007C0C09" w:rsidRPr="00896306">
              <w:rPr>
                <w:b/>
                <w:i/>
                <w:sz w:val="22"/>
                <w:szCs w:val="22"/>
              </w:rPr>
              <w:t xml:space="preserve"> </w:t>
            </w:r>
            <w:r w:rsidR="00404EB6" w:rsidRPr="00896306">
              <w:rPr>
                <w:sz w:val="22"/>
                <w:szCs w:val="22"/>
              </w:rPr>
              <w:t>Mã CB PKH</w:t>
            </w:r>
            <w:r w:rsidR="000645F1" w:rsidRPr="00896306">
              <w:rPr>
                <w:sz w:val="22"/>
                <w:szCs w:val="22"/>
              </w:rPr>
              <w:t xml:space="preserve"> trên BDS:</w:t>
            </w:r>
          </w:p>
        </w:tc>
        <w:tc>
          <w:tcPr>
            <w:tcW w:w="2126" w:type="dxa"/>
            <w:hideMark/>
          </w:tcPr>
          <w:p w:rsidR="008D50E3" w:rsidRPr="00896306" w:rsidRDefault="008D50E3" w:rsidP="00C8247E">
            <w:pPr>
              <w:spacing w:after="120" w:line="276" w:lineRule="auto"/>
              <w:jc w:val="center"/>
              <w:rPr>
                <w:b/>
                <w:sz w:val="22"/>
                <w:szCs w:val="22"/>
                <w:lang w:val="es-ES"/>
              </w:rPr>
            </w:pPr>
            <w:r w:rsidRPr="00896306">
              <w:rPr>
                <w:b/>
                <w:iCs/>
                <w:sz w:val="22"/>
                <w:szCs w:val="22"/>
              </w:rPr>
              <w:br w:type="page"/>
            </w:r>
            <w:r w:rsidR="00404EB6" w:rsidRPr="00896306">
              <w:rPr>
                <w:b/>
                <w:sz w:val="22"/>
                <w:szCs w:val="22"/>
                <w:lang w:val="es-ES"/>
              </w:rPr>
              <w:t>CBPKH</w:t>
            </w:r>
            <w:r w:rsidR="00AE55DA" w:rsidRPr="00896306">
              <w:rPr>
                <w:b/>
                <w:sz w:val="22"/>
                <w:szCs w:val="22"/>
                <w:lang w:val="es-ES"/>
              </w:rPr>
              <w:t xml:space="preserve"> </w:t>
            </w:r>
          </w:p>
          <w:p w:rsidR="008D50E3" w:rsidRPr="00896306" w:rsidRDefault="008D50E3" w:rsidP="00B66ABF">
            <w:pPr>
              <w:spacing w:after="120" w:line="276" w:lineRule="auto"/>
              <w:rPr>
                <w:b/>
                <w:sz w:val="22"/>
                <w:szCs w:val="22"/>
                <w:lang w:val="es-ES"/>
              </w:rPr>
            </w:pPr>
          </w:p>
        </w:tc>
        <w:tc>
          <w:tcPr>
            <w:tcW w:w="1984" w:type="dxa"/>
            <w:hideMark/>
          </w:tcPr>
          <w:p w:rsidR="008D50E3" w:rsidRPr="00896306" w:rsidRDefault="008D50E3" w:rsidP="00AE55DA">
            <w:pPr>
              <w:spacing w:after="120" w:line="276" w:lineRule="auto"/>
              <w:jc w:val="center"/>
              <w:rPr>
                <w:b/>
                <w:sz w:val="22"/>
                <w:szCs w:val="22"/>
                <w:lang w:val="es-ES"/>
              </w:rPr>
            </w:pPr>
            <w:r w:rsidRPr="00896306">
              <w:rPr>
                <w:b/>
                <w:sz w:val="22"/>
                <w:szCs w:val="22"/>
                <w:lang w:val="es-ES"/>
              </w:rPr>
              <w:t>TP.KH</w:t>
            </w:r>
            <w:r w:rsidR="001E41AD" w:rsidRPr="00896306">
              <w:rPr>
                <w:b/>
                <w:sz w:val="22"/>
                <w:szCs w:val="22"/>
                <w:lang w:val="es-ES"/>
              </w:rPr>
              <w:t>DN</w:t>
            </w:r>
          </w:p>
        </w:tc>
        <w:tc>
          <w:tcPr>
            <w:tcW w:w="2341" w:type="dxa"/>
            <w:hideMark/>
          </w:tcPr>
          <w:p w:rsidR="00293141" w:rsidRPr="00896306" w:rsidRDefault="008D50E3" w:rsidP="00AE55DA">
            <w:pPr>
              <w:spacing w:after="120" w:line="276" w:lineRule="auto"/>
              <w:jc w:val="center"/>
              <w:rPr>
                <w:b/>
                <w:sz w:val="22"/>
                <w:szCs w:val="22"/>
                <w:lang w:val="es-ES"/>
              </w:rPr>
            </w:pPr>
            <w:r w:rsidRPr="00896306">
              <w:rPr>
                <w:b/>
                <w:sz w:val="22"/>
                <w:szCs w:val="22"/>
                <w:lang w:val="es-ES"/>
              </w:rPr>
              <w:t>GIÁM ĐỐC</w:t>
            </w:r>
          </w:p>
        </w:tc>
      </w:tr>
    </w:tbl>
    <w:p w:rsidR="00175CD1" w:rsidRPr="00896306" w:rsidRDefault="00175CD1">
      <w:pPr>
        <w:rPr>
          <w:b/>
          <w:sz w:val="22"/>
          <w:szCs w:val="22"/>
        </w:rPr>
      </w:pPr>
    </w:p>
    <w:p w:rsidR="00175CD1" w:rsidRPr="00896306" w:rsidRDefault="00175CD1">
      <w:pPr>
        <w:rPr>
          <w:b/>
          <w:sz w:val="22"/>
          <w:szCs w:val="22"/>
        </w:rPr>
      </w:pPr>
    </w:p>
    <w:p w:rsidR="009A2C74" w:rsidRPr="00896306" w:rsidRDefault="00AE55DA">
      <w:pPr>
        <w:rPr>
          <w:b/>
          <w:sz w:val="22"/>
          <w:szCs w:val="22"/>
        </w:rPr>
      </w:pPr>
      <w:r w:rsidRPr="00896306">
        <w:rPr>
          <w:b/>
          <w:sz w:val="22"/>
          <w:szCs w:val="22"/>
        </w:rPr>
        <w:t xml:space="preserve"> </w:t>
      </w:r>
    </w:p>
    <w:sectPr w:rsidR="009A2C74" w:rsidRPr="00896306" w:rsidSect="00B174EF">
      <w:endnotePr>
        <w:numFmt w:val="decimal"/>
      </w:endnotePr>
      <w:type w:val="continuous"/>
      <w:pgSz w:w="11906" w:h="16838" w:code="9"/>
      <w:pgMar w:top="907" w:right="862" w:bottom="1134" w:left="1440" w:header="43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1C2" w:rsidRDefault="00A301C2" w:rsidP="006F5D04">
      <w:r>
        <w:separator/>
      </w:r>
    </w:p>
  </w:endnote>
  <w:endnote w:type="continuationSeparator" w:id="0">
    <w:p w:rsidR="00A301C2" w:rsidRDefault="00A301C2" w:rsidP="006F5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F6" w:rsidRDefault="006C16F6">
    <w:pPr>
      <w:pStyle w:val="Footer"/>
      <w:jc w:val="right"/>
    </w:pPr>
  </w:p>
  <w:p w:rsidR="006C16F6" w:rsidRDefault="006C1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1C2" w:rsidRDefault="00A301C2" w:rsidP="006F5D04">
      <w:r>
        <w:separator/>
      </w:r>
    </w:p>
  </w:footnote>
  <w:footnote w:type="continuationSeparator" w:id="0">
    <w:p w:rsidR="00A301C2" w:rsidRDefault="00A301C2" w:rsidP="006F5D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754A" w:rsidRPr="00772C4E" w:rsidRDefault="0010754A" w:rsidP="00B27BFA">
    <w:pPr>
      <w:pStyle w:val="Header"/>
      <w:tabs>
        <w:tab w:val="clear" w:pos="4680"/>
        <w:tab w:val="clear" w:pos="9360"/>
        <w:tab w:val="left" w:pos="2880"/>
      </w:tabs>
      <w:rPr>
        <w:b/>
        <w:color w:val="BFBFBF" w:themeColor="background1" w:themeShade="BF"/>
      </w:rPr>
    </w:pPr>
    <w:r w:rsidRPr="00772C4E">
      <w:rPr>
        <w:b/>
        <w:color w:val="BFBFBF" w:themeColor="background1" w:themeShade="BF"/>
      </w:rPr>
      <w:t>M0</w:t>
    </w:r>
    <w:r w:rsidR="00E810B0">
      <w:rPr>
        <w:b/>
        <w:color w:val="BFBFBF" w:themeColor="background1" w:themeShade="BF"/>
      </w:rPr>
      <w:t>9</w:t>
    </w:r>
    <w:r w:rsidRPr="00772C4E">
      <w:rPr>
        <w:b/>
        <w:color w:val="BFBFBF" w:themeColor="background1" w:themeShade="BF"/>
      </w:rPr>
      <w:t>: GIẤY NHẬN NỢ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D7F83"/>
    <w:multiLevelType w:val="multilevel"/>
    <w:tmpl w:val="17E8A6E8"/>
    <w:lvl w:ilvl="0">
      <w:start w:val="1"/>
      <w:numFmt w:val="decimal"/>
      <w:pStyle w:val="Heading2"/>
      <w:lvlText w:val="Điều %1."/>
      <w:lvlJc w:val="left"/>
      <w:pPr>
        <w:ind w:left="1800" w:hanging="360"/>
      </w:pPr>
      <w:rPr>
        <w:rFonts w:ascii="Times New Roman" w:hAnsi="Times New Roman" w:cs="Times New Roman" w:hint="default"/>
      </w:rPr>
    </w:lvl>
    <w:lvl w:ilvl="1">
      <w:start w:val="1"/>
      <w:numFmt w:val="decimal"/>
      <w:pStyle w:val="Heading3"/>
      <w:isLgl/>
      <w:lvlText w:val="%1.%2."/>
      <w:lvlJc w:val="left"/>
      <w:pPr>
        <w:tabs>
          <w:tab w:val="num" w:pos="720"/>
        </w:tabs>
        <w:ind w:left="720" w:hanging="720"/>
      </w:pPr>
      <w:rPr>
        <w:rFonts w:hint="default"/>
        <w:b w:val="0"/>
        <w:i w:val="0"/>
      </w:rPr>
    </w:lvl>
    <w:lvl w:ilvl="2">
      <w:start w:val="1"/>
      <w:numFmt w:val="decimal"/>
      <w:pStyle w:val="Heading4"/>
      <w:isLgl/>
      <w:lvlText w:val="%1.%2.%3."/>
      <w:lvlJc w:val="left"/>
      <w:pPr>
        <w:tabs>
          <w:tab w:val="num" w:pos="535"/>
        </w:tabs>
        <w:ind w:left="535"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Style2"/>
      <w:isLgl/>
      <w:lvlText w:val="%1.%2.%3.%4."/>
      <w:lvlJc w:val="left"/>
      <w:pPr>
        <w:tabs>
          <w:tab w:val="num" w:pos="895"/>
        </w:tabs>
        <w:ind w:left="895" w:hanging="1080"/>
      </w:pPr>
      <w:rPr>
        <w:rFonts w:hint="default"/>
      </w:rPr>
    </w:lvl>
    <w:lvl w:ilvl="4">
      <w:start w:val="1"/>
      <w:numFmt w:val="decimal"/>
      <w:isLgl/>
      <w:lvlText w:val="%1.%2.%3.%4.%5."/>
      <w:lvlJc w:val="left"/>
      <w:pPr>
        <w:tabs>
          <w:tab w:val="num" w:pos="895"/>
        </w:tabs>
        <w:ind w:left="895" w:hanging="1080"/>
      </w:pPr>
      <w:rPr>
        <w:rFonts w:hint="default"/>
      </w:rPr>
    </w:lvl>
    <w:lvl w:ilvl="5">
      <w:start w:val="1"/>
      <w:numFmt w:val="decimal"/>
      <w:isLgl/>
      <w:lvlText w:val="%1.%2.%3.%4.%5.%6."/>
      <w:lvlJc w:val="left"/>
      <w:pPr>
        <w:tabs>
          <w:tab w:val="num" w:pos="1255"/>
        </w:tabs>
        <w:ind w:left="1255" w:hanging="1440"/>
      </w:pPr>
      <w:rPr>
        <w:rFonts w:hint="default"/>
      </w:rPr>
    </w:lvl>
    <w:lvl w:ilvl="6">
      <w:start w:val="1"/>
      <w:numFmt w:val="decimal"/>
      <w:isLgl/>
      <w:lvlText w:val="%1.%2.%3.%4.%5.%6.%7."/>
      <w:lvlJc w:val="left"/>
      <w:pPr>
        <w:tabs>
          <w:tab w:val="num" w:pos="1255"/>
        </w:tabs>
        <w:ind w:left="1255" w:hanging="1440"/>
      </w:pPr>
      <w:rPr>
        <w:rFonts w:hint="default"/>
      </w:rPr>
    </w:lvl>
    <w:lvl w:ilvl="7">
      <w:start w:val="1"/>
      <w:numFmt w:val="decimal"/>
      <w:isLgl/>
      <w:lvlText w:val="%1.%2.%3.%4.%5.%6.%7.%8."/>
      <w:lvlJc w:val="left"/>
      <w:pPr>
        <w:tabs>
          <w:tab w:val="num" w:pos="1615"/>
        </w:tabs>
        <w:ind w:left="1615" w:hanging="1800"/>
      </w:pPr>
      <w:rPr>
        <w:rFonts w:hint="default"/>
      </w:rPr>
    </w:lvl>
    <w:lvl w:ilvl="8">
      <w:start w:val="1"/>
      <w:numFmt w:val="decimal"/>
      <w:isLgl/>
      <w:lvlText w:val="%1.%2.%3.%4.%5.%6.%7.%8.%9."/>
      <w:lvlJc w:val="left"/>
      <w:pPr>
        <w:tabs>
          <w:tab w:val="num" w:pos="1615"/>
        </w:tabs>
        <w:ind w:left="1615" w:hanging="1800"/>
      </w:pPr>
      <w:rPr>
        <w:rFonts w:hint="default"/>
      </w:rPr>
    </w:lvl>
  </w:abstractNum>
  <w:abstractNum w:abstractNumId="1">
    <w:nsid w:val="51823FE2"/>
    <w:multiLevelType w:val="hybridMultilevel"/>
    <w:tmpl w:val="3B907BE0"/>
    <w:lvl w:ilvl="0" w:tplc="1AA0DA4E">
      <w:start w:val="1"/>
      <w:numFmt w:val="bullet"/>
      <w:lvlText w:val="-"/>
      <w:lvlJc w:val="left"/>
      <w:pPr>
        <w:tabs>
          <w:tab w:val="num" w:pos="720"/>
        </w:tabs>
        <w:ind w:left="720" w:hanging="360"/>
      </w:pPr>
      <w:rPr>
        <w:rFonts w:ascii="Univers" w:hAnsi="Univers" w:hint="default"/>
      </w:rPr>
    </w:lvl>
    <w:lvl w:ilvl="1" w:tplc="EC228EFC">
      <w:start w:val="1"/>
      <w:numFmt w:val="bullet"/>
      <w:lvlText w:val="+"/>
      <w:lvlJc w:val="left"/>
      <w:pPr>
        <w:tabs>
          <w:tab w:val="num" w:pos="1440"/>
        </w:tabs>
        <w:ind w:left="1440" w:hanging="360"/>
      </w:pPr>
      <w:rPr>
        <w:rFonts w:ascii="Courier New" w:hAnsi="Courier New" w:cs="Times New Roman"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508544A"/>
    <w:multiLevelType w:val="hybridMultilevel"/>
    <w:tmpl w:val="9356B914"/>
    <w:lvl w:ilvl="0" w:tplc="C8F85942">
      <w:start w:val="1"/>
      <w:numFmt w:val="decimal"/>
      <w:lvlText w:val="%1)"/>
      <w:lvlJc w:val="left"/>
      <w:pPr>
        <w:ind w:left="63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BB6291"/>
    <w:multiLevelType w:val="hybridMultilevel"/>
    <w:tmpl w:val="371A449C"/>
    <w:lvl w:ilvl="0" w:tplc="282EC892">
      <w:start w:val="1"/>
      <w:numFmt w:val="bullet"/>
      <w:lvlText w:val="-"/>
      <w:lvlJc w:val="right"/>
      <w:pPr>
        <w:ind w:left="360" w:hanging="36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D04"/>
    <w:rsid w:val="00002F7B"/>
    <w:rsid w:val="00010B7D"/>
    <w:rsid w:val="00040277"/>
    <w:rsid w:val="00051ECF"/>
    <w:rsid w:val="00056F71"/>
    <w:rsid w:val="000645F1"/>
    <w:rsid w:val="00095C2C"/>
    <w:rsid w:val="000D7916"/>
    <w:rsid w:val="00105C04"/>
    <w:rsid w:val="0010754A"/>
    <w:rsid w:val="0011612C"/>
    <w:rsid w:val="00126EBF"/>
    <w:rsid w:val="001321B7"/>
    <w:rsid w:val="00157744"/>
    <w:rsid w:val="001677A8"/>
    <w:rsid w:val="00175CD1"/>
    <w:rsid w:val="00194D19"/>
    <w:rsid w:val="001A5A55"/>
    <w:rsid w:val="001B2270"/>
    <w:rsid w:val="001C71C0"/>
    <w:rsid w:val="001D3694"/>
    <w:rsid w:val="001E41AD"/>
    <w:rsid w:val="00212089"/>
    <w:rsid w:val="00215AE6"/>
    <w:rsid w:val="002322B4"/>
    <w:rsid w:val="00233FF6"/>
    <w:rsid w:val="0024788A"/>
    <w:rsid w:val="00250899"/>
    <w:rsid w:val="002511EB"/>
    <w:rsid w:val="00280972"/>
    <w:rsid w:val="002815B3"/>
    <w:rsid w:val="00287850"/>
    <w:rsid w:val="00293141"/>
    <w:rsid w:val="002A3CBD"/>
    <w:rsid w:val="002E06FE"/>
    <w:rsid w:val="002F56C3"/>
    <w:rsid w:val="0032358B"/>
    <w:rsid w:val="003264F0"/>
    <w:rsid w:val="00330027"/>
    <w:rsid w:val="00355FE8"/>
    <w:rsid w:val="003823F2"/>
    <w:rsid w:val="003C187D"/>
    <w:rsid w:val="00404EB6"/>
    <w:rsid w:val="00424D9C"/>
    <w:rsid w:val="00444F0A"/>
    <w:rsid w:val="00466FFE"/>
    <w:rsid w:val="00475589"/>
    <w:rsid w:val="00477DAE"/>
    <w:rsid w:val="00492BE7"/>
    <w:rsid w:val="004C1E87"/>
    <w:rsid w:val="004C5492"/>
    <w:rsid w:val="004D5B59"/>
    <w:rsid w:val="004F2B68"/>
    <w:rsid w:val="00502313"/>
    <w:rsid w:val="00524A87"/>
    <w:rsid w:val="00535673"/>
    <w:rsid w:val="00545DE0"/>
    <w:rsid w:val="00550605"/>
    <w:rsid w:val="005703B6"/>
    <w:rsid w:val="005779E7"/>
    <w:rsid w:val="00583208"/>
    <w:rsid w:val="005C505F"/>
    <w:rsid w:val="005D4E79"/>
    <w:rsid w:val="005F1796"/>
    <w:rsid w:val="00613E5B"/>
    <w:rsid w:val="0063655C"/>
    <w:rsid w:val="00651B37"/>
    <w:rsid w:val="00663898"/>
    <w:rsid w:val="0067636A"/>
    <w:rsid w:val="006864A3"/>
    <w:rsid w:val="00690259"/>
    <w:rsid w:val="006909EF"/>
    <w:rsid w:val="006C16F6"/>
    <w:rsid w:val="006C25AD"/>
    <w:rsid w:val="006D4416"/>
    <w:rsid w:val="006E0F4B"/>
    <w:rsid w:val="006E74AE"/>
    <w:rsid w:val="006F0D94"/>
    <w:rsid w:val="006F5D04"/>
    <w:rsid w:val="0070014B"/>
    <w:rsid w:val="00701C1C"/>
    <w:rsid w:val="00704D82"/>
    <w:rsid w:val="00720B2A"/>
    <w:rsid w:val="00725CAD"/>
    <w:rsid w:val="0076266B"/>
    <w:rsid w:val="00772C4E"/>
    <w:rsid w:val="007730CB"/>
    <w:rsid w:val="00774ECD"/>
    <w:rsid w:val="00785C93"/>
    <w:rsid w:val="00786A55"/>
    <w:rsid w:val="007B0ADB"/>
    <w:rsid w:val="007C0C09"/>
    <w:rsid w:val="007D33A7"/>
    <w:rsid w:val="007E0826"/>
    <w:rsid w:val="008107DE"/>
    <w:rsid w:val="0081211C"/>
    <w:rsid w:val="00833C02"/>
    <w:rsid w:val="0083428F"/>
    <w:rsid w:val="00837CAD"/>
    <w:rsid w:val="00896306"/>
    <w:rsid w:val="008A1B97"/>
    <w:rsid w:val="008B447E"/>
    <w:rsid w:val="008D38EF"/>
    <w:rsid w:val="008D50E3"/>
    <w:rsid w:val="0090569F"/>
    <w:rsid w:val="009213D5"/>
    <w:rsid w:val="00930FE2"/>
    <w:rsid w:val="0093665A"/>
    <w:rsid w:val="00954081"/>
    <w:rsid w:val="00963780"/>
    <w:rsid w:val="00970D16"/>
    <w:rsid w:val="009803D0"/>
    <w:rsid w:val="00983660"/>
    <w:rsid w:val="00983D0F"/>
    <w:rsid w:val="0099566A"/>
    <w:rsid w:val="009A2C74"/>
    <w:rsid w:val="009B075E"/>
    <w:rsid w:val="009B6013"/>
    <w:rsid w:val="009C171F"/>
    <w:rsid w:val="009D332D"/>
    <w:rsid w:val="009E3139"/>
    <w:rsid w:val="009E5924"/>
    <w:rsid w:val="009E5E6C"/>
    <w:rsid w:val="009F100C"/>
    <w:rsid w:val="00A012FE"/>
    <w:rsid w:val="00A301C2"/>
    <w:rsid w:val="00A35D22"/>
    <w:rsid w:val="00A458F5"/>
    <w:rsid w:val="00A615FD"/>
    <w:rsid w:val="00A64723"/>
    <w:rsid w:val="00A71155"/>
    <w:rsid w:val="00A860E2"/>
    <w:rsid w:val="00A879CD"/>
    <w:rsid w:val="00A9496D"/>
    <w:rsid w:val="00AB2B6D"/>
    <w:rsid w:val="00AC0042"/>
    <w:rsid w:val="00AE55DA"/>
    <w:rsid w:val="00B174EF"/>
    <w:rsid w:val="00B203D3"/>
    <w:rsid w:val="00B27BFA"/>
    <w:rsid w:val="00B30261"/>
    <w:rsid w:val="00B6167E"/>
    <w:rsid w:val="00B66ABF"/>
    <w:rsid w:val="00B80B49"/>
    <w:rsid w:val="00BD1A02"/>
    <w:rsid w:val="00BD308F"/>
    <w:rsid w:val="00BD3A38"/>
    <w:rsid w:val="00BE156B"/>
    <w:rsid w:val="00C10996"/>
    <w:rsid w:val="00C138A2"/>
    <w:rsid w:val="00C20F6F"/>
    <w:rsid w:val="00C43B7A"/>
    <w:rsid w:val="00C449AC"/>
    <w:rsid w:val="00C47088"/>
    <w:rsid w:val="00C5605E"/>
    <w:rsid w:val="00C75DBC"/>
    <w:rsid w:val="00C911B5"/>
    <w:rsid w:val="00CA0275"/>
    <w:rsid w:val="00CB4BE5"/>
    <w:rsid w:val="00CB5EEE"/>
    <w:rsid w:val="00CE2360"/>
    <w:rsid w:val="00CF6CE8"/>
    <w:rsid w:val="00D04EE0"/>
    <w:rsid w:val="00D22B15"/>
    <w:rsid w:val="00D3500D"/>
    <w:rsid w:val="00D353F1"/>
    <w:rsid w:val="00D4072E"/>
    <w:rsid w:val="00D434D1"/>
    <w:rsid w:val="00D55997"/>
    <w:rsid w:val="00D6047A"/>
    <w:rsid w:val="00D66F92"/>
    <w:rsid w:val="00D67F2D"/>
    <w:rsid w:val="00D83627"/>
    <w:rsid w:val="00D85C97"/>
    <w:rsid w:val="00D9530E"/>
    <w:rsid w:val="00DB77FF"/>
    <w:rsid w:val="00DD5F13"/>
    <w:rsid w:val="00DD7FCA"/>
    <w:rsid w:val="00DF42CA"/>
    <w:rsid w:val="00DF703D"/>
    <w:rsid w:val="00E132F1"/>
    <w:rsid w:val="00E30C85"/>
    <w:rsid w:val="00E4082B"/>
    <w:rsid w:val="00E47EDD"/>
    <w:rsid w:val="00E60031"/>
    <w:rsid w:val="00E7645A"/>
    <w:rsid w:val="00E810B0"/>
    <w:rsid w:val="00E872BD"/>
    <w:rsid w:val="00E9591E"/>
    <w:rsid w:val="00EA0BF2"/>
    <w:rsid w:val="00EB0367"/>
    <w:rsid w:val="00EB1581"/>
    <w:rsid w:val="00EB6499"/>
    <w:rsid w:val="00EF0AF3"/>
    <w:rsid w:val="00EF4CC4"/>
    <w:rsid w:val="00EF73C6"/>
    <w:rsid w:val="00F04368"/>
    <w:rsid w:val="00F22A36"/>
    <w:rsid w:val="00F2486E"/>
    <w:rsid w:val="00F304C9"/>
    <w:rsid w:val="00F33853"/>
    <w:rsid w:val="00F35645"/>
    <w:rsid w:val="00F37CCF"/>
    <w:rsid w:val="00F421EF"/>
    <w:rsid w:val="00F6476B"/>
    <w:rsid w:val="00F729BF"/>
    <w:rsid w:val="00F93AF0"/>
    <w:rsid w:val="00FA2C31"/>
    <w:rsid w:val="00FA61AF"/>
    <w:rsid w:val="00FC3409"/>
    <w:rsid w:val="00FD1D19"/>
    <w:rsid w:val="00FE74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9D6949-8EB2-4156-8474-8C65AB70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D04"/>
    <w:rPr>
      <w:sz w:val="24"/>
      <w:szCs w:val="24"/>
      <w:lang w:val="en-US"/>
    </w:rPr>
  </w:style>
  <w:style w:type="paragraph" w:styleId="Heading1">
    <w:name w:val="heading 1"/>
    <w:basedOn w:val="Normal"/>
    <w:next w:val="Normal"/>
    <w:link w:val="Heading1Char"/>
    <w:autoRedefine/>
    <w:qFormat/>
    <w:rsid w:val="00DD5F13"/>
    <w:pPr>
      <w:spacing w:line="360" w:lineRule="atLeast"/>
      <w:ind w:left="284" w:hanging="284"/>
      <w:jc w:val="center"/>
      <w:outlineLvl w:val="0"/>
    </w:pPr>
    <w:rPr>
      <w:b/>
      <w:bCs/>
      <w:szCs w:val="26"/>
    </w:rPr>
  </w:style>
  <w:style w:type="paragraph" w:styleId="Heading2">
    <w:name w:val="heading 2"/>
    <w:basedOn w:val="Normal"/>
    <w:next w:val="Normal"/>
    <w:link w:val="Heading2Char"/>
    <w:autoRedefine/>
    <w:qFormat/>
    <w:rsid w:val="00DD5F13"/>
    <w:pPr>
      <w:numPr>
        <w:numId w:val="5"/>
      </w:numPr>
      <w:tabs>
        <w:tab w:val="left" w:pos="0"/>
        <w:tab w:val="left" w:pos="72"/>
        <w:tab w:val="left" w:pos="567"/>
        <w:tab w:val="left" w:pos="630"/>
        <w:tab w:val="left" w:pos="810"/>
        <w:tab w:val="left" w:pos="990"/>
      </w:tabs>
      <w:spacing w:before="240" w:after="120"/>
      <w:outlineLvl w:val="1"/>
    </w:pPr>
    <w:rPr>
      <w:b/>
      <w:spacing w:val="-3"/>
      <w:szCs w:val="26"/>
    </w:rPr>
  </w:style>
  <w:style w:type="paragraph" w:styleId="Heading3">
    <w:name w:val="heading 3"/>
    <w:basedOn w:val="Normal"/>
    <w:next w:val="Normal"/>
    <w:link w:val="Heading3Char"/>
    <w:autoRedefine/>
    <w:qFormat/>
    <w:rsid w:val="00DD5F13"/>
    <w:pPr>
      <w:numPr>
        <w:ilvl w:val="1"/>
        <w:numId w:val="5"/>
      </w:numPr>
      <w:spacing w:before="120" w:after="120" w:line="340" w:lineRule="atLeast"/>
      <w:outlineLvl w:val="2"/>
    </w:pPr>
    <w:rPr>
      <w:rFonts w:ascii="Times New Roman Bold" w:hAnsi="Times New Roman Bold"/>
      <w:color w:val="000000"/>
      <w:spacing w:val="-3"/>
      <w:szCs w:val="26"/>
      <w:lang w:val="vi-VN"/>
    </w:rPr>
  </w:style>
  <w:style w:type="paragraph" w:styleId="Heading4">
    <w:name w:val="heading 4"/>
    <w:basedOn w:val="Normal"/>
    <w:next w:val="Normal"/>
    <w:link w:val="Heading4Char"/>
    <w:autoRedefine/>
    <w:qFormat/>
    <w:rsid w:val="00DD5F13"/>
    <w:pPr>
      <w:numPr>
        <w:ilvl w:val="2"/>
        <w:numId w:val="5"/>
      </w:numPr>
      <w:tabs>
        <w:tab w:val="left" w:pos="1260"/>
      </w:tabs>
      <w:spacing w:after="120"/>
      <w:outlineLvl w:val="3"/>
    </w:pPr>
    <w:rPr>
      <w:rFonts w:eastAsiaTheme="majorEastAsia" w:cstheme="majorBidi"/>
      <w:bCs/>
      <w:snapToGrid w:val="0"/>
      <w:szCs w:val="25"/>
    </w:rPr>
  </w:style>
  <w:style w:type="paragraph" w:styleId="Heading5">
    <w:name w:val="heading 5"/>
    <w:basedOn w:val="Normal"/>
    <w:next w:val="Normal"/>
    <w:link w:val="Heading5Char"/>
    <w:autoRedefine/>
    <w:qFormat/>
    <w:rsid w:val="00DD5F13"/>
    <w:pPr>
      <w:spacing w:line="300" w:lineRule="exact"/>
      <w:outlineLvl w:val="4"/>
    </w:pPr>
    <w:rPr>
      <w:i/>
      <w:szCs w:val="26"/>
    </w:rPr>
  </w:style>
  <w:style w:type="paragraph" w:styleId="Heading6">
    <w:name w:val="heading 6"/>
    <w:basedOn w:val="Normal"/>
    <w:next w:val="Normal"/>
    <w:link w:val="Heading6Char"/>
    <w:autoRedefine/>
    <w:qFormat/>
    <w:rsid w:val="00DD5F13"/>
    <w:pPr>
      <w:tabs>
        <w:tab w:val="left" w:pos="0"/>
        <w:tab w:val="left" w:pos="900"/>
        <w:tab w:val="left" w:pos="1080"/>
      </w:tabs>
      <w:spacing w:line="300" w:lineRule="exact"/>
      <w:outlineLvl w:val="5"/>
    </w:pPr>
    <w:rPr>
      <w:bCs/>
      <w:i/>
      <w:iCs/>
      <w:szCs w:val="26"/>
      <w:lang w:val="vi-VN"/>
    </w:rPr>
  </w:style>
  <w:style w:type="paragraph" w:styleId="Heading7">
    <w:name w:val="heading 7"/>
    <w:basedOn w:val="Normal"/>
    <w:next w:val="Normal"/>
    <w:link w:val="Heading7Char"/>
    <w:qFormat/>
    <w:rsid w:val="00DD5F13"/>
    <w:pPr>
      <w:tabs>
        <w:tab w:val="left" w:pos="507"/>
        <w:tab w:val="left" w:pos="1203"/>
        <w:tab w:val="left" w:pos="8856"/>
      </w:tabs>
      <w:spacing w:line="300" w:lineRule="auto"/>
      <w:outlineLvl w:val="6"/>
    </w:pPr>
    <w:rPr>
      <w:rFonts w:ascii=".VnTime" w:hAnsi=".VnTime"/>
      <w:b/>
      <w:bCs/>
      <w:sz w:val="28"/>
      <w:szCs w:val="28"/>
    </w:rPr>
  </w:style>
  <w:style w:type="paragraph" w:styleId="Heading8">
    <w:name w:val="heading 8"/>
    <w:basedOn w:val="Normal"/>
    <w:next w:val="Normal"/>
    <w:link w:val="Heading8Char"/>
    <w:qFormat/>
    <w:rsid w:val="00DD5F13"/>
    <w:pPr>
      <w:tabs>
        <w:tab w:val="left" w:pos="1853"/>
        <w:tab w:val="left" w:pos="8856"/>
      </w:tabs>
      <w:spacing w:line="300" w:lineRule="auto"/>
      <w:outlineLvl w:val="7"/>
    </w:pPr>
    <w:rPr>
      <w:i/>
      <w:iCs/>
    </w:rPr>
  </w:style>
  <w:style w:type="paragraph" w:styleId="Heading9">
    <w:name w:val="heading 9"/>
    <w:basedOn w:val="Normal"/>
    <w:next w:val="Normal"/>
    <w:link w:val="Heading9Char"/>
    <w:qFormat/>
    <w:rsid w:val="00DD5F13"/>
    <w:pPr>
      <w:tabs>
        <w:tab w:val="left" w:pos="507"/>
        <w:tab w:val="left" w:pos="1203"/>
        <w:tab w:val="left" w:pos="8856"/>
      </w:tabs>
      <w:spacing w:line="300" w:lineRule="auto"/>
      <w:outlineLvl w:val="8"/>
    </w:pPr>
    <w:rPr>
      <w:rFonts w:ascii=".VnTime" w:hAnsi=".VnTime"/>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4"/>
    <w:link w:val="Style2Char"/>
    <w:qFormat/>
    <w:rsid w:val="00DD5F13"/>
    <w:pPr>
      <w:numPr>
        <w:ilvl w:val="3"/>
        <w:numId w:val="2"/>
      </w:numPr>
      <w:spacing w:after="60"/>
    </w:pPr>
  </w:style>
  <w:style w:type="character" w:customStyle="1" w:styleId="Style2Char">
    <w:name w:val="Style2 Char"/>
    <w:basedOn w:val="Heading4Char"/>
    <w:link w:val="Style2"/>
    <w:rsid w:val="00DD5F13"/>
    <w:rPr>
      <w:rFonts w:eastAsiaTheme="majorEastAsia" w:cstheme="majorBidi"/>
      <w:bCs/>
      <w:snapToGrid w:val="0"/>
      <w:sz w:val="26"/>
      <w:szCs w:val="25"/>
    </w:rPr>
  </w:style>
  <w:style w:type="character" w:customStyle="1" w:styleId="Heading4Char">
    <w:name w:val="Heading 4 Char"/>
    <w:basedOn w:val="DefaultParagraphFont"/>
    <w:link w:val="Heading4"/>
    <w:rsid w:val="00DD5F13"/>
    <w:rPr>
      <w:rFonts w:eastAsiaTheme="majorEastAsia" w:cstheme="majorBidi"/>
      <w:bCs/>
      <w:snapToGrid w:val="0"/>
      <w:sz w:val="26"/>
      <w:szCs w:val="25"/>
    </w:rPr>
  </w:style>
  <w:style w:type="character" w:customStyle="1" w:styleId="Heading1Char">
    <w:name w:val="Heading 1 Char"/>
    <w:basedOn w:val="DefaultParagraphFont"/>
    <w:link w:val="Heading1"/>
    <w:rsid w:val="00DD5F13"/>
    <w:rPr>
      <w:b/>
      <w:bCs/>
      <w:sz w:val="26"/>
      <w:szCs w:val="26"/>
    </w:rPr>
  </w:style>
  <w:style w:type="character" w:customStyle="1" w:styleId="Heading2Char">
    <w:name w:val="Heading 2 Char"/>
    <w:basedOn w:val="DefaultParagraphFont"/>
    <w:link w:val="Heading2"/>
    <w:rsid w:val="00DD5F13"/>
    <w:rPr>
      <w:b/>
      <w:spacing w:val="-3"/>
      <w:sz w:val="26"/>
      <w:szCs w:val="26"/>
    </w:rPr>
  </w:style>
  <w:style w:type="character" w:customStyle="1" w:styleId="Heading3Char">
    <w:name w:val="Heading 3 Char"/>
    <w:basedOn w:val="DefaultParagraphFont"/>
    <w:link w:val="Heading3"/>
    <w:rsid w:val="00DD5F13"/>
    <w:rPr>
      <w:rFonts w:ascii="Times New Roman Bold" w:hAnsi="Times New Roman Bold"/>
      <w:color w:val="000000"/>
      <w:spacing w:val="-3"/>
      <w:sz w:val="26"/>
      <w:szCs w:val="26"/>
      <w:lang w:val="vi-VN"/>
    </w:rPr>
  </w:style>
  <w:style w:type="character" w:customStyle="1" w:styleId="Heading5Char">
    <w:name w:val="Heading 5 Char"/>
    <w:basedOn w:val="DefaultParagraphFont"/>
    <w:link w:val="Heading5"/>
    <w:rsid w:val="00DD5F13"/>
    <w:rPr>
      <w:i/>
      <w:sz w:val="26"/>
      <w:szCs w:val="26"/>
    </w:rPr>
  </w:style>
  <w:style w:type="character" w:customStyle="1" w:styleId="Heading6Char">
    <w:name w:val="Heading 6 Char"/>
    <w:basedOn w:val="DefaultParagraphFont"/>
    <w:link w:val="Heading6"/>
    <w:rsid w:val="00DD5F13"/>
    <w:rPr>
      <w:bCs/>
      <w:i/>
      <w:iCs/>
      <w:sz w:val="24"/>
      <w:szCs w:val="26"/>
      <w:lang w:val="vi-VN"/>
    </w:rPr>
  </w:style>
  <w:style w:type="character" w:customStyle="1" w:styleId="Heading7Char">
    <w:name w:val="Heading 7 Char"/>
    <w:basedOn w:val="DefaultParagraphFont"/>
    <w:link w:val="Heading7"/>
    <w:rsid w:val="00DD5F13"/>
    <w:rPr>
      <w:rFonts w:ascii=".VnTime" w:hAnsi=".VnTime"/>
      <w:b/>
      <w:bCs/>
      <w:sz w:val="28"/>
      <w:szCs w:val="28"/>
    </w:rPr>
  </w:style>
  <w:style w:type="character" w:customStyle="1" w:styleId="Heading8Char">
    <w:name w:val="Heading 8 Char"/>
    <w:basedOn w:val="DefaultParagraphFont"/>
    <w:link w:val="Heading8"/>
    <w:rsid w:val="00DD5F13"/>
    <w:rPr>
      <w:i/>
      <w:iCs/>
      <w:sz w:val="24"/>
      <w:szCs w:val="24"/>
    </w:rPr>
  </w:style>
  <w:style w:type="character" w:customStyle="1" w:styleId="Heading9Char">
    <w:name w:val="Heading 9 Char"/>
    <w:basedOn w:val="DefaultParagraphFont"/>
    <w:link w:val="Heading9"/>
    <w:rsid w:val="00DD5F13"/>
    <w:rPr>
      <w:rFonts w:ascii=".VnTime" w:hAnsi=".VnTime"/>
      <w:i/>
      <w:iCs/>
      <w:sz w:val="27"/>
      <w:szCs w:val="27"/>
    </w:rPr>
  </w:style>
  <w:style w:type="character" w:styleId="Emphasis">
    <w:name w:val="Emphasis"/>
    <w:basedOn w:val="DefaultParagraphFont"/>
    <w:qFormat/>
    <w:rsid w:val="00DD5F13"/>
    <w:rPr>
      <w:i/>
      <w:iCs/>
    </w:rPr>
  </w:style>
  <w:style w:type="paragraph" w:styleId="ListParagraph">
    <w:name w:val="List Paragraph"/>
    <w:basedOn w:val="Normal"/>
    <w:link w:val="ListParagraphChar"/>
    <w:uiPriority w:val="34"/>
    <w:qFormat/>
    <w:rsid w:val="00DD5F13"/>
    <w:pPr>
      <w:ind w:left="720"/>
      <w:contextualSpacing/>
      <w:textboxTightWrap w:val="allLines"/>
    </w:pPr>
  </w:style>
  <w:style w:type="character" w:customStyle="1" w:styleId="ListParagraphChar">
    <w:name w:val="List Paragraph Char"/>
    <w:basedOn w:val="DefaultParagraphFont"/>
    <w:link w:val="ListParagraph"/>
    <w:uiPriority w:val="34"/>
    <w:locked/>
    <w:rsid w:val="00DD5F13"/>
    <w:rPr>
      <w:sz w:val="26"/>
      <w:szCs w:val="24"/>
    </w:rPr>
  </w:style>
  <w:style w:type="paragraph" w:customStyle="1" w:styleId="NormalTimesNewRoman">
    <w:name w:val="Normal + Times New Roman"/>
    <w:aliases w:val="Not Italic"/>
    <w:basedOn w:val="Normal"/>
    <w:rsid w:val="006F5D04"/>
    <w:pPr>
      <w:widowControl w:val="0"/>
      <w:jc w:val="both"/>
    </w:pPr>
    <w:rPr>
      <w:lang w:val="en-GB"/>
    </w:rPr>
  </w:style>
  <w:style w:type="paragraph" w:styleId="FootnoteText">
    <w:name w:val="footnote text"/>
    <w:basedOn w:val="Normal"/>
    <w:link w:val="FootnoteTextChar"/>
    <w:semiHidden/>
    <w:unhideWhenUsed/>
    <w:rsid w:val="006909EF"/>
    <w:rPr>
      <w:sz w:val="20"/>
      <w:szCs w:val="20"/>
    </w:rPr>
  </w:style>
  <w:style w:type="character" w:customStyle="1" w:styleId="FootnoteTextChar">
    <w:name w:val="Footnote Text Char"/>
    <w:basedOn w:val="DefaultParagraphFont"/>
    <w:link w:val="FootnoteText"/>
    <w:semiHidden/>
    <w:rsid w:val="006909EF"/>
    <w:rPr>
      <w:lang w:val="en-US"/>
    </w:rPr>
  </w:style>
  <w:style w:type="character" w:styleId="FootnoteReference">
    <w:name w:val="footnote reference"/>
    <w:basedOn w:val="DefaultParagraphFont"/>
    <w:uiPriority w:val="99"/>
    <w:semiHidden/>
    <w:unhideWhenUsed/>
    <w:rsid w:val="006909EF"/>
    <w:rPr>
      <w:vertAlign w:val="superscript"/>
    </w:rPr>
  </w:style>
  <w:style w:type="paragraph" w:styleId="EndnoteText">
    <w:name w:val="endnote text"/>
    <w:basedOn w:val="Normal"/>
    <w:link w:val="EndnoteTextChar"/>
    <w:uiPriority w:val="99"/>
    <w:semiHidden/>
    <w:unhideWhenUsed/>
    <w:rsid w:val="00C43B7A"/>
    <w:rPr>
      <w:sz w:val="20"/>
      <w:szCs w:val="20"/>
    </w:rPr>
  </w:style>
  <w:style w:type="character" w:customStyle="1" w:styleId="EndnoteTextChar">
    <w:name w:val="Endnote Text Char"/>
    <w:basedOn w:val="DefaultParagraphFont"/>
    <w:link w:val="EndnoteText"/>
    <w:uiPriority w:val="99"/>
    <w:semiHidden/>
    <w:rsid w:val="00C43B7A"/>
    <w:rPr>
      <w:lang w:val="en-US"/>
    </w:rPr>
  </w:style>
  <w:style w:type="character" w:styleId="EndnoteReference">
    <w:name w:val="endnote reference"/>
    <w:basedOn w:val="DefaultParagraphFont"/>
    <w:uiPriority w:val="99"/>
    <w:semiHidden/>
    <w:unhideWhenUsed/>
    <w:rsid w:val="00C43B7A"/>
    <w:rPr>
      <w:vertAlign w:val="superscript"/>
    </w:rPr>
  </w:style>
  <w:style w:type="paragraph" w:styleId="CommentText">
    <w:name w:val="annotation text"/>
    <w:basedOn w:val="Normal"/>
    <w:link w:val="CommentTextChar"/>
    <w:uiPriority w:val="99"/>
    <w:unhideWhenUsed/>
    <w:rsid w:val="00B66ABF"/>
    <w:rPr>
      <w:sz w:val="20"/>
      <w:szCs w:val="20"/>
    </w:rPr>
  </w:style>
  <w:style w:type="character" w:customStyle="1" w:styleId="CommentTextChar">
    <w:name w:val="Comment Text Char"/>
    <w:basedOn w:val="DefaultParagraphFont"/>
    <w:link w:val="CommentText"/>
    <w:uiPriority w:val="99"/>
    <w:rsid w:val="00B66ABF"/>
    <w:rPr>
      <w:lang w:val="en-US"/>
    </w:rPr>
  </w:style>
  <w:style w:type="paragraph" w:styleId="Header">
    <w:name w:val="header"/>
    <w:basedOn w:val="Normal"/>
    <w:link w:val="HeaderChar"/>
    <w:uiPriority w:val="99"/>
    <w:unhideWhenUsed/>
    <w:rsid w:val="006C16F6"/>
    <w:pPr>
      <w:tabs>
        <w:tab w:val="center" w:pos="4680"/>
        <w:tab w:val="right" w:pos="9360"/>
      </w:tabs>
    </w:pPr>
  </w:style>
  <w:style w:type="character" w:customStyle="1" w:styleId="HeaderChar">
    <w:name w:val="Header Char"/>
    <w:basedOn w:val="DefaultParagraphFont"/>
    <w:link w:val="Header"/>
    <w:uiPriority w:val="99"/>
    <w:rsid w:val="006C16F6"/>
    <w:rPr>
      <w:sz w:val="24"/>
      <w:szCs w:val="24"/>
      <w:lang w:val="en-US"/>
    </w:rPr>
  </w:style>
  <w:style w:type="paragraph" w:styleId="Footer">
    <w:name w:val="footer"/>
    <w:basedOn w:val="Normal"/>
    <w:link w:val="FooterChar"/>
    <w:uiPriority w:val="99"/>
    <w:unhideWhenUsed/>
    <w:rsid w:val="006C16F6"/>
    <w:pPr>
      <w:tabs>
        <w:tab w:val="center" w:pos="4680"/>
        <w:tab w:val="right" w:pos="9360"/>
      </w:tabs>
    </w:pPr>
  </w:style>
  <w:style w:type="character" w:customStyle="1" w:styleId="FooterChar">
    <w:name w:val="Footer Char"/>
    <w:basedOn w:val="DefaultParagraphFont"/>
    <w:link w:val="Footer"/>
    <w:uiPriority w:val="99"/>
    <w:rsid w:val="006C16F6"/>
    <w:rPr>
      <w:sz w:val="24"/>
      <w:szCs w:val="24"/>
      <w:lang w:val="en-US"/>
    </w:rPr>
  </w:style>
  <w:style w:type="paragraph" w:styleId="BalloonText">
    <w:name w:val="Balloon Text"/>
    <w:basedOn w:val="Normal"/>
    <w:link w:val="BalloonTextChar"/>
    <w:uiPriority w:val="99"/>
    <w:semiHidden/>
    <w:unhideWhenUsed/>
    <w:rsid w:val="006F0D94"/>
    <w:rPr>
      <w:rFonts w:ascii="Tahoma" w:hAnsi="Tahoma" w:cs="Tahoma"/>
      <w:sz w:val="16"/>
      <w:szCs w:val="16"/>
    </w:rPr>
  </w:style>
  <w:style w:type="character" w:customStyle="1" w:styleId="BalloonTextChar">
    <w:name w:val="Balloon Text Char"/>
    <w:basedOn w:val="DefaultParagraphFont"/>
    <w:link w:val="BalloonText"/>
    <w:uiPriority w:val="99"/>
    <w:semiHidden/>
    <w:rsid w:val="006F0D94"/>
    <w:rPr>
      <w:rFonts w:ascii="Tahoma" w:hAnsi="Tahoma" w:cs="Tahoma"/>
      <w:sz w:val="16"/>
      <w:szCs w:val="16"/>
      <w:lang w:val="en-US"/>
    </w:rPr>
  </w:style>
  <w:style w:type="character" w:styleId="CommentReference">
    <w:name w:val="annotation reference"/>
    <w:basedOn w:val="DefaultParagraphFont"/>
    <w:uiPriority w:val="99"/>
    <w:semiHidden/>
    <w:unhideWhenUsed/>
    <w:rsid w:val="009E5E6C"/>
    <w:rPr>
      <w:sz w:val="16"/>
      <w:szCs w:val="16"/>
    </w:rPr>
  </w:style>
  <w:style w:type="paragraph" w:styleId="CommentSubject">
    <w:name w:val="annotation subject"/>
    <w:basedOn w:val="CommentText"/>
    <w:next w:val="CommentText"/>
    <w:link w:val="CommentSubjectChar"/>
    <w:uiPriority w:val="99"/>
    <w:semiHidden/>
    <w:unhideWhenUsed/>
    <w:rsid w:val="009E5E6C"/>
    <w:rPr>
      <w:b/>
      <w:bCs/>
    </w:rPr>
  </w:style>
  <w:style w:type="character" w:customStyle="1" w:styleId="CommentSubjectChar">
    <w:name w:val="Comment Subject Char"/>
    <w:basedOn w:val="CommentTextChar"/>
    <w:link w:val="CommentSubject"/>
    <w:uiPriority w:val="99"/>
    <w:semiHidden/>
    <w:rsid w:val="009E5E6C"/>
    <w:rPr>
      <w:b/>
      <w:bCs/>
      <w:lang w:val="en-US"/>
    </w:rPr>
  </w:style>
  <w:style w:type="paragraph" w:customStyle="1" w:styleId="center">
    <w:name w:val="center"/>
    <w:basedOn w:val="Normal"/>
    <w:uiPriority w:val="99"/>
    <w:rsid w:val="00F22A36"/>
    <w:pPr>
      <w:spacing w:before="100" w:beforeAutospacing="1" w:after="100" w:afterAutospacing="1"/>
    </w:pPr>
  </w:style>
  <w:style w:type="character" w:styleId="PageNumber">
    <w:name w:val="page number"/>
    <w:basedOn w:val="DefaultParagraphFont"/>
    <w:uiPriority w:val="99"/>
    <w:rsid w:val="00F22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96960">
      <w:bodyDiv w:val="1"/>
      <w:marLeft w:val="0"/>
      <w:marRight w:val="0"/>
      <w:marTop w:val="0"/>
      <w:marBottom w:val="0"/>
      <w:divBdr>
        <w:top w:val="none" w:sz="0" w:space="0" w:color="auto"/>
        <w:left w:val="none" w:sz="0" w:space="0" w:color="auto"/>
        <w:bottom w:val="none" w:sz="0" w:space="0" w:color="auto"/>
        <w:right w:val="none" w:sz="0" w:space="0" w:color="auto"/>
      </w:divBdr>
    </w:div>
    <w:div w:id="19295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8E32E3E4C1594591750C12BFD5167D" ma:contentTypeVersion="9" ma:contentTypeDescription="Create a new document." ma:contentTypeScope="" ma:versionID="8e7846a1425f20ef11acf2536c9235bb">
  <xsd:schema xmlns:xsd="http://www.w3.org/2001/XMLSchema" xmlns:xs="http://www.w3.org/2001/XMLSchema" xmlns:p="http://schemas.microsoft.com/office/2006/metadata/properties" xmlns:ns2="1781ce67-3b08-496f-a756-acf293eb4631" targetNamespace="http://schemas.microsoft.com/office/2006/metadata/properties" ma:root="true" ma:fieldsID="a2047e22eceb4091f25c3ba5a54b4bb3" ns2:_="">
    <xsd:import namespace="1781ce67-3b08-496f-a756-acf293eb4631"/>
    <xsd:element name="properties">
      <xsd:complexType>
        <xsd:sequence>
          <xsd:element name="documentManagement">
            <xsd:complexType>
              <xsd:all>
                <xsd:element ref="ns2:Lo_x1ea1_i_x0020_m_x1eab_u" minOccurs="0"/>
                <xsd:element ref="ns2:M_x00e3__x0020_ban_x0020_h_x00e0_nh" minOccurs="0"/>
                <xsd:element ref="ns2:Nghi_x1ec7_p_x0020_v_x1ee5_" minOccurs="0"/>
                <xsd:element ref="ns2:M_x00e3__x0020_ISO" minOccurs="0"/>
                <xsd:element ref="ns2:S_x1ed1__x0020_CV_x002c_Q_x0110_" minOccurs="0"/>
                <xsd:element ref="ns2:_x0110__x1ed1_i_x0020_t_x01b0__x1ee3_ng" minOccurs="0"/>
                <xsd:element ref="ns2:N_x1ed9_i_x0020_du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81ce67-3b08-496f-a756-acf293eb4631" elementFormDefault="qualified">
    <xsd:import namespace="http://schemas.microsoft.com/office/2006/documentManagement/types"/>
    <xsd:import namespace="http://schemas.microsoft.com/office/infopath/2007/PartnerControls"/>
    <xsd:element name="Lo_x1ea1_i_x0020_m_x1eab_u" ma:index="1" nillable="true" ma:displayName="Loại mẫu" ma:default="01.Giấy đề nghị KH" ma:format="Dropdown" ma:internalName="Lo_x1ea1_i_x0020_m_x1eab_u">
      <xsd:simpleType>
        <xsd:restriction base="dms:Choice">
          <xsd:enumeration value="01.Giấy đề nghị KH"/>
          <xsd:enumeration value="02. Tờ trình"/>
          <xsd:enumeration value="03. Hợp đồng/GNN"/>
          <xsd:enumeration value="04. Biên bản/Báo cáo/Thông báo"/>
          <xsd:enumeration value="05. GĐN khác trong NHCT"/>
          <xsd:enumeration value="06. Khác"/>
        </xsd:restriction>
      </xsd:simpleType>
    </xsd:element>
    <xsd:element name="M_x00e3__x0020_ban_x0020_h_x00e0_nh" ma:index="3" nillable="true" ma:displayName="Mã ban hành" ma:indexed="true" ma:internalName="M_x00e3__x0020_ban_x0020_h_x00e0_nh">
      <xsd:simpleType>
        <xsd:restriction base="dms:Text">
          <xsd:maxLength value="50"/>
        </xsd:restriction>
      </xsd:simpleType>
    </xsd:element>
    <xsd:element name="Nghi_x1ec7_p_x0020_v_x1ee5_" ma:index="4" nillable="true" ma:displayName="Nghiệp vụ" ma:format="Dropdown" ma:indexed="true" ma:internalName="Nghi_x1ec7_p_x0020_v_x1ee5_">
      <xsd:simpleType>
        <xsd:restriction base="dms:Choice">
          <xsd:enumeration value="Cho vay"/>
          <xsd:enumeration value="Bảo đảm cấp tín dụng"/>
          <xsd:enumeration value="Tài trợ thương mại"/>
          <xsd:enumeration value="GHTD-HĐQT-XHTD"/>
          <xsd:enumeration value="Chiết khấu GTCG, CCCN"/>
          <xsd:enumeration value="Thẻ tín dụng"/>
          <xsd:enumeration value="Phân loại, xử lý nợ"/>
          <xsd:enumeration value="Quy chế đối với KH"/>
          <xsd:enumeration value="Đầu tư và công cụ phái sinh"/>
          <xsd:enumeration value="Chỉ đạo tín dụng"/>
          <xsd:enumeration value="Khác"/>
        </xsd:restriction>
      </xsd:simpleType>
    </xsd:element>
    <xsd:element name="M_x00e3__x0020_ISO" ma:index="5" nillable="true" ma:displayName="Mã ISO" ma:indexed="true" ma:internalName="M_x00e3__x0020_ISO">
      <xsd:simpleType>
        <xsd:restriction base="dms:Text">
          <xsd:maxLength value="20"/>
        </xsd:restriction>
      </xsd:simpleType>
    </xsd:element>
    <xsd:element name="S_x1ed1__x0020_CV_x002c_Q_x0110_" ma:index="6" nillable="true" ma:displayName="Số CV,QĐ" ma:indexed="true" ma:internalName="S_x1ed1__x0020_CV_x002c_Q_x0110_">
      <xsd:simpleType>
        <xsd:restriction base="dms:Text">
          <xsd:maxLength value="100"/>
        </xsd:restriction>
      </xsd:simpleType>
    </xsd:element>
    <xsd:element name="_x0110__x1ed1_i_x0020_t_x01b0__x1ee3_ng" ma:index="7" nillable="true" ma:displayName="Đối tượng" ma:indexed="true" ma:internalName="_x0110__x1ed1_i_x0020_t_x01b0__x1ee3_ng">
      <xsd:simpleType>
        <xsd:restriction base="dms:Text">
          <xsd:maxLength value="100"/>
        </xsd:restriction>
      </xsd:simpleType>
    </xsd:element>
    <xsd:element name="N_x1ed9_i_x0020_dung" ma:index="8" nillable="true" ma:displayName="Nội dung" ma:indexed="true" ma:internalName="N_x1ed9_i_x0020_dung">
      <xsd:simpleType>
        <xsd:restriction base="dms:Text">
          <xsd:maxLength value="10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2" ma:displayName="Tên biểu mẫ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110__x1ed1_i_x0020_t_x01b0__x1ee3_ng xmlns="1781ce67-3b08-496f-a756-acf293eb4631" xsi:nil="true"/>
    <N_x1ed9_i_x0020_dung xmlns="1781ce67-3b08-496f-a756-acf293eb4631" xsi:nil="true"/>
    <M_x00e3__x0020_ISO xmlns="1781ce67-3b08-496f-a756-acf293eb4631" xsi:nil="true"/>
    <Nghi_x1ec7_p_x0020_v_x1ee5_ xmlns="1781ce67-3b08-496f-a756-acf293eb4631">Cho vay</Nghi_x1ec7_p_x0020_v_x1ee5_>
    <Lo_x1ea1_i_x0020_m_x1eab_u xmlns="1781ce67-3b08-496f-a756-acf293eb4631">03. Hợp đồng/GNN</Lo_x1ea1_i_x0020_m_x1eab_u>
    <M_x00e3__x0020_ban_x0020_h_x00e0_nh xmlns="1781ce67-3b08-496f-a756-acf293eb4631" xsi:nil="true"/>
    <S_x1ed1__x0020_CV_x002c_Q_x0110_ xmlns="1781ce67-3b08-496f-a756-acf293eb4631">308/2017/QĐ-TGĐ-NHCT18+35</S_x1ed1__x0020_CV_x002c_Q_x0110_>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43BD6-4045-4BC0-B56C-C241BF5499F4}">
  <ds:schemaRefs>
    <ds:schemaRef ds:uri="http://schemas.microsoft.com/sharepoint/v3/contenttype/forms"/>
  </ds:schemaRefs>
</ds:datastoreItem>
</file>

<file path=customXml/itemProps2.xml><?xml version="1.0" encoding="utf-8"?>
<ds:datastoreItem xmlns:ds="http://schemas.openxmlformats.org/officeDocument/2006/customXml" ds:itemID="{00E30722-46D6-401D-A954-9A7D9AEDF4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81ce67-3b08-496f-a756-acf293eb46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CE1691-6553-408C-B778-762431E80B9A}">
  <ds:schemaRefs>
    <ds:schemaRef ds:uri="http://schemas.microsoft.com/office/2006/metadata/properties"/>
    <ds:schemaRef ds:uri="http://schemas.microsoft.com/office/infopath/2007/PartnerControls"/>
    <ds:schemaRef ds:uri="1781ce67-3b08-496f-a756-acf293eb4631"/>
  </ds:schemaRefs>
</ds:datastoreItem>
</file>

<file path=customXml/itemProps4.xml><?xml version="1.0" encoding="utf-8"?>
<ds:datastoreItem xmlns:ds="http://schemas.openxmlformats.org/officeDocument/2006/customXml" ds:itemID="{DCB50CBA-64BC-411F-83D2-6E589CCCF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Vietinbank</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Admin</cp:lastModifiedBy>
  <cp:revision>15</cp:revision>
  <cp:lastPrinted>2020-09-15T07:00:00Z</cp:lastPrinted>
  <dcterms:created xsi:type="dcterms:W3CDTF">2020-12-29T06:50:00Z</dcterms:created>
  <dcterms:modified xsi:type="dcterms:W3CDTF">2021-04-12T09:58:00Z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0x0101006B8E32E3E4C1594591750C12BFD5167D</vt:lpwstr>
  </property>
</Properties>
</file>