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9B846" w14:textId="166D05B2" w:rsidR="00D16CA8" w:rsidRPr="00D85062" w:rsidRDefault="00D85062" w:rsidP="00D85062">
      <w:pPr>
        <w:jc w:val="both"/>
        <w:rPr>
          <w:b/>
          <w:bCs/>
          <w:szCs w:val="24"/>
        </w:rPr>
      </w:pPr>
      <w:r w:rsidRPr="00D85062">
        <w:rPr>
          <w:b/>
          <w:bCs/>
          <w:szCs w:val="24"/>
        </w:rPr>
        <w:t>CÔNG TY CỔ PHẦN THÉP TRANG KHANH</w:t>
      </w:r>
    </w:p>
    <w:p w14:paraId="66EBEEA2" w14:textId="49E51CDF" w:rsidR="00D85062" w:rsidRPr="00D85062" w:rsidRDefault="00D85062" w:rsidP="00D85062">
      <w:pPr>
        <w:jc w:val="both"/>
        <w:rPr>
          <w:i/>
          <w:iCs/>
        </w:rPr>
      </w:pPr>
      <w:r w:rsidRPr="00D85062">
        <w:rPr>
          <w:i/>
          <w:iCs/>
        </w:rPr>
        <w:t>Địa chỉ: Số 197 Lô 22 Lê Hồng Phong, P. Đông Khê, Q. Ngô Quyền, TP Hải Phòng</w:t>
      </w:r>
    </w:p>
    <w:p w14:paraId="759177D1" w14:textId="6F803495" w:rsidR="00D85062" w:rsidRDefault="00D85062" w:rsidP="00D85062">
      <w:pPr>
        <w:jc w:val="both"/>
        <w:rPr>
          <w:i/>
          <w:iCs/>
        </w:rPr>
      </w:pPr>
      <w:r w:rsidRPr="00D85062">
        <w:rPr>
          <w:i/>
          <w:iCs/>
        </w:rPr>
        <w:t>Điện thoại: 02253735759</w:t>
      </w:r>
      <w:r w:rsidRPr="00D85062">
        <w:rPr>
          <w:i/>
          <w:iCs/>
        </w:rPr>
        <w:tab/>
      </w:r>
      <w:r w:rsidRPr="00D85062">
        <w:rPr>
          <w:i/>
          <w:iCs/>
        </w:rPr>
        <w:tab/>
      </w:r>
      <w:r w:rsidRPr="00D85062">
        <w:rPr>
          <w:i/>
          <w:iCs/>
        </w:rPr>
        <w:tab/>
        <w:t>Fax: 02253722085</w:t>
      </w:r>
    </w:p>
    <w:p w14:paraId="246E3DCE" w14:textId="3445BD1C" w:rsidR="00D85062" w:rsidRDefault="00D85062" w:rsidP="00D85062">
      <w:pPr>
        <w:jc w:val="both"/>
      </w:pPr>
    </w:p>
    <w:p w14:paraId="7274BAA1" w14:textId="6B99B8C0" w:rsidR="00D85062" w:rsidRDefault="00D85062" w:rsidP="00D85062">
      <w:pPr>
        <w:jc w:val="center"/>
        <w:rPr>
          <w:b/>
          <w:bCs/>
          <w:sz w:val="28"/>
          <w:szCs w:val="28"/>
        </w:rPr>
      </w:pPr>
      <w:r w:rsidRPr="00D85062">
        <w:rPr>
          <w:b/>
          <w:bCs/>
          <w:sz w:val="28"/>
          <w:szCs w:val="28"/>
        </w:rPr>
        <w:t>GIẤY ĐỀ NGHỊ XUẤT HÓA ĐƠN</w:t>
      </w:r>
    </w:p>
    <w:p w14:paraId="03518621" w14:textId="3779F003" w:rsidR="00D85062" w:rsidRDefault="00D85062" w:rsidP="00D85062">
      <w:pPr>
        <w:jc w:val="center"/>
        <w:rPr>
          <w:szCs w:val="24"/>
        </w:rPr>
      </w:pPr>
      <w:r>
        <w:rPr>
          <w:szCs w:val="24"/>
        </w:rPr>
        <w:t>Ngày 23 tháng 11 năm 2019</w:t>
      </w:r>
    </w:p>
    <w:p w14:paraId="5BF97330" w14:textId="0BC4D8F3" w:rsidR="00D85062" w:rsidRDefault="00D85062" w:rsidP="00D85062">
      <w:pPr>
        <w:jc w:val="center"/>
        <w:rPr>
          <w:szCs w:val="24"/>
        </w:rPr>
      </w:pPr>
    </w:p>
    <w:p w14:paraId="19C393F5" w14:textId="59364F22" w:rsidR="00D85062" w:rsidRDefault="00E86BD0" w:rsidP="00E86BD0">
      <w:pPr>
        <w:tabs>
          <w:tab w:val="right" w:pos="2340"/>
          <w:tab w:val="left" w:pos="2430"/>
        </w:tabs>
        <w:ind w:left="1350"/>
        <w:jc w:val="both"/>
        <w:rPr>
          <w:szCs w:val="24"/>
        </w:rPr>
      </w:pPr>
      <w:r>
        <w:rPr>
          <w:szCs w:val="24"/>
        </w:rPr>
        <w:t xml:space="preserve">Kính gửi: </w:t>
      </w:r>
      <w:r>
        <w:rPr>
          <w:szCs w:val="24"/>
        </w:rPr>
        <w:tab/>
      </w:r>
      <w:r>
        <w:rPr>
          <w:szCs w:val="24"/>
        </w:rPr>
        <w:tab/>
        <w:t>- Ban lãnh đạo Công ty:</w:t>
      </w:r>
    </w:p>
    <w:p w14:paraId="376860AB" w14:textId="121D75B9" w:rsidR="00E86BD0" w:rsidRDefault="00E86BD0" w:rsidP="00E86BD0">
      <w:pPr>
        <w:tabs>
          <w:tab w:val="right" w:pos="2430"/>
          <w:tab w:val="right" w:pos="2520"/>
        </w:tabs>
        <w:ind w:left="135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- </w:t>
      </w:r>
      <w:r w:rsidRPr="00E86BD0">
        <w:rPr>
          <w:szCs w:val="24"/>
        </w:rPr>
        <w:t>Phòng Kế toán – Tài chính:</w:t>
      </w:r>
    </w:p>
    <w:p w14:paraId="0F39F421" w14:textId="19745542" w:rsidR="00C40629" w:rsidRDefault="00C40629" w:rsidP="00C40629">
      <w:pPr>
        <w:tabs>
          <w:tab w:val="right" w:pos="2430"/>
          <w:tab w:val="right" w:pos="2520"/>
        </w:tabs>
        <w:jc w:val="both"/>
        <w:rPr>
          <w:szCs w:val="24"/>
        </w:rPr>
      </w:pPr>
    </w:p>
    <w:p w14:paraId="1EF78771" w14:textId="2F7CFCE7" w:rsidR="00C40629" w:rsidRDefault="00C40629" w:rsidP="00C40629">
      <w:pPr>
        <w:tabs>
          <w:tab w:val="right" w:pos="2430"/>
          <w:tab w:val="right" w:pos="2520"/>
        </w:tabs>
        <w:jc w:val="both"/>
        <w:rPr>
          <w:szCs w:val="24"/>
        </w:rPr>
      </w:pPr>
      <w:r>
        <w:rPr>
          <w:szCs w:val="24"/>
        </w:rPr>
        <w:t>Đề nghị viết hóa đơn GTGT với các thông tin như sau:</w:t>
      </w:r>
    </w:p>
    <w:p w14:paraId="68FEF837" w14:textId="07F5F3CB" w:rsidR="00C40629" w:rsidRDefault="00C40629" w:rsidP="00C40629">
      <w:pPr>
        <w:tabs>
          <w:tab w:val="right" w:pos="2430"/>
          <w:tab w:val="right" w:pos="2520"/>
        </w:tabs>
        <w:jc w:val="both"/>
        <w:rPr>
          <w:szCs w:val="24"/>
        </w:rPr>
      </w:pPr>
      <w:r>
        <w:rPr>
          <w:szCs w:val="24"/>
        </w:rPr>
        <w:t>Tên khách hàng: Công ty TNHH quốc tế Lương Kiêm</w:t>
      </w:r>
    </w:p>
    <w:p w14:paraId="0196719D" w14:textId="6D492B63" w:rsidR="00C40629" w:rsidRDefault="00C40629" w:rsidP="00C40629">
      <w:pPr>
        <w:tabs>
          <w:tab w:val="right" w:pos="2430"/>
          <w:tab w:val="right" w:pos="2520"/>
        </w:tabs>
        <w:jc w:val="both"/>
        <w:rPr>
          <w:szCs w:val="24"/>
        </w:rPr>
      </w:pPr>
      <w:r>
        <w:rPr>
          <w:szCs w:val="24"/>
        </w:rPr>
        <w:t>Địa chỉ: thôn Thanh Nhàn, xã Thanh Xuân, huyện Sóc Sơn, thành phố Hà Nội.</w:t>
      </w:r>
    </w:p>
    <w:p w14:paraId="2B126522" w14:textId="4AAB5B12" w:rsidR="00C40629" w:rsidRDefault="00C40629" w:rsidP="00C40629">
      <w:pPr>
        <w:tabs>
          <w:tab w:val="right" w:pos="2430"/>
          <w:tab w:val="right" w:pos="2520"/>
        </w:tabs>
        <w:jc w:val="both"/>
        <w:rPr>
          <w:szCs w:val="24"/>
        </w:rPr>
      </w:pPr>
      <w:r>
        <w:rPr>
          <w:szCs w:val="24"/>
        </w:rPr>
        <w:t>Mã số thuế:</w:t>
      </w: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900"/>
        <w:gridCol w:w="1155"/>
        <w:gridCol w:w="1365"/>
        <w:gridCol w:w="467"/>
        <w:gridCol w:w="892"/>
        <w:gridCol w:w="1184"/>
        <w:gridCol w:w="1417"/>
      </w:tblGrid>
      <w:tr w:rsidR="00963D3A" w14:paraId="3BA6EE74" w14:textId="77777777" w:rsidTr="00E165F4">
        <w:tc>
          <w:tcPr>
            <w:tcW w:w="535" w:type="dxa"/>
            <w:shd w:val="clear" w:color="auto" w:fill="FFF2CC" w:themeFill="accent4" w:themeFillTint="33"/>
            <w:vAlign w:val="center"/>
          </w:tcPr>
          <w:p w14:paraId="167C0876" w14:textId="7650C7E8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1350" w:type="dxa"/>
            <w:shd w:val="clear" w:color="auto" w:fill="FFF2CC" w:themeFill="accent4" w:themeFillTint="33"/>
            <w:vAlign w:val="center"/>
          </w:tcPr>
          <w:p w14:paraId="2F5D5535" w14:textId="526FE951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Ngày chứng từ</w:t>
            </w:r>
          </w:p>
        </w:tc>
        <w:tc>
          <w:tcPr>
            <w:tcW w:w="900" w:type="dxa"/>
            <w:shd w:val="clear" w:color="auto" w:fill="FFF2CC" w:themeFill="accent4" w:themeFillTint="33"/>
            <w:vAlign w:val="center"/>
          </w:tcPr>
          <w:p w14:paraId="2A9AB0E4" w14:textId="0B723DC0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Đơn hàng</w:t>
            </w:r>
          </w:p>
        </w:tc>
        <w:tc>
          <w:tcPr>
            <w:tcW w:w="1155" w:type="dxa"/>
            <w:shd w:val="clear" w:color="auto" w:fill="FFF2CC" w:themeFill="accent4" w:themeFillTint="33"/>
            <w:vAlign w:val="center"/>
          </w:tcPr>
          <w:p w14:paraId="0B80DE1E" w14:textId="4753B9F1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Mặt hàng</w:t>
            </w:r>
          </w:p>
        </w:tc>
        <w:tc>
          <w:tcPr>
            <w:tcW w:w="1365" w:type="dxa"/>
            <w:shd w:val="clear" w:color="auto" w:fill="FFF2CC" w:themeFill="accent4" w:themeFillTint="33"/>
            <w:vAlign w:val="center"/>
          </w:tcPr>
          <w:p w14:paraId="69D5DCB8" w14:textId="586F2E9A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Mã hàng</w:t>
            </w:r>
          </w:p>
        </w:tc>
        <w:tc>
          <w:tcPr>
            <w:tcW w:w="467" w:type="dxa"/>
            <w:shd w:val="clear" w:color="auto" w:fill="FFF2CC" w:themeFill="accent4" w:themeFillTint="33"/>
            <w:vAlign w:val="center"/>
          </w:tcPr>
          <w:p w14:paraId="4C81650C" w14:textId="46C81EDD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ĐVT</w:t>
            </w:r>
          </w:p>
        </w:tc>
        <w:tc>
          <w:tcPr>
            <w:tcW w:w="892" w:type="dxa"/>
            <w:shd w:val="clear" w:color="auto" w:fill="FFF2CC" w:themeFill="accent4" w:themeFillTint="33"/>
            <w:vAlign w:val="center"/>
          </w:tcPr>
          <w:p w14:paraId="1B0E4DE9" w14:textId="59E78093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Số lượng</w:t>
            </w:r>
          </w:p>
        </w:tc>
        <w:tc>
          <w:tcPr>
            <w:tcW w:w="1184" w:type="dxa"/>
            <w:shd w:val="clear" w:color="auto" w:fill="FFF2CC" w:themeFill="accent4" w:themeFillTint="33"/>
            <w:vAlign w:val="center"/>
          </w:tcPr>
          <w:p w14:paraId="0ECFA13D" w14:textId="37418082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Đơn</w:t>
            </w:r>
            <w:bookmarkStart w:id="0" w:name="_GoBack"/>
            <w:bookmarkEnd w:id="0"/>
            <w:r>
              <w:rPr>
                <w:szCs w:val="24"/>
              </w:rPr>
              <w:t xml:space="preserve"> giá</w:t>
            </w:r>
          </w:p>
        </w:tc>
        <w:tc>
          <w:tcPr>
            <w:tcW w:w="1417" w:type="dxa"/>
            <w:shd w:val="clear" w:color="auto" w:fill="FFF2CC" w:themeFill="accent4" w:themeFillTint="33"/>
            <w:vAlign w:val="center"/>
          </w:tcPr>
          <w:p w14:paraId="4E696079" w14:textId="0D4E0FAD" w:rsidR="00C40629" w:rsidRDefault="00C40629" w:rsidP="00E165F4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Thành tiền</w:t>
            </w:r>
          </w:p>
        </w:tc>
      </w:tr>
      <w:tr w:rsidR="00963D3A" w14:paraId="2CC7A80A" w14:textId="77777777" w:rsidTr="00963D3A">
        <w:tc>
          <w:tcPr>
            <w:tcW w:w="535" w:type="dxa"/>
            <w:vAlign w:val="center"/>
          </w:tcPr>
          <w:p w14:paraId="0E16B295" w14:textId="06BC0DEF" w:rsidR="00C40629" w:rsidRDefault="00C40629" w:rsidP="00963D3A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17CDBAD3" w14:textId="00B139C1" w:rsidR="00C40629" w:rsidRDefault="00C40629" w:rsidP="00963D3A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23/11/2019</w:t>
            </w:r>
          </w:p>
        </w:tc>
        <w:tc>
          <w:tcPr>
            <w:tcW w:w="900" w:type="dxa"/>
            <w:vAlign w:val="center"/>
          </w:tcPr>
          <w:p w14:paraId="4A84E913" w14:textId="2A5884C9" w:rsidR="00C40629" w:rsidRDefault="00C40629" w:rsidP="00963D3A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XN01/22.11</w:t>
            </w:r>
          </w:p>
        </w:tc>
        <w:tc>
          <w:tcPr>
            <w:tcW w:w="1155" w:type="dxa"/>
            <w:vAlign w:val="center"/>
          </w:tcPr>
          <w:p w14:paraId="67EE4F1F" w14:textId="6F77F348" w:rsidR="00C40629" w:rsidRDefault="00C40629" w:rsidP="00963D3A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Thép cây VJS L</w:t>
            </w:r>
          </w:p>
        </w:tc>
        <w:tc>
          <w:tcPr>
            <w:tcW w:w="1365" w:type="dxa"/>
            <w:vAlign w:val="center"/>
          </w:tcPr>
          <w:p w14:paraId="3C5E5491" w14:textId="331AD931" w:rsidR="00C40629" w:rsidRDefault="00C40629" w:rsidP="00963D3A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D12 CB400 VJS</w:t>
            </w:r>
          </w:p>
        </w:tc>
        <w:tc>
          <w:tcPr>
            <w:tcW w:w="467" w:type="dxa"/>
            <w:vAlign w:val="center"/>
          </w:tcPr>
          <w:p w14:paraId="09DF25A2" w14:textId="05B02A6C" w:rsidR="00C40629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kg</w:t>
            </w:r>
          </w:p>
        </w:tc>
        <w:tc>
          <w:tcPr>
            <w:tcW w:w="892" w:type="dxa"/>
            <w:vAlign w:val="center"/>
          </w:tcPr>
          <w:p w14:paraId="50B35AFE" w14:textId="7F019303" w:rsidR="00C40629" w:rsidRDefault="00C40629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50.181</w:t>
            </w:r>
          </w:p>
        </w:tc>
        <w:tc>
          <w:tcPr>
            <w:tcW w:w="1184" w:type="dxa"/>
            <w:vAlign w:val="center"/>
          </w:tcPr>
          <w:p w14:paraId="0BB6A362" w14:textId="149708F1" w:rsidR="00C40629" w:rsidRDefault="00C40629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11.900</w:t>
            </w:r>
            <w:r w:rsidR="00963D3A">
              <w:rPr>
                <w:szCs w:val="24"/>
              </w:rPr>
              <w:t>.00</w:t>
            </w:r>
          </w:p>
        </w:tc>
        <w:tc>
          <w:tcPr>
            <w:tcW w:w="1417" w:type="dxa"/>
            <w:vAlign w:val="center"/>
          </w:tcPr>
          <w:p w14:paraId="78A6A9A9" w14:textId="21E0659C" w:rsidR="00C40629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597.153.900</w:t>
            </w:r>
          </w:p>
        </w:tc>
      </w:tr>
      <w:tr w:rsidR="00963D3A" w14:paraId="489B06FE" w14:textId="77777777" w:rsidTr="00963D3A">
        <w:trPr>
          <w:trHeight w:val="413"/>
        </w:trPr>
        <w:tc>
          <w:tcPr>
            <w:tcW w:w="5772" w:type="dxa"/>
            <w:gridSpan w:val="6"/>
            <w:vAlign w:val="center"/>
          </w:tcPr>
          <w:p w14:paraId="11CF6AA3" w14:textId="00524B49" w:rsidR="00963D3A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Cộng</w:t>
            </w:r>
          </w:p>
        </w:tc>
        <w:tc>
          <w:tcPr>
            <w:tcW w:w="892" w:type="dxa"/>
            <w:vAlign w:val="center"/>
          </w:tcPr>
          <w:p w14:paraId="5D3AB69F" w14:textId="0A4E6BA1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50.181</w:t>
            </w:r>
          </w:p>
        </w:tc>
        <w:tc>
          <w:tcPr>
            <w:tcW w:w="1184" w:type="dxa"/>
            <w:vAlign w:val="center"/>
          </w:tcPr>
          <w:p w14:paraId="307CCF93" w14:textId="77777777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F33FDC3" w14:textId="42CC20A3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597.153.900</w:t>
            </w:r>
          </w:p>
        </w:tc>
      </w:tr>
      <w:tr w:rsidR="00963D3A" w14:paraId="44FAEE92" w14:textId="77777777" w:rsidTr="00963D3A">
        <w:trPr>
          <w:trHeight w:val="422"/>
        </w:trPr>
        <w:tc>
          <w:tcPr>
            <w:tcW w:w="5772" w:type="dxa"/>
            <w:gridSpan w:val="6"/>
            <w:vAlign w:val="center"/>
          </w:tcPr>
          <w:p w14:paraId="4181615D" w14:textId="3E93A9E7" w:rsidR="00963D3A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Thuế VAT 10%</w:t>
            </w:r>
          </w:p>
        </w:tc>
        <w:tc>
          <w:tcPr>
            <w:tcW w:w="892" w:type="dxa"/>
            <w:vAlign w:val="center"/>
          </w:tcPr>
          <w:p w14:paraId="1B810D38" w14:textId="77777777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40E4EE6B" w14:textId="77777777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99B46E1" w14:textId="14E7FF11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197.252.820</w:t>
            </w:r>
          </w:p>
        </w:tc>
      </w:tr>
      <w:tr w:rsidR="00963D3A" w14:paraId="6965450F" w14:textId="77777777" w:rsidTr="00963D3A">
        <w:trPr>
          <w:trHeight w:val="368"/>
        </w:trPr>
        <w:tc>
          <w:tcPr>
            <w:tcW w:w="5772" w:type="dxa"/>
            <w:gridSpan w:val="6"/>
            <w:vAlign w:val="center"/>
          </w:tcPr>
          <w:p w14:paraId="78F10B46" w14:textId="7564EF6F" w:rsidR="00963D3A" w:rsidRDefault="00963D3A" w:rsidP="00963D3A">
            <w:pPr>
              <w:tabs>
                <w:tab w:val="right" w:pos="2430"/>
                <w:tab w:val="right" w:pos="252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Tổng cộng</w:t>
            </w:r>
          </w:p>
        </w:tc>
        <w:tc>
          <w:tcPr>
            <w:tcW w:w="892" w:type="dxa"/>
            <w:vAlign w:val="center"/>
          </w:tcPr>
          <w:p w14:paraId="524A7CC8" w14:textId="77777777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EA1E458" w14:textId="77777777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3C1B5B8" w14:textId="32827C8D" w:rsidR="00963D3A" w:rsidRDefault="00963D3A" w:rsidP="00963D3A">
            <w:pPr>
              <w:tabs>
                <w:tab w:val="right" w:pos="2430"/>
                <w:tab w:val="right" w:pos="2520"/>
              </w:tabs>
              <w:jc w:val="right"/>
              <w:rPr>
                <w:szCs w:val="24"/>
              </w:rPr>
            </w:pPr>
            <w:r>
              <w:rPr>
                <w:szCs w:val="24"/>
              </w:rPr>
              <w:t>797.153.720</w:t>
            </w:r>
          </w:p>
        </w:tc>
      </w:tr>
    </w:tbl>
    <w:p w14:paraId="2AD1A3D9" w14:textId="0A605FC5" w:rsidR="00C40629" w:rsidRDefault="00C40629" w:rsidP="00C40629">
      <w:pPr>
        <w:tabs>
          <w:tab w:val="right" w:pos="2430"/>
          <w:tab w:val="right" w:pos="2520"/>
        </w:tabs>
        <w:jc w:val="both"/>
        <w:rPr>
          <w:szCs w:val="24"/>
        </w:rPr>
      </w:pPr>
    </w:p>
    <w:tbl>
      <w:tblPr>
        <w:tblStyle w:val="TableGrid"/>
        <w:tblW w:w="93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1980"/>
        <w:gridCol w:w="2610"/>
        <w:gridCol w:w="990"/>
      </w:tblGrid>
      <w:tr w:rsidR="0006538D" w14:paraId="6396063E" w14:textId="77777777" w:rsidTr="0006538D">
        <w:trPr>
          <w:trHeight w:val="422"/>
        </w:trPr>
        <w:tc>
          <w:tcPr>
            <w:tcW w:w="3780" w:type="dxa"/>
            <w:vAlign w:val="center"/>
          </w:tcPr>
          <w:p w14:paraId="368CE8D2" w14:textId="71DA9AB7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Khối lượng nhập:</w:t>
            </w:r>
          </w:p>
        </w:tc>
        <w:tc>
          <w:tcPr>
            <w:tcW w:w="1980" w:type="dxa"/>
            <w:vAlign w:val="center"/>
          </w:tcPr>
          <w:p w14:paraId="56CC8273" w14:textId="29985086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159.659 kg</w:t>
            </w:r>
          </w:p>
        </w:tc>
        <w:tc>
          <w:tcPr>
            <w:tcW w:w="2610" w:type="dxa"/>
            <w:vAlign w:val="center"/>
          </w:tcPr>
          <w:p w14:paraId="7EB55E86" w14:textId="00D9112D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</w:p>
        </w:tc>
        <w:tc>
          <w:tcPr>
            <w:tcW w:w="990" w:type="dxa"/>
            <w:vAlign w:val="center"/>
          </w:tcPr>
          <w:p w14:paraId="0EF83856" w14:textId="090ECB3D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</w:p>
        </w:tc>
      </w:tr>
      <w:tr w:rsidR="0006538D" w14:paraId="70F725F8" w14:textId="77777777" w:rsidTr="0006538D">
        <w:trPr>
          <w:trHeight w:val="530"/>
        </w:trPr>
        <w:tc>
          <w:tcPr>
            <w:tcW w:w="3780" w:type="dxa"/>
            <w:vAlign w:val="center"/>
          </w:tcPr>
          <w:p w14:paraId="0D7A71E9" w14:textId="71731447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Khối lượng viết hóa đơn:</w:t>
            </w:r>
          </w:p>
        </w:tc>
        <w:tc>
          <w:tcPr>
            <w:tcW w:w="1980" w:type="dxa"/>
            <w:vAlign w:val="center"/>
          </w:tcPr>
          <w:p w14:paraId="2D70B503" w14:textId="18CD820A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159.316</w:t>
            </w:r>
          </w:p>
        </w:tc>
        <w:tc>
          <w:tcPr>
            <w:tcW w:w="2610" w:type="dxa"/>
            <w:vAlign w:val="center"/>
          </w:tcPr>
          <w:p w14:paraId="57DD04DD" w14:textId="2274AB1D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Chênh lệch khối lượng:</w:t>
            </w:r>
          </w:p>
        </w:tc>
        <w:tc>
          <w:tcPr>
            <w:tcW w:w="990" w:type="dxa"/>
            <w:vAlign w:val="center"/>
          </w:tcPr>
          <w:p w14:paraId="551064C8" w14:textId="1797A480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343 kg</w:t>
            </w:r>
          </w:p>
        </w:tc>
      </w:tr>
      <w:tr w:rsidR="0006538D" w14:paraId="6442586F" w14:textId="77777777" w:rsidTr="0006538D">
        <w:trPr>
          <w:trHeight w:val="530"/>
        </w:trPr>
        <w:tc>
          <w:tcPr>
            <w:tcW w:w="3780" w:type="dxa"/>
            <w:vAlign w:val="center"/>
          </w:tcPr>
          <w:p w14:paraId="547888B7" w14:textId="62471988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Tổng số tiền đã bao gồm thuế VAT:</w:t>
            </w:r>
          </w:p>
        </w:tc>
        <w:tc>
          <w:tcPr>
            <w:tcW w:w="1980" w:type="dxa"/>
            <w:vAlign w:val="center"/>
          </w:tcPr>
          <w:p w14:paraId="2F21A46E" w14:textId="3B6155F0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2.169.781.020</w:t>
            </w:r>
          </w:p>
        </w:tc>
        <w:tc>
          <w:tcPr>
            <w:tcW w:w="2610" w:type="dxa"/>
            <w:vAlign w:val="center"/>
          </w:tcPr>
          <w:p w14:paraId="38ADE288" w14:textId="50BF64D0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  <w:r>
              <w:rPr>
                <w:szCs w:val="24"/>
              </w:rPr>
              <w:t>Chênh lệch số tiền:</w:t>
            </w:r>
          </w:p>
        </w:tc>
        <w:tc>
          <w:tcPr>
            <w:tcW w:w="990" w:type="dxa"/>
            <w:vAlign w:val="center"/>
          </w:tcPr>
          <w:p w14:paraId="01D85BB1" w14:textId="77777777" w:rsidR="0006538D" w:rsidRDefault="0006538D" w:rsidP="0006538D">
            <w:pPr>
              <w:tabs>
                <w:tab w:val="right" w:pos="2430"/>
                <w:tab w:val="right" w:pos="2520"/>
              </w:tabs>
              <w:rPr>
                <w:szCs w:val="24"/>
              </w:rPr>
            </w:pPr>
          </w:p>
        </w:tc>
      </w:tr>
    </w:tbl>
    <w:p w14:paraId="6DD21C73" w14:textId="3EB0BA3B" w:rsidR="008503E1" w:rsidRDefault="008503E1" w:rsidP="008503E1">
      <w:pPr>
        <w:jc w:val="both"/>
        <w:rPr>
          <w:szCs w:val="24"/>
        </w:rPr>
      </w:pPr>
      <w:r>
        <w:rPr>
          <w:szCs w:val="24"/>
        </w:rPr>
        <w:t>Bằng chữ: Hai tỷ một trăm sáu mươi chín triệu bảy trăm tám mươi mốt nghìn không trăm hai mươi đồng.</w:t>
      </w:r>
    </w:p>
    <w:p w14:paraId="333A12C4" w14:textId="3E77E4EE" w:rsidR="008503E1" w:rsidRDefault="008503E1" w:rsidP="008503E1">
      <w:pPr>
        <w:tabs>
          <w:tab w:val="right" w:pos="1980"/>
        </w:tabs>
        <w:jc w:val="both"/>
        <w:rPr>
          <w:szCs w:val="24"/>
        </w:rPr>
      </w:pPr>
      <w:r>
        <w:rPr>
          <w:szCs w:val="24"/>
        </w:rPr>
        <w:t>Công nợ khách hàng:</w:t>
      </w:r>
      <w:r>
        <w:rPr>
          <w:szCs w:val="24"/>
        </w:rPr>
        <w:tab/>
      </w:r>
      <w:r>
        <w:rPr>
          <w:szCs w:val="24"/>
        </w:rPr>
        <w:tab/>
        <w:t>3.404.444.444</w:t>
      </w:r>
    </w:p>
    <w:p w14:paraId="5A6D37A7" w14:textId="1CE54D17" w:rsidR="008503E1" w:rsidRDefault="008503E1" w:rsidP="008503E1">
      <w:pPr>
        <w:jc w:val="both"/>
        <w:rPr>
          <w:szCs w:val="24"/>
        </w:rPr>
      </w:pPr>
      <w:r>
        <w:rPr>
          <w:szCs w:val="24"/>
        </w:rPr>
        <w:t xml:space="preserve">Công nợ quá hạn: </w:t>
      </w:r>
      <w:r>
        <w:rPr>
          <w:szCs w:val="24"/>
        </w:rPr>
        <w:tab/>
      </w:r>
      <w:r>
        <w:rPr>
          <w:szCs w:val="24"/>
        </w:rPr>
        <w:tab/>
        <w:t>1.250.250.250</w:t>
      </w:r>
    </w:p>
    <w:p w14:paraId="435266D2" w14:textId="519D1EA6" w:rsidR="008503E1" w:rsidRDefault="008503E1" w:rsidP="00DC5E85">
      <w:pPr>
        <w:jc w:val="right"/>
        <w:rPr>
          <w:szCs w:val="24"/>
        </w:rPr>
      </w:pPr>
      <w:r>
        <w:rPr>
          <w:szCs w:val="24"/>
        </w:rPr>
        <w:t>Hải phòng, ngày</w:t>
      </w:r>
      <w:r w:rsidR="00DC5E85">
        <w:rPr>
          <w:szCs w:val="24"/>
        </w:rPr>
        <w:t>…. tháng …. năm ……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DC5E85" w14:paraId="1036B37D" w14:textId="77777777" w:rsidTr="00DC5E85">
        <w:tc>
          <w:tcPr>
            <w:tcW w:w="2260" w:type="dxa"/>
          </w:tcPr>
          <w:p w14:paraId="339DEF4B" w14:textId="54E2C3C7" w:rsidR="00DC5E85" w:rsidRDefault="00DC5E85" w:rsidP="00DC5E8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Phê duyệt</w:t>
            </w:r>
          </w:p>
        </w:tc>
        <w:tc>
          <w:tcPr>
            <w:tcW w:w="2260" w:type="dxa"/>
          </w:tcPr>
          <w:p w14:paraId="4CF1CE83" w14:textId="398B8FD4" w:rsidR="00DC5E85" w:rsidRDefault="00DC5E85" w:rsidP="00DC5E8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Kiểm soát NB</w:t>
            </w:r>
          </w:p>
        </w:tc>
        <w:tc>
          <w:tcPr>
            <w:tcW w:w="2260" w:type="dxa"/>
          </w:tcPr>
          <w:p w14:paraId="738C4F41" w14:textId="6E69E0B3" w:rsidR="00DC5E85" w:rsidRDefault="00DC5E85" w:rsidP="00DC5E8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Kế toán thuế</w:t>
            </w:r>
          </w:p>
        </w:tc>
        <w:tc>
          <w:tcPr>
            <w:tcW w:w="2260" w:type="dxa"/>
          </w:tcPr>
          <w:p w14:paraId="68C95E62" w14:textId="25118068" w:rsidR="00DC5E85" w:rsidRDefault="00DC5E85" w:rsidP="00DC5E8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Người đề nghị</w:t>
            </w:r>
          </w:p>
        </w:tc>
      </w:tr>
    </w:tbl>
    <w:p w14:paraId="03C4C870" w14:textId="77777777" w:rsidR="008503E1" w:rsidRPr="00E86BD0" w:rsidRDefault="008503E1" w:rsidP="008503E1">
      <w:pPr>
        <w:jc w:val="both"/>
        <w:rPr>
          <w:szCs w:val="24"/>
        </w:rPr>
      </w:pPr>
    </w:p>
    <w:sectPr w:rsidR="008503E1" w:rsidRPr="00E86BD0" w:rsidSect="00A14817">
      <w:pgSz w:w="11907" w:h="16840" w:code="9"/>
      <w:pgMar w:top="1440" w:right="141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20865"/>
    <w:multiLevelType w:val="hybridMultilevel"/>
    <w:tmpl w:val="8A5A0D28"/>
    <w:lvl w:ilvl="0" w:tplc="A72A92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EE7"/>
    <w:rsid w:val="000310CF"/>
    <w:rsid w:val="0006538D"/>
    <w:rsid w:val="00070738"/>
    <w:rsid w:val="000B3A96"/>
    <w:rsid w:val="00151E01"/>
    <w:rsid w:val="001A133B"/>
    <w:rsid w:val="00311A95"/>
    <w:rsid w:val="00407B46"/>
    <w:rsid w:val="005232D4"/>
    <w:rsid w:val="00681049"/>
    <w:rsid w:val="006C7A4B"/>
    <w:rsid w:val="006D784C"/>
    <w:rsid w:val="00756869"/>
    <w:rsid w:val="007607A2"/>
    <w:rsid w:val="008503E1"/>
    <w:rsid w:val="00897254"/>
    <w:rsid w:val="00963D3A"/>
    <w:rsid w:val="00A14817"/>
    <w:rsid w:val="00A22A67"/>
    <w:rsid w:val="00AA4EE7"/>
    <w:rsid w:val="00C003A1"/>
    <w:rsid w:val="00C40629"/>
    <w:rsid w:val="00D16CA8"/>
    <w:rsid w:val="00D85062"/>
    <w:rsid w:val="00DC5E85"/>
    <w:rsid w:val="00E165F4"/>
    <w:rsid w:val="00E43262"/>
    <w:rsid w:val="00E86BD0"/>
    <w:rsid w:val="00F83E4C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C3B40"/>
  <w15:chartTrackingRefBased/>
  <w15:docId w15:val="{C5547B0B-599F-47EF-9CF6-421967C7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56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6869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56869"/>
  </w:style>
  <w:style w:type="character" w:customStyle="1" w:styleId="p">
    <w:name w:val="p"/>
    <w:basedOn w:val="DefaultParagraphFont"/>
    <w:rsid w:val="00756869"/>
  </w:style>
  <w:style w:type="character" w:customStyle="1" w:styleId="n">
    <w:name w:val="n"/>
    <w:basedOn w:val="DefaultParagraphFont"/>
    <w:rsid w:val="00756869"/>
  </w:style>
  <w:style w:type="character" w:customStyle="1" w:styleId="w">
    <w:name w:val="w"/>
    <w:basedOn w:val="DefaultParagraphFont"/>
    <w:rsid w:val="00756869"/>
  </w:style>
  <w:style w:type="paragraph" w:styleId="ListParagraph">
    <w:name w:val="List Paragraph"/>
    <w:basedOn w:val="Normal"/>
    <w:uiPriority w:val="34"/>
    <w:qFormat/>
    <w:rsid w:val="00E86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41B2F-E7EC-42C6-8315-71CA1DEC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21</cp:revision>
  <dcterms:created xsi:type="dcterms:W3CDTF">2019-11-27T04:55:00Z</dcterms:created>
  <dcterms:modified xsi:type="dcterms:W3CDTF">2019-11-29T10:12:00Z</dcterms:modified>
</cp:coreProperties>
</file>