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id w:val="-9166261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9F3910" w:rsidRPr="009F3910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9F3910">
            <w:rPr>
              <w:sz w:val="24"/>
            </w:rPr>
            <w:fldChar w:fldCharType="begin"/>
          </w:r>
          <w:r w:rsidRPr="009F3910">
            <w:rPr>
              <w:sz w:val="24"/>
            </w:rPr>
            <w:instrText xml:space="preserve"> TOC \o "1-3" \h \z \u </w:instrText>
          </w:r>
          <w:r w:rsidRPr="009F3910">
            <w:rPr>
              <w:sz w:val="24"/>
            </w:rPr>
            <w:fldChar w:fldCharType="separate"/>
          </w:r>
          <w:hyperlink w:anchor="_Toc372620696" w:history="1">
            <w:r w:rsidRPr="009F3910">
              <w:rPr>
                <w:rStyle w:val="Hyperlink"/>
                <w:noProof/>
                <w:color w:val="auto"/>
                <w:sz w:val="24"/>
              </w:rPr>
              <w:t>List of table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_Toc372620696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2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7" w:history="1">
            <w:r w:rsidRPr="009F3910">
              <w:rPr>
                <w:rStyle w:val="Hyperlink"/>
                <w:noProof/>
                <w:color w:val="auto"/>
                <w:sz w:val="24"/>
              </w:rPr>
              <w:t>1.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</w:rPr>
              <w:t>Revision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_Toc372620697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3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8" w:history="1">
            <w:r w:rsidRPr="009F3910">
              <w:rPr>
                <w:rStyle w:val="Hyperlink"/>
                <w:noProof/>
                <w:color w:val="auto"/>
                <w:sz w:val="24"/>
              </w:rPr>
              <w:t>2.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</w:rPr>
              <w:t>Introduction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_Toc372620698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4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9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2.1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</w:rPr>
              <w:t>Purpose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_Toc372620699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4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0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 xml:space="preserve">2.1 </w:t>
            </w:r>
            <w:r w:rsidRPr="009F3910">
              <w:rPr>
                <w:rStyle w:val="Hyperlink"/>
                <w:noProof/>
                <w:color w:val="auto"/>
                <w:sz w:val="24"/>
              </w:rPr>
              <w:t>Intended Audience and Reading Suggestions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_Toc372620700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4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1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2.2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</w:rPr>
              <w:t>Definitions, Acronyms and Abbreviations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_Toc372620701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4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2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2.3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</w:rPr>
              <w:t>References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_Toc372620702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4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3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3.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Functional Requirement List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_Toc372620703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5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4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4.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Functional description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_Toc372620704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5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5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4.1 Function &lt;Name&gt;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_Toc372620705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5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6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5.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Quality Attribute Characterization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_Toc372620706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6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7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5.1 &lt;Name&gt; Characterization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_Toc372620707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6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8" w:history="1"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6.</w:t>
            </w:r>
            <w:r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F3910">
              <w:rPr>
                <w:rStyle w:val="Hyperlink"/>
                <w:noProof/>
                <w:color w:val="auto"/>
                <w:sz w:val="24"/>
                <w:lang w:val="en-US"/>
              </w:rPr>
              <w:t>Constraints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_Toc372620708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7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9" w:history="1">
            <w:r w:rsidRPr="009F3910">
              <w:rPr>
                <w:rStyle w:val="Hyperlink"/>
                <w:rFonts w:cs="Times New Roman"/>
                <w:noProof/>
                <w:color w:val="auto"/>
                <w:sz w:val="24"/>
                <w:lang w:val="en-US"/>
              </w:rPr>
              <w:t xml:space="preserve">6.1 </w:t>
            </w:r>
            <w:r w:rsidRPr="009F3910">
              <w:rPr>
                <w:rStyle w:val="Hyperlink"/>
                <w:rFonts w:cs="Times New Roman"/>
                <w:noProof/>
                <w:color w:val="auto"/>
                <w:sz w:val="24"/>
              </w:rPr>
              <w:t>Business Constraints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_Toc372620709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7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9F391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10" w:history="1">
            <w:r w:rsidRPr="009F3910">
              <w:rPr>
                <w:rStyle w:val="Hyperlink"/>
                <w:rFonts w:cs="Times New Roman"/>
                <w:noProof/>
                <w:color w:val="auto"/>
                <w:sz w:val="24"/>
                <w:lang w:val="en-US"/>
              </w:rPr>
              <w:t xml:space="preserve">6.2 </w:t>
            </w:r>
            <w:r w:rsidRPr="009F3910">
              <w:rPr>
                <w:rStyle w:val="Hyperlink"/>
                <w:rFonts w:cs="Times New Roman"/>
                <w:noProof/>
                <w:color w:val="auto"/>
                <w:sz w:val="24"/>
              </w:rPr>
              <w:t>Technical Constraints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_Toc372620710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7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Default="009F3910">
          <w:r w:rsidRPr="009F3910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2620696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F65385" w:rsidRPr="00664376" w:rsidRDefault="00F65385">
      <w:pPr>
        <w:rPr>
          <w:color w:val="C00000"/>
          <w:sz w:val="24"/>
          <w:szCs w:val="24"/>
        </w:rPr>
      </w:pPr>
      <w:r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2620697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7E0D37" w:rsidP="00802D04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664376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4" w:name="_Toc372470718"/>
      <w:bookmarkStart w:id="5" w:name="_Toc372612939"/>
      <w:r w:rsidRPr="00664376">
        <w:rPr>
          <w:color w:val="000000" w:themeColor="text1"/>
          <w:sz w:val="24"/>
        </w:rPr>
        <w:t xml:space="preserve">Table </w:t>
      </w:r>
      <w:r w:rsidRPr="00664376">
        <w:rPr>
          <w:color w:val="000000" w:themeColor="text1"/>
          <w:sz w:val="24"/>
        </w:rPr>
        <w:fldChar w:fldCharType="begin"/>
      </w:r>
      <w:r w:rsidRPr="00664376">
        <w:rPr>
          <w:color w:val="000000" w:themeColor="text1"/>
          <w:sz w:val="24"/>
        </w:rPr>
        <w:instrText xml:space="preserve"> SEQ Table \* ARABIC </w:instrText>
      </w:r>
      <w:r w:rsidRPr="00664376">
        <w:rPr>
          <w:color w:val="000000" w:themeColor="text1"/>
          <w:sz w:val="24"/>
        </w:rPr>
        <w:fldChar w:fldCharType="separate"/>
      </w:r>
      <w:r w:rsidR="00503AA4">
        <w:rPr>
          <w:noProof/>
          <w:color w:val="000000" w:themeColor="text1"/>
          <w:sz w:val="24"/>
        </w:rPr>
        <w:t>1</w:t>
      </w:r>
      <w:r w:rsidRPr="00664376">
        <w:rPr>
          <w:color w:val="000000" w:themeColor="text1"/>
          <w:sz w:val="24"/>
        </w:rPr>
        <w:fldChar w:fldCharType="end"/>
      </w:r>
      <w:r w:rsidRPr="00664376">
        <w:rPr>
          <w:color w:val="000000" w:themeColor="text1"/>
          <w:sz w:val="24"/>
        </w:rPr>
        <w:t>: Revision history</w:t>
      </w:r>
      <w:bookmarkEnd w:id="4"/>
      <w:bookmarkEnd w:id="5"/>
    </w:p>
    <w:p w:rsidR="00EB6662" w:rsidRPr="00664376" w:rsidRDefault="00EB6662">
      <w:r w:rsidRPr="00664376"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1"/>
      <w:bookmarkStart w:id="7" w:name="_Toc372620698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8" w:name="_Toc372571732"/>
      <w:bookmarkStart w:id="9" w:name="_Toc358984411"/>
      <w:bookmarkStart w:id="10" w:name="_Toc372620699"/>
      <w:r w:rsidRPr="00BA01DF">
        <w:rPr>
          <w:color w:val="1F3864" w:themeColor="accent5" w:themeShade="80"/>
          <w:sz w:val="24"/>
        </w:rPr>
        <w:t>Purpose</w:t>
      </w:r>
      <w:bookmarkEnd w:id="9"/>
      <w:bookmarkEnd w:id="10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BA01DF" w:rsidP="006646C0">
      <w:pPr>
        <w:pStyle w:val="Heading2"/>
        <w:spacing w:line="480" w:lineRule="auto"/>
        <w:rPr>
          <w:color w:val="1F3864" w:themeColor="accent5" w:themeShade="80"/>
          <w:sz w:val="24"/>
          <w:lang w:val="en-US"/>
        </w:rPr>
      </w:pPr>
      <w:bookmarkStart w:id="11" w:name="_Toc358984412"/>
      <w:bookmarkStart w:id="12" w:name="_Toc372620700"/>
      <w:r w:rsidRPr="00BA01DF">
        <w:rPr>
          <w:color w:val="1F3864" w:themeColor="accent5" w:themeShade="80"/>
          <w:sz w:val="24"/>
          <w:lang w:val="en-US"/>
        </w:rPr>
        <w:t xml:space="preserve">2.1 </w:t>
      </w:r>
      <w:r w:rsidRPr="00BA01DF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13" w:name="_Toc340588901"/>
      <w:bookmarkStart w:id="14" w:name="_Toc356893898"/>
      <w:bookmarkStart w:id="15" w:name="_Toc358984413"/>
      <w:bookmarkStart w:id="16" w:name="_Toc372620701"/>
      <w:r w:rsidRPr="00BA01DF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Default="006646C0" w:rsidP="006646C0">
      <w:pPr>
        <w:rPr>
          <w:lang w:val="en-US"/>
        </w:rPr>
      </w:pPr>
      <w:bookmarkStart w:id="17" w:name="_Toc340588902"/>
      <w:bookmarkStart w:id="18" w:name="_Toc356893899"/>
      <w:bookmarkStart w:id="19" w:name="_Toc358984414"/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20" w:name="_Toc372620702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Default="006646C0" w:rsidP="000F337D">
      <w:pPr>
        <w:spacing w:after="200" w:line="276" w:lineRule="auto"/>
        <w:rPr>
          <w:sz w:val="24"/>
          <w:lang w:val="en-US"/>
        </w:rPr>
      </w:pPr>
      <w:bookmarkStart w:id="21" w:name="_GoBack"/>
      <w:bookmarkEnd w:id="8"/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646C0">
      <w:pPr>
        <w:pStyle w:val="Heading1"/>
        <w:numPr>
          <w:ilvl w:val="0"/>
          <w:numId w:val="1"/>
        </w:numPr>
        <w:spacing w:line="480" w:lineRule="auto"/>
        <w:ind w:left="360"/>
        <w:rPr>
          <w:color w:val="1F3864" w:themeColor="accent5" w:themeShade="80"/>
          <w:sz w:val="28"/>
          <w:lang w:val="en-US"/>
        </w:rPr>
      </w:pPr>
      <w:bookmarkStart w:id="22" w:name="_Toc372620703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Default="006646C0" w:rsidP="006646C0">
      <w:pPr>
        <w:rPr>
          <w:lang w:val="en-US"/>
        </w:rPr>
      </w:pPr>
    </w:p>
    <w:p w:rsidR="006646C0" w:rsidRDefault="006646C0" w:rsidP="009F3910">
      <w:pPr>
        <w:pStyle w:val="Heading1"/>
        <w:numPr>
          <w:ilvl w:val="0"/>
          <w:numId w:val="1"/>
        </w:numPr>
        <w:spacing w:line="276" w:lineRule="auto"/>
        <w:ind w:left="360"/>
        <w:rPr>
          <w:color w:val="1F3864" w:themeColor="accent5" w:themeShade="80"/>
          <w:sz w:val="28"/>
          <w:lang w:val="en-US"/>
        </w:rPr>
      </w:pPr>
      <w:bookmarkStart w:id="23" w:name="_Toc372620704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3"/>
    </w:p>
    <w:p w:rsidR="009F3910" w:rsidRDefault="009F3910" w:rsidP="009F3910">
      <w:pPr>
        <w:pStyle w:val="Heading2"/>
        <w:spacing w:line="360" w:lineRule="auto"/>
        <w:rPr>
          <w:color w:val="1F3864" w:themeColor="accent5" w:themeShade="80"/>
          <w:sz w:val="24"/>
          <w:lang w:val="en-US"/>
        </w:rPr>
      </w:pPr>
      <w:bookmarkStart w:id="24" w:name="_Toc372620705"/>
      <w:r w:rsidRPr="009F3910">
        <w:rPr>
          <w:color w:val="1F3864" w:themeColor="accent5" w:themeShade="80"/>
          <w:sz w:val="24"/>
          <w:lang w:val="en-US"/>
        </w:rPr>
        <w:t>4.1 Function &lt;Name&gt;</w:t>
      </w:r>
      <w:bookmarkEnd w:id="24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9F3910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5" w:name="_Toc372620706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5"/>
    </w:p>
    <w:p w:rsidR="009F3910" w:rsidRPr="009F3910" w:rsidRDefault="009F3910" w:rsidP="009F3910">
      <w:pPr>
        <w:pStyle w:val="Heading2"/>
        <w:spacing w:line="360" w:lineRule="auto"/>
        <w:rPr>
          <w:color w:val="1F3864" w:themeColor="accent5" w:themeShade="80"/>
          <w:sz w:val="24"/>
          <w:lang w:val="en-US"/>
        </w:rPr>
      </w:pPr>
      <w:bookmarkStart w:id="26" w:name="_Toc372620707"/>
      <w:r w:rsidRPr="009F3910">
        <w:rPr>
          <w:color w:val="1F3864" w:themeColor="accent5" w:themeShade="80"/>
          <w:sz w:val="24"/>
          <w:lang w:val="en-US"/>
        </w:rPr>
        <w:t>5.1 &lt;Name&gt; Characterization</w:t>
      </w:r>
      <w:bookmarkEnd w:id="26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9F3910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7" w:name="_Toc372620708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7"/>
    </w:p>
    <w:p w:rsidR="009F3910" w:rsidRPr="009F3910" w:rsidRDefault="009F3910" w:rsidP="009F3910">
      <w:pPr>
        <w:pStyle w:val="Heading2"/>
        <w:spacing w:line="360" w:lineRule="auto"/>
        <w:rPr>
          <w:rFonts w:cs="Times New Roman"/>
          <w:color w:val="1F3864" w:themeColor="accent5" w:themeShade="80"/>
          <w:sz w:val="24"/>
        </w:rPr>
      </w:pPr>
      <w:bookmarkStart w:id="28" w:name="_Toc340588922"/>
      <w:bookmarkStart w:id="29" w:name="_Toc356893923"/>
      <w:bookmarkStart w:id="30" w:name="_Toc358984438"/>
      <w:bookmarkStart w:id="31" w:name="_Toc372620709"/>
      <w:r>
        <w:rPr>
          <w:rFonts w:cs="Times New Roman"/>
          <w:color w:val="1F3864" w:themeColor="accent5" w:themeShade="80"/>
          <w:sz w:val="24"/>
          <w:lang w:val="en-US"/>
        </w:rPr>
        <w:t xml:space="preserve">6.1 </w:t>
      </w:r>
      <w:r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28"/>
      <w:bookmarkEnd w:id="29"/>
      <w:bookmarkEnd w:id="30"/>
      <w:bookmarkEnd w:id="31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3E2F0E" w:rsidRDefault="009F3910" w:rsidP="009F3910">
      <w:pPr>
        <w:rPr>
          <w:rFonts w:cs="Times New Roman"/>
        </w:rPr>
      </w:pPr>
    </w:p>
    <w:p w:rsidR="009F3910" w:rsidRPr="009F3910" w:rsidRDefault="009F3910" w:rsidP="009F3910">
      <w:pPr>
        <w:pStyle w:val="Heading2"/>
        <w:spacing w:line="360" w:lineRule="auto"/>
        <w:rPr>
          <w:rFonts w:cs="Times New Roman"/>
          <w:color w:val="1F3864" w:themeColor="accent5" w:themeShade="80"/>
          <w:sz w:val="24"/>
        </w:rPr>
      </w:pPr>
      <w:bookmarkStart w:id="32" w:name="_Toc340588923"/>
      <w:bookmarkStart w:id="33" w:name="_Toc356893924"/>
      <w:bookmarkStart w:id="34" w:name="_Toc358984439"/>
      <w:bookmarkStart w:id="35" w:name="_Toc372620710"/>
      <w:r w:rsidRPr="009F3910">
        <w:rPr>
          <w:rFonts w:cs="Times New Roman"/>
          <w:color w:val="1F3864" w:themeColor="accent5" w:themeShade="80"/>
          <w:sz w:val="24"/>
          <w:lang w:val="en-US"/>
        </w:rPr>
        <w:t xml:space="preserve">6.2 </w:t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2"/>
      <w:bookmarkEnd w:id="33"/>
      <w:bookmarkEnd w:id="34"/>
      <w:bookmarkEnd w:id="35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9F3910" w:rsidRDefault="009F3910" w:rsidP="009F3910">
      <w:pPr>
        <w:rPr>
          <w:lang w:val="en-US"/>
        </w:rPr>
      </w:pPr>
    </w:p>
    <w:sectPr w:rsidR="009F3910" w:rsidRPr="009F3910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BB" w:rsidRDefault="007620BB" w:rsidP="00DD2623">
      <w:pPr>
        <w:spacing w:after="0" w:line="240" w:lineRule="auto"/>
      </w:pPr>
      <w:r>
        <w:separator/>
      </w:r>
    </w:p>
  </w:endnote>
  <w:endnote w:type="continuationSeparator" w:id="0">
    <w:p w:rsidR="007620BB" w:rsidRDefault="007620B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BB" w:rsidRDefault="007620BB" w:rsidP="00DD2623">
      <w:pPr>
        <w:spacing w:after="0" w:line="240" w:lineRule="auto"/>
      </w:pPr>
      <w:r>
        <w:separator/>
      </w:r>
    </w:p>
  </w:footnote>
  <w:footnote w:type="continuationSeparator" w:id="0">
    <w:p w:rsidR="007620BB" w:rsidRDefault="007620B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CD42BA" wp14:editId="7085AA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B2833" w:rsidRPr="000F337D">
            <w:rPr>
              <w:color w:val="1F3864" w:themeColor="accent5" w:themeShade="80"/>
              <w:sz w:val="24"/>
              <w:lang w:val="en-US"/>
            </w:rPr>
            <w:t>Requirement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9F3910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0F337D">
      <w:rPr>
        <w:color w:val="1F3864" w:themeColor="accent5" w:themeShade="80"/>
        <w:sz w:val="24"/>
        <w:lang w:val="en-US"/>
      </w:rPr>
      <w:t>Admission system – Measurement plan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21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8"/>
  </w:num>
  <w:num w:numId="14">
    <w:abstractNumId w:val="23"/>
  </w:num>
  <w:num w:numId="15">
    <w:abstractNumId w:val="1"/>
  </w:num>
  <w:num w:numId="16">
    <w:abstractNumId w:val="14"/>
  </w:num>
  <w:num w:numId="17">
    <w:abstractNumId w:val="22"/>
  </w:num>
  <w:num w:numId="18">
    <w:abstractNumId w:val="16"/>
  </w:num>
  <w:num w:numId="19">
    <w:abstractNumId w:val="0"/>
  </w:num>
  <w:num w:numId="20">
    <w:abstractNumId w:val="12"/>
  </w:num>
  <w:num w:numId="21">
    <w:abstractNumId w:val="11"/>
  </w:num>
  <w:num w:numId="22">
    <w:abstractNumId w:val="2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CEB"/>
    <w:rsid w:val="00664376"/>
    <w:rsid w:val="006646C0"/>
    <w:rsid w:val="006D3C89"/>
    <w:rsid w:val="006E7BC8"/>
    <w:rsid w:val="00710E8B"/>
    <w:rsid w:val="00720DFE"/>
    <w:rsid w:val="007620BB"/>
    <w:rsid w:val="00774081"/>
    <w:rsid w:val="00792DEB"/>
    <w:rsid w:val="007A215D"/>
    <w:rsid w:val="007A5856"/>
    <w:rsid w:val="007A7085"/>
    <w:rsid w:val="007D080E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605F95-E241-40FB-B103-AD570F39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lankhang</cp:lastModifiedBy>
  <cp:revision>71</cp:revision>
  <dcterms:created xsi:type="dcterms:W3CDTF">2013-11-10T02:55:00Z</dcterms:created>
  <dcterms:modified xsi:type="dcterms:W3CDTF">2013-11-19T03:36:00Z</dcterms:modified>
</cp:coreProperties>
</file>