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4B3" w:rsidRPr="0090756C" w:rsidRDefault="00825500" w:rsidP="0090756C">
      <w:pPr>
        <w:pStyle w:val="Heading2"/>
        <w:spacing w:line="360" w:lineRule="auto"/>
        <w:rPr>
          <w:color w:val="0F243E" w:themeColor="text2" w:themeShade="80"/>
          <w:sz w:val="28"/>
          <w:lang w:val="vi-VN"/>
        </w:rPr>
      </w:pPr>
      <w:r w:rsidRPr="0090756C">
        <w:rPr>
          <w:color w:val="0F243E" w:themeColor="text2" w:themeShade="80"/>
          <w:sz w:val="28"/>
          <w:lang w:val="vi-VN"/>
        </w:rPr>
        <w:t xml:space="preserve">1. </w:t>
      </w:r>
      <w:r w:rsidR="001054B3" w:rsidRPr="0090756C">
        <w:rPr>
          <w:color w:val="0F243E" w:themeColor="text2" w:themeShade="80"/>
          <w:sz w:val="28"/>
          <w:lang w:val="vi-VN"/>
        </w:rPr>
        <w:t>Danh sách entities trong hệ thống tuyển sinh</w:t>
      </w:r>
    </w:p>
    <w:tbl>
      <w:tblPr>
        <w:tblStyle w:val="TableGrid"/>
        <w:tblW w:w="0" w:type="auto"/>
        <w:tblLook w:val="00A0" w:firstRow="1" w:lastRow="0" w:firstColumn="1" w:lastColumn="0" w:noHBand="0" w:noVBand="0"/>
      </w:tblPr>
      <w:tblGrid>
        <w:gridCol w:w="1998"/>
        <w:gridCol w:w="7578"/>
      </w:tblGrid>
      <w:tr w:rsidR="001054B3" w:rsidRPr="0090756C" w:rsidTr="001054B3">
        <w:tc>
          <w:tcPr>
            <w:tcW w:w="1998" w:type="dxa"/>
            <w:shd w:val="clear" w:color="auto" w:fill="0F243E" w:themeFill="text2" w:themeFillShade="80"/>
          </w:tcPr>
          <w:p w:rsidR="001054B3" w:rsidRPr="0090756C" w:rsidRDefault="001054B3" w:rsidP="00B859D9">
            <w:pPr>
              <w:jc w:val="center"/>
              <w:rPr>
                <w:rFonts w:ascii="Times New Roman" w:hAnsi="Times New Roman" w:cs="Times New Roman"/>
                <w:color w:val="FFFFFF" w:themeColor="background1"/>
                <w:sz w:val="24"/>
                <w:lang w:val="vi-VN"/>
              </w:rPr>
            </w:pPr>
            <w:r w:rsidRPr="0090756C">
              <w:rPr>
                <w:rFonts w:ascii="Times New Roman" w:hAnsi="Times New Roman" w:cs="Times New Roman"/>
                <w:color w:val="FFFFFF" w:themeColor="background1"/>
                <w:sz w:val="24"/>
                <w:lang w:val="vi-VN"/>
              </w:rPr>
              <w:t>ID</w:t>
            </w:r>
          </w:p>
        </w:tc>
        <w:tc>
          <w:tcPr>
            <w:tcW w:w="7578" w:type="dxa"/>
            <w:shd w:val="clear" w:color="auto" w:fill="0F243E" w:themeFill="text2" w:themeFillShade="80"/>
          </w:tcPr>
          <w:p w:rsidR="001054B3" w:rsidRPr="0090756C" w:rsidRDefault="001054B3" w:rsidP="00B859D9">
            <w:pPr>
              <w:jc w:val="center"/>
              <w:rPr>
                <w:rFonts w:ascii="Times New Roman" w:hAnsi="Times New Roman" w:cs="Times New Roman"/>
                <w:color w:val="FFFFFF" w:themeColor="background1"/>
                <w:sz w:val="24"/>
                <w:lang w:val="vi-VN"/>
              </w:rPr>
            </w:pPr>
            <w:r w:rsidRPr="0090756C">
              <w:rPr>
                <w:rFonts w:ascii="Times New Roman" w:hAnsi="Times New Roman" w:cs="Times New Roman"/>
                <w:color w:val="FFFFFF" w:themeColor="background1"/>
                <w:sz w:val="24"/>
                <w:lang w:val="vi-VN"/>
              </w:rPr>
              <w:t>Entity</w:t>
            </w:r>
          </w:p>
        </w:tc>
      </w:tr>
      <w:tr w:rsidR="001054B3" w:rsidRPr="0090756C" w:rsidTr="001054B3">
        <w:trPr>
          <w:trHeight w:val="332"/>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E01</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Tổng biên tập</w:t>
            </w:r>
          </w:p>
        </w:tc>
      </w:tr>
      <w:tr w:rsidR="001054B3" w:rsidRPr="0090756C" w:rsidTr="001054B3">
        <w:trPr>
          <w:trHeight w:val="323"/>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E02</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Biên tập</w:t>
            </w:r>
          </w:p>
        </w:tc>
      </w:tr>
      <w:tr w:rsidR="001054B3" w:rsidRPr="0090756C" w:rsidTr="001054B3">
        <w:trPr>
          <w:trHeight w:val="305"/>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E03</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Phóng viên</w:t>
            </w:r>
          </w:p>
        </w:tc>
      </w:tr>
      <w:tr w:rsidR="001054B3" w:rsidRPr="0090756C" w:rsidTr="001054B3">
        <w:trPr>
          <w:trHeight w:val="305"/>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E04</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Quản trị danh mục</w:t>
            </w:r>
          </w:p>
        </w:tc>
      </w:tr>
      <w:tr w:rsidR="001054B3" w:rsidRPr="0090756C" w:rsidTr="001054B3">
        <w:trPr>
          <w:trHeight w:val="287"/>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E05</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Người hỏi</w:t>
            </w:r>
          </w:p>
        </w:tc>
      </w:tr>
      <w:tr w:rsidR="001054B3" w:rsidRPr="0090756C" w:rsidTr="001054B3">
        <w:trPr>
          <w:trHeight w:val="287"/>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E06</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Bộ phận trả lời</w:t>
            </w:r>
          </w:p>
        </w:tc>
      </w:tr>
      <w:tr w:rsidR="001054B3" w:rsidRPr="0090756C" w:rsidTr="001054B3">
        <w:trPr>
          <w:trHeight w:val="269"/>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E07</w:t>
            </w:r>
          </w:p>
        </w:tc>
        <w:tc>
          <w:tcPr>
            <w:tcW w:w="7578" w:type="dxa"/>
          </w:tcPr>
          <w:p w:rsidR="001054B3" w:rsidRPr="0090756C" w:rsidRDefault="001054B3" w:rsidP="00B859D9">
            <w:pPr>
              <w:rPr>
                <w:rFonts w:ascii="Times New Roman" w:hAnsi="Times New Roman" w:cs="Times New Roman"/>
                <w:sz w:val="24"/>
                <w:lang w:val="vi-VN"/>
              </w:rPr>
            </w:pPr>
            <w:r w:rsidRPr="0090756C">
              <w:rPr>
                <w:rFonts w:ascii="Times New Roman" w:hAnsi="Times New Roman" w:cs="Times New Roman"/>
                <w:sz w:val="24"/>
                <w:lang w:val="vi-VN"/>
              </w:rPr>
              <w:t>Email Gateway</w:t>
            </w:r>
          </w:p>
        </w:tc>
      </w:tr>
    </w:tbl>
    <w:p w:rsidR="001054B3" w:rsidRPr="0090756C" w:rsidRDefault="001054B3">
      <w:pPr>
        <w:rPr>
          <w:rFonts w:ascii="Times New Roman" w:hAnsi="Times New Roman" w:cs="Times New Roman"/>
          <w:sz w:val="24"/>
          <w:szCs w:val="24"/>
          <w:lang w:val="vi-VN"/>
        </w:rPr>
      </w:pPr>
    </w:p>
    <w:p w:rsidR="001054B3"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Tên entities</w:t>
            </w:r>
            <w:r w:rsidRPr="0090756C">
              <w:rPr>
                <w:rFonts w:ascii="Times New Roman" w:hAnsi="Times New Roman" w:cs="Times New Roman"/>
                <w:b/>
                <w:bCs/>
                <w:sz w:val="24"/>
                <w:szCs w:val="24"/>
                <w:lang w:val="vi-VN"/>
              </w:rPr>
              <w:t xml:space="preserve">: </w:t>
            </w:r>
            <w:r w:rsidRPr="0090756C">
              <w:rPr>
                <w:rFonts w:ascii="Times New Roman" w:hAnsi="Times New Roman" w:cs="Times New Roman"/>
                <w:sz w:val="24"/>
                <w:szCs w:val="24"/>
                <w:lang w:val="vi-VN"/>
              </w:rPr>
              <w:t>Tổng biên tập</w:t>
            </w:r>
          </w:p>
        </w:tc>
        <w:tc>
          <w:tcPr>
            <w:tcW w:w="10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Pr="0090756C">
              <w:rPr>
                <w:rFonts w:ascii="Times New Roman" w:hAnsi="Times New Roman" w:cs="Times New Roman"/>
                <w:sz w:val="24"/>
                <w:szCs w:val="24"/>
                <w:lang w:val="vi-VN"/>
              </w:rPr>
              <w:t>E01</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b/>
                <w:bCs/>
                <w:i/>
                <w:sz w:val="24"/>
                <w:szCs w:val="24"/>
                <w:lang w:val="vi-VN"/>
              </w:rPr>
            </w:pPr>
            <w:r w:rsidRPr="0090756C">
              <w:rPr>
                <w:rFonts w:ascii="Times New Roman" w:hAnsi="Times New Roman" w:cs="Times New Roman"/>
                <w:b/>
                <w:bCs/>
                <w:i/>
                <w:sz w:val="24"/>
                <w:szCs w:val="24"/>
                <w:lang w:val="vi-VN"/>
              </w:rPr>
              <w:t>Tổng biên tập:</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Đưa ra các quyết định duyệt tin hay không</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Soạn thảo các bản tin</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Gửi trả bản tin về cho cấp dướ</w:t>
            </w:r>
            <w:bookmarkStart w:id="0" w:name="_GoBack"/>
            <w:bookmarkEnd w:id="0"/>
            <w:r w:rsidRPr="0090756C">
              <w:rPr>
                <w:rFonts w:ascii="Times New Roman" w:hAnsi="Times New Roman" w:cs="Times New Roman"/>
                <w:sz w:val="24"/>
                <w:szCs w:val="24"/>
                <w:lang w:val="vi-VN"/>
              </w:rPr>
              <w:t>i</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Ủy quyền cho người khác có vai trò như mình trong 1 khoàn thời gian nhất định</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r w:rsidRPr="0090756C">
              <w:rPr>
                <w:rFonts w:ascii="Times New Roman" w:hAnsi="Times New Roman" w:cs="Times New Roman"/>
                <w:b/>
                <w:bCs/>
                <w:sz w:val="24"/>
                <w:szCs w:val="24"/>
                <w:lang w:val="vi-VN"/>
              </w:rPr>
              <w:t>:</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Giao diện dễ dàng quản lý các tin tức chờ xét duyệt trước khi đưa ra internet</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Có thể dễ dàng quản lý các tin tức đã đăng, chưa đăng (chờ xét duyệt)</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gửi trả bản tin về cấp dưới và có thể chọn một người bất kỳ để nhận tin</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ủy quyền cho người khác làm các việc thay cho tổng biên tập trong một khoảng thời gian nhất định.</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Có thể chọn trạng thái tin (hot/ new) trước khi đăng trong 1 khoản thời gian nhất định</w:t>
            </w:r>
          </w:p>
        </w:tc>
      </w:tr>
    </w:tbl>
    <w:p w:rsidR="00A75C5A"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1.2</w:t>
      </w:r>
      <w:r w:rsidRPr="0090756C">
        <w:rPr>
          <w:color w:val="0F243E" w:themeColor="text2" w:themeShade="80"/>
          <w:sz w:val="24"/>
          <w:lang w:val="vi-VN"/>
        </w:rPr>
        <w:t xml:space="preserve"> </w:t>
      </w:r>
      <w:r w:rsidRPr="0090756C">
        <w:rPr>
          <w:color w:val="0F243E" w:themeColor="text2" w:themeShade="80"/>
          <w:sz w:val="24"/>
          <w:lang w:val="vi-VN"/>
        </w:rPr>
        <w:t>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Tên entities</w:t>
            </w:r>
            <w:r w:rsidRPr="0090756C">
              <w:rPr>
                <w:rFonts w:ascii="Times New Roman" w:hAnsi="Times New Roman" w:cs="Times New Roman"/>
                <w:b/>
                <w:bCs/>
                <w:sz w:val="24"/>
                <w:szCs w:val="24"/>
                <w:lang w:val="vi-VN"/>
              </w:rPr>
              <w:t xml:space="preserve">: </w:t>
            </w:r>
            <w:r w:rsidRPr="0090756C">
              <w:rPr>
                <w:rFonts w:ascii="Times New Roman" w:hAnsi="Times New Roman" w:cs="Times New Roman"/>
                <w:sz w:val="24"/>
                <w:szCs w:val="24"/>
                <w:lang w:val="vi-VN"/>
              </w:rPr>
              <w:t xml:space="preserve">Biên tập </w:t>
            </w:r>
          </w:p>
        </w:tc>
        <w:tc>
          <w:tcPr>
            <w:tcW w:w="10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Pr="0090756C">
              <w:rPr>
                <w:rFonts w:ascii="Times New Roman" w:hAnsi="Times New Roman" w:cs="Times New Roman"/>
                <w:sz w:val="24"/>
                <w:szCs w:val="24"/>
                <w:lang w:val="vi-VN"/>
              </w:rPr>
              <w:t>E02</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Chịu trách nhiệm soạn thảo văn bản, kiểm tra các bản tin được gửi từ phóng viên</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Phóng viên sẽ:</w:t>
            </w:r>
          </w:p>
          <w:p w:rsidR="00A75C5A" w:rsidRPr="0090756C" w:rsidRDefault="00A75C5A" w:rsidP="00B859D9">
            <w:pPr>
              <w:numPr>
                <w:ilvl w:val="0"/>
                <w:numId w:val="5"/>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Soạn thảo các bản tin </w:t>
            </w:r>
          </w:p>
          <w:p w:rsidR="00A75C5A" w:rsidRPr="0090756C" w:rsidRDefault="00A75C5A" w:rsidP="00B859D9">
            <w:pPr>
              <w:numPr>
                <w:ilvl w:val="0"/>
                <w:numId w:val="5"/>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lastRenderedPageBreak/>
              <w:t>Gửi bản tin lên tổng biên tập hoặc gửi trả về phóng viên</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lastRenderedPageBreak/>
              <w:t>Yêu cầu giả định</w:t>
            </w:r>
            <w:r w:rsidRPr="0090756C">
              <w:rPr>
                <w:rFonts w:ascii="Times New Roman" w:hAnsi="Times New Roman" w:cs="Times New Roman"/>
                <w:b/>
                <w:bCs/>
                <w:sz w:val="24"/>
                <w:szCs w:val="24"/>
                <w:lang w:val="vi-VN"/>
              </w:rPr>
              <w:t>:</w:t>
            </w:r>
          </w:p>
          <w:p w:rsidR="00A75C5A" w:rsidRPr="0090756C" w:rsidRDefault="00A75C5A" w:rsidP="00B859D9">
            <w:pPr>
              <w:numPr>
                <w:ilvl w:val="0"/>
                <w:numId w:val="6"/>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Giao diện dễ dàng thao tác soạn thảo văn bản</w:t>
            </w:r>
          </w:p>
          <w:p w:rsidR="00A75C5A" w:rsidRPr="0090756C" w:rsidRDefault="00A75C5A" w:rsidP="00B859D9">
            <w:pPr>
              <w:numPr>
                <w:ilvl w:val="0"/>
                <w:numId w:val="6"/>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gởi bản tin đã soạn lên tổng biên tập hoặc gửi trả về phóng viên.</w:t>
            </w:r>
          </w:p>
          <w:p w:rsidR="00A75C5A" w:rsidRPr="0090756C" w:rsidRDefault="00A75C5A" w:rsidP="00B859D9">
            <w:pPr>
              <w:numPr>
                <w:ilvl w:val="0"/>
                <w:numId w:val="6"/>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Có thể chỉnh sửa bản tin khi cấp trên chưa xét duyệt tin đã gửi lên </w:t>
            </w:r>
          </w:p>
        </w:tc>
      </w:tr>
    </w:tbl>
    <w:p w:rsidR="00A75C5A" w:rsidRPr="0090756C" w:rsidRDefault="00A75C5A" w:rsidP="00A75C5A">
      <w:pPr>
        <w:rPr>
          <w:rFonts w:ascii="Times New Roman" w:hAnsi="Times New Roman" w:cs="Times New Roman"/>
          <w:sz w:val="24"/>
          <w:szCs w:val="24"/>
          <w:lang w:val="vi-VN"/>
        </w:rPr>
      </w:pPr>
    </w:p>
    <w:p w:rsidR="00A75C5A"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w:t>
      </w:r>
      <w:r w:rsidRPr="0090756C">
        <w:rPr>
          <w:color w:val="0F243E" w:themeColor="text2" w:themeShade="80"/>
          <w:sz w:val="24"/>
          <w:lang w:val="vi-VN"/>
        </w:rPr>
        <w:t>3</w:t>
      </w:r>
      <w:r w:rsidRPr="0090756C">
        <w:rPr>
          <w:color w:val="0F243E" w:themeColor="text2" w:themeShade="80"/>
          <w:sz w:val="24"/>
          <w:lang w:val="vi-VN"/>
        </w:rPr>
        <w:t xml:space="preserve"> </w:t>
      </w:r>
      <w:r w:rsidRPr="0090756C">
        <w:rPr>
          <w:color w:val="0F243E" w:themeColor="text2" w:themeShade="80"/>
          <w:sz w:val="24"/>
          <w:lang w:val="vi-VN"/>
        </w:rPr>
        <w:t>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Tên entities</w:t>
            </w:r>
            <w:r w:rsidRPr="0090756C">
              <w:rPr>
                <w:rFonts w:ascii="Times New Roman" w:hAnsi="Times New Roman" w:cs="Times New Roman"/>
                <w:b/>
                <w:bCs/>
                <w:sz w:val="24"/>
                <w:szCs w:val="24"/>
                <w:lang w:val="vi-VN"/>
              </w:rPr>
              <w:t xml:space="preserve">: </w:t>
            </w:r>
            <w:r w:rsidRPr="0090756C">
              <w:rPr>
                <w:rFonts w:ascii="Times New Roman" w:hAnsi="Times New Roman" w:cs="Times New Roman"/>
                <w:sz w:val="24"/>
                <w:szCs w:val="24"/>
                <w:lang w:val="vi-VN"/>
              </w:rPr>
              <w:t>Phóng viên</w:t>
            </w:r>
          </w:p>
        </w:tc>
        <w:tc>
          <w:tcPr>
            <w:tcW w:w="10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Pr="0090756C">
              <w:rPr>
                <w:rFonts w:ascii="Times New Roman" w:hAnsi="Times New Roman" w:cs="Times New Roman"/>
                <w:sz w:val="24"/>
                <w:szCs w:val="24"/>
                <w:lang w:val="vi-VN"/>
              </w:rPr>
              <w:t>E03</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Chịu trách nhiệm soạn thảo văn bản, tạo danh mục</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Phóng viên sẽ:</w:t>
            </w:r>
          </w:p>
          <w:p w:rsidR="00A75C5A" w:rsidRPr="0090756C" w:rsidRDefault="00A75C5A" w:rsidP="00B859D9">
            <w:pPr>
              <w:numPr>
                <w:ilvl w:val="0"/>
                <w:numId w:val="1"/>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Soạn thảo các bản tin </w:t>
            </w:r>
          </w:p>
          <w:p w:rsidR="00A75C5A" w:rsidRPr="0090756C" w:rsidRDefault="00A75C5A" w:rsidP="00B859D9">
            <w:pPr>
              <w:numPr>
                <w:ilvl w:val="0"/>
                <w:numId w:val="1"/>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Gửi bản tin lên biên tập hoặc tổng biên tập </w:t>
            </w:r>
          </w:p>
          <w:p w:rsidR="00A75C5A" w:rsidRPr="0090756C" w:rsidRDefault="00A75C5A" w:rsidP="00B859D9">
            <w:pPr>
              <w:numPr>
                <w:ilvl w:val="0"/>
                <w:numId w:val="1"/>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Chỉnh sửa tin khi tin đã gửi lên cấp trên và chưa được xét duyệt</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r w:rsidRPr="0090756C">
              <w:rPr>
                <w:rFonts w:ascii="Times New Roman" w:hAnsi="Times New Roman" w:cs="Times New Roman"/>
                <w:b/>
                <w:bCs/>
                <w:sz w:val="24"/>
                <w:szCs w:val="24"/>
                <w:lang w:val="vi-VN"/>
              </w:rPr>
              <w:t>:</w:t>
            </w:r>
          </w:p>
          <w:p w:rsidR="00A75C5A" w:rsidRPr="0090756C" w:rsidRDefault="00A75C5A" w:rsidP="00B859D9">
            <w:pPr>
              <w:numPr>
                <w:ilvl w:val="0"/>
                <w:numId w:val="4"/>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Cung cấp giao diện dễ dàng thao tác soạn thảo văn bản</w:t>
            </w:r>
          </w:p>
          <w:p w:rsidR="00A75C5A" w:rsidRPr="0090756C" w:rsidRDefault="00A75C5A" w:rsidP="00B859D9">
            <w:pPr>
              <w:numPr>
                <w:ilvl w:val="0"/>
                <w:numId w:val="4"/>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gởi bản tin đã soạn lên cấp trên (theo cấp bậc hoặc vượt cấp)</w:t>
            </w:r>
          </w:p>
          <w:p w:rsidR="00A75C5A" w:rsidRPr="0090756C" w:rsidRDefault="00A75C5A" w:rsidP="00B859D9">
            <w:pPr>
              <w:numPr>
                <w:ilvl w:val="0"/>
                <w:numId w:val="4"/>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Có thể lấy về chỉnh sửa khi cấp trên chưa xét duyệt</w:t>
            </w:r>
          </w:p>
        </w:tc>
      </w:tr>
    </w:tbl>
    <w:p w:rsidR="00A75C5A" w:rsidRPr="0090756C" w:rsidRDefault="00A75C5A" w:rsidP="00A75C5A">
      <w:pPr>
        <w:rPr>
          <w:rFonts w:ascii="Times New Roman" w:hAnsi="Times New Roman" w:cs="Times New Roman"/>
          <w:sz w:val="24"/>
          <w:szCs w:val="24"/>
          <w:lang w:val="vi-VN"/>
        </w:rPr>
      </w:pPr>
    </w:p>
    <w:p w:rsidR="00825500" w:rsidRPr="0090756C" w:rsidRDefault="00825500" w:rsidP="00825500">
      <w:pPr>
        <w:pStyle w:val="Heading3"/>
        <w:spacing w:line="360" w:lineRule="auto"/>
        <w:rPr>
          <w:color w:val="0F243E" w:themeColor="text2" w:themeShade="80"/>
          <w:sz w:val="28"/>
          <w:lang w:val="vi-VN"/>
        </w:rPr>
      </w:pPr>
      <w:r w:rsidRPr="0090756C">
        <w:rPr>
          <w:color w:val="0F243E" w:themeColor="text2" w:themeShade="80"/>
          <w:sz w:val="24"/>
          <w:lang w:val="vi-VN"/>
        </w:rPr>
        <w:t>1.4 Quản trị danh mục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24"/>
        <w:gridCol w:w="1170"/>
      </w:tblGrid>
      <w:tr w:rsidR="00A75C5A" w:rsidRPr="0090756C" w:rsidTr="00825500">
        <w:tc>
          <w:tcPr>
            <w:tcW w:w="8224"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Tên entities</w:t>
            </w:r>
            <w:r w:rsidRPr="0090756C">
              <w:rPr>
                <w:rFonts w:ascii="Times New Roman" w:hAnsi="Times New Roman" w:cs="Times New Roman"/>
                <w:b/>
                <w:bCs/>
                <w:sz w:val="24"/>
                <w:szCs w:val="24"/>
                <w:lang w:val="vi-VN"/>
              </w:rPr>
              <w:t xml:space="preserve">: </w:t>
            </w:r>
            <w:r w:rsidRPr="0090756C">
              <w:rPr>
                <w:rFonts w:ascii="Times New Roman" w:hAnsi="Times New Roman" w:cs="Times New Roman"/>
                <w:sz w:val="24"/>
                <w:szCs w:val="24"/>
                <w:lang w:val="vi-VN"/>
              </w:rPr>
              <w:t>Quản trị danh muc</w:t>
            </w:r>
          </w:p>
        </w:tc>
        <w:tc>
          <w:tcPr>
            <w:tcW w:w="1170"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00825500" w:rsidRPr="0090756C">
              <w:rPr>
                <w:rFonts w:ascii="Times New Roman" w:hAnsi="Times New Roman" w:cs="Times New Roman"/>
                <w:sz w:val="24"/>
                <w:szCs w:val="24"/>
                <w:lang w:val="vi-VN"/>
              </w:rPr>
              <w:t>E04</w:t>
            </w:r>
          </w:p>
        </w:tc>
      </w:tr>
      <w:tr w:rsidR="00A75C5A" w:rsidRPr="0090756C" w:rsidTr="00A75C5A">
        <w:tc>
          <w:tcPr>
            <w:tcW w:w="9394"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Quản trị danh mục là người sử dụng hệ thống, có trách nhiệm tạo,sửa, xóa,xắp xếp danh mục.</w:t>
            </w:r>
          </w:p>
        </w:tc>
      </w:tr>
      <w:tr w:rsidR="00A75C5A" w:rsidRPr="0090756C" w:rsidTr="00A75C5A">
        <w:tc>
          <w:tcPr>
            <w:tcW w:w="9394"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Quản trị danh mục sẽ:</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Tạo danh mục</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Sữa danh mục</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Xóa danh mục</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Xắp xếp danh mục</w:t>
            </w:r>
          </w:p>
        </w:tc>
      </w:tr>
      <w:tr w:rsidR="00A75C5A" w:rsidRPr="0090756C" w:rsidTr="00A75C5A">
        <w:trPr>
          <w:trHeight w:val="143"/>
        </w:trPr>
        <w:tc>
          <w:tcPr>
            <w:tcW w:w="9394"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r w:rsidRPr="0090756C">
              <w:rPr>
                <w:rFonts w:ascii="Times New Roman" w:hAnsi="Times New Roman" w:cs="Times New Roman"/>
                <w:b/>
                <w:bCs/>
                <w:sz w:val="24"/>
                <w:szCs w:val="24"/>
                <w:lang w:val="vi-VN"/>
              </w:rPr>
              <w:t>:</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Tổng biên tập yêu cầu hệ thống:</w:t>
            </w:r>
          </w:p>
          <w:p w:rsidR="00A75C5A" w:rsidRPr="0090756C" w:rsidRDefault="00A75C5A" w:rsidP="00B859D9">
            <w:pPr>
              <w:pStyle w:val="ListParagraph"/>
              <w:numPr>
                <w:ilvl w:val="0"/>
                <w:numId w:val="8"/>
              </w:numPr>
              <w:spacing w:after="0" w:line="240" w:lineRule="auto"/>
              <w:rPr>
                <w:rFonts w:ascii="Times New Roman" w:hAnsi="Times New Roman" w:cs="Times New Roman"/>
                <w:b/>
                <w:bCs/>
                <w:sz w:val="24"/>
                <w:szCs w:val="24"/>
                <w:lang w:val="vi-VN"/>
              </w:rPr>
            </w:pPr>
            <w:r w:rsidRPr="0090756C">
              <w:rPr>
                <w:rFonts w:ascii="Times New Roman" w:hAnsi="Times New Roman" w:cs="Times New Roman"/>
                <w:sz w:val="24"/>
                <w:szCs w:val="24"/>
                <w:lang w:val="vi-VN"/>
              </w:rPr>
              <w:t>Cung cấp giao diện dễ dàng thao tác tạo mới, chỉnh sữa, danh mục</w:t>
            </w:r>
          </w:p>
        </w:tc>
      </w:tr>
    </w:tbl>
    <w:p w:rsidR="00A75C5A" w:rsidRPr="0090756C" w:rsidRDefault="00A75C5A" w:rsidP="00A75C5A">
      <w:pPr>
        <w:rPr>
          <w:rFonts w:ascii="Times New Roman" w:hAnsi="Times New Roman" w:cs="Times New Roman"/>
          <w:sz w:val="24"/>
          <w:szCs w:val="24"/>
          <w:lang w:val="vi-VN"/>
        </w:rPr>
      </w:pPr>
    </w:p>
    <w:p w:rsidR="00825500" w:rsidRPr="0090756C" w:rsidRDefault="00825500" w:rsidP="00825500">
      <w:pPr>
        <w:pStyle w:val="Heading3"/>
        <w:spacing w:line="360" w:lineRule="auto"/>
        <w:rPr>
          <w:color w:val="0F243E" w:themeColor="text2" w:themeShade="80"/>
          <w:sz w:val="28"/>
          <w:lang w:val="vi-VN"/>
        </w:rPr>
      </w:pPr>
      <w:r w:rsidRPr="0090756C">
        <w:rPr>
          <w:color w:val="0F243E" w:themeColor="text2" w:themeShade="80"/>
          <w:sz w:val="24"/>
          <w:lang w:val="vi-VN"/>
        </w:rPr>
        <w:t>1.5</w:t>
      </w:r>
      <w:r w:rsidRPr="0090756C">
        <w:rPr>
          <w:color w:val="0F243E" w:themeColor="text2" w:themeShade="80"/>
          <w:sz w:val="24"/>
          <w:lang w:val="vi-VN"/>
        </w:rPr>
        <w:t xml:space="preserve"> </w:t>
      </w:r>
      <w:r w:rsidRPr="0090756C">
        <w:rPr>
          <w:color w:val="0F243E" w:themeColor="text2" w:themeShade="80"/>
          <w:sz w:val="24"/>
          <w:lang w:val="vi-VN"/>
        </w:rPr>
        <w:t>Người hỏi</w:t>
      </w:r>
    </w:p>
    <w:tbl>
      <w:tblPr>
        <w:tblStyle w:val="TableGrid"/>
        <w:tblW w:w="0" w:type="auto"/>
        <w:tblInd w:w="-72" w:type="dxa"/>
        <w:tblLook w:val="04A0" w:firstRow="1" w:lastRow="0" w:firstColumn="1" w:lastColumn="0" w:noHBand="0" w:noVBand="1"/>
      </w:tblPr>
      <w:tblGrid>
        <w:gridCol w:w="8347"/>
        <w:gridCol w:w="1013"/>
      </w:tblGrid>
      <w:tr w:rsidR="00A75C5A" w:rsidRPr="0090756C" w:rsidTr="00825500">
        <w:trPr>
          <w:trHeight w:val="341"/>
        </w:trPr>
        <w:tc>
          <w:tcPr>
            <w:tcW w:w="8347" w:type="dxa"/>
            <w:shd w:val="clear" w:color="auto" w:fill="0F243E" w:themeFill="text2" w:themeFillShade="80"/>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Tên entities</w:t>
            </w:r>
            <w:r w:rsidRPr="0090756C">
              <w:rPr>
                <w:rFonts w:ascii="Times New Roman" w:hAnsi="Times New Roman" w:cs="Times New Roman"/>
                <w:b/>
                <w:sz w:val="24"/>
                <w:szCs w:val="24"/>
                <w:lang w:val="vi-VN"/>
              </w:rPr>
              <w:t xml:space="preserve">: </w:t>
            </w:r>
            <w:r w:rsidRPr="0090756C">
              <w:rPr>
                <w:rFonts w:ascii="Times New Roman" w:hAnsi="Times New Roman" w:cs="Times New Roman"/>
                <w:sz w:val="24"/>
                <w:szCs w:val="24"/>
                <w:lang w:val="vi-VN"/>
              </w:rPr>
              <w:t>Người hỏi</w:t>
            </w:r>
          </w:p>
        </w:tc>
        <w:tc>
          <w:tcPr>
            <w:tcW w:w="1013" w:type="dxa"/>
            <w:shd w:val="clear" w:color="auto" w:fill="0F243E" w:themeFill="text2" w:themeFillShade="80"/>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ID:</w:t>
            </w:r>
            <w:r w:rsidR="00825500" w:rsidRPr="0090756C">
              <w:rPr>
                <w:rFonts w:ascii="Times New Roman" w:hAnsi="Times New Roman" w:cs="Times New Roman"/>
                <w:b/>
                <w:sz w:val="24"/>
                <w:szCs w:val="24"/>
                <w:lang w:val="vi-VN"/>
              </w:rPr>
              <w:t>E05</w:t>
            </w:r>
          </w:p>
        </w:tc>
      </w:tr>
      <w:tr w:rsidR="00A75C5A" w:rsidRPr="0090756C" w:rsidTr="0043418C">
        <w:trPr>
          <w:trHeight w:val="737"/>
        </w:trPr>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Mô tả</w:t>
            </w:r>
            <w:r w:rsidRPr="0090756C">
              <w:rPr>
                <w:rFonts w:ascii="Times New Roman" w:hAnsi="Times New Roman" w:cs="Times New Roman"/>
                <w:b/>
                <w:sz w:val="24"/>
                <w:szCs w:val="24"/>
                <w:lang w:val="vi-VN"/>
              </w:rPr>
              <w:t>:</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Người hỏi đặt câu hỏi thông qua chức năng Hỏi đáp của hệ thống tuyển sinh</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Cung cấp giả định</w:t>
            </w:r>
            <w:r w:rsidRPr="0090756C">
              <w:rPr>
                <w:rFonts w:ascii="Times New Roman" w:hAnsi="Times New Roman" w:cs="Times New Roman"/>
                <w:b/>
                <w:sz w:val="24"/>
                <w:szCs w:val="24"/>
                <w:lang w:val="vi-VN"/>
              </w:rPr>
              <w:t>:</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lastRenderedPageBreak/>
              <w:t>Người  hỏi sẽ cung cấp:</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Thông tin người dùng (Tên, email)</w:t>
            </w:r>
          </w:p>
          <w:p w:rsidR="00A75C5A" w:rsidRPr="0090756C" w:rsidRDefault="0043418C"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w:t>
            </w:r>
            <w:r w:rsidR="00A75C5A" w:rsidRPr="0090756C">
              <w:rPr>
                <w:rFonts w:ascii="Times New Roman" w:hAnsi="Times New Roman" w:cs="Times New Roman"/>
                <w:sz w:val="24"/>
                <w:szCs w:val="24"/>
                <w:lang w:val="vi-VN"/>
              </w:rPr>
              <w:t>+ Câu hỏi (Tiêu đề, nội dung)</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lastRenderedPageBreak/>
              <w:t>Yêu cầu giả định</w:t>
            </w:r>
            <w:r w:rsidRPr="0090756C">
              <w:rPr>
                <w:rFonts w:ascii="Times New Roman" w:hAnsi="Times New Roman" w:cs="Times New Roman"/>
                <w:b/>
                <w:sz w:val="24"/>
                <w:szCs w:val="24"/>
                <w:lang w:val="vi-VN"/>
              </w:rPr>
              <w:t>:</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Người hỏi sẽ yêu cầu hệ thống:</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Cung cấp giao diện dễ dàng để đặt câu hỏi</w:t>
            </w:r>
          </w:p>
        </w:tc>
      </w:tr>
      <w:tr w:rsidR="00A75C5A" w:rsidRPr="0090756C" w:rsidTr="00A75C5A">
        <w:trPr>
          <w:trHeight w:val="143"/>
        </w:trPr>
        <w:tc>
          <w:tcPr>
            <w:tcW w:w="9360" w:type="dxa"/>
            <w:gridSpan w:val="2"/>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identified use cases:</w:t>
            </w:r>
          </w:p>
        </w:tc>
      </w:tr>
    </w:tbl>
    <w:p w:rsidR="00A75C5A" w:rsidRPr="0090756C" w:rsidRDefault="00825500" w:rsidP="00825500">
      <w:pPr>
        <w:pStyle w:val="Heading3"/>
        <w:spacing w:line="360" w:lineRule="auto"/>
        <w:rPr>
          <w:color w:val="0F243E" w:themeColor="text2" w:themeShade="80"/>
          <w:sz w:val="28"/>
          <w:lang w:val="vi-VN"/>
        </w:rPr>
      </w:pPr>
      <w:r w:rsidRPr="0090756C">
        <w:rPr>
          <w:color w:val="0F243E" w:themeColor="text2" w:themeShade="80"/>
          <w:sz w:val="24"/>
          <w:lang w:val="vi-VN"/>
        </w:rPr>
        <w:t>1.6</w:t>
      </w:r>
      <w:r w:rsidRPr="0090756C">
        <w:rPr>
          <w:color w:val="0F243E" w:themeColor="text2" w:themeShade="80"/>
          <w:sz w:val="24"/>
          <w:lang w:val="vi-VN"/>
        </w:rPr>
        <w:t xml:space="preserve"> </w:t>
      </w:r>
      <w:r w:rsidRPr="0090756C">
        <w:rPr>
          <w:color w:val="0F243E" w:themeColor="text2" w:themeShade="80"/>
          <w:sz w:val="24"/>
          <w:lang w:val="vi-VN"/>
        </w:rPr>
        <w:t>Bộ phận trả lời</w:t>
      </w:r>
    </w:p>
    <w:tbl>
      <w:tblPr>
        <w:tblStyle w:val="TableGrid"/>
        <w:tblW w:w="0" w:type="auto"/>
        <w:tblInd w:w="-72" w:type="dxa"/>
        <w:tblLook w:val="04A0" w:firstRow="1" w:lastRow="0" w:firstColumn="1" w:lastColumn="0" w:noHBand="0" w:noVBand="1"/>
      </w:tblPr>
      <w:tblGrid>
        <w:gridCol w:w="8347"/>
        <w:gridCol w:w="1013"/>
      </w:tblGrid>
      <w:tr w:rsidR="00A75C5A" w:rsidRPr="0090756C" w:rsidTr="00825500">
        <w:tc>
          <w:tcPr>
            <w:tcW w:w="8347" w:type="dxa"/>
            <w:shd w:val="clear" w:color="auto" w:fill="0F243E" w:themeFill="text2" w:themeFillShade="80"/>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Tên entities</w:t>
            </w:r>
            <w:r w:rsidRPr="0090756C">
              <w:rPr>
                <w:rFonts w:ascii="Times New Roman" w:hAnsi="Times New Roman" w:cs="Times New Roman"/>
                <w:b/>
                <w:sz w:val="24"/>
                <w:szCs w:val="24"/>
                <w:lang w:val="vi-VN"/>
              </w:rPr>
              <w:t xml:space="preserve">: </w:t>
            </w:r>
            <w:r w:rsidRPr="0090756C">
              <w:rPr>
                <w:rFonts w:ascii="Times New Roman" w:hAnsi="Times New Roman" w:cs="Times New Roman"/>
                <w:sz w:val="24"/>
                <w:szCs w:val="24"/>
                <w:lang w:val="vi-VN"/>
              </w:rPr>
              <w:t>Bộ phận trả lời câu hỏi</w:t>
            </w:r>
          </w:p>
        </w:tc>
        <w:tc>
          <w:tcPr>
            <w:tcW w:w="1013" w:type="dxa"/>
            <w:shd w:val="clear" w:color="auto" w:fill="0F243E" w:themeFill="text2" w:themeFillShade="80"/>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ID:</w:t>
            </w:r>
            <w:r w:rsidR="00825500" w:rsidRPr="0090756C">
              <w:rPr>
                <w:rFonts w:ascii="Times New Roman" w:hAnsi="Times New Roman" w:cs="Times New Roman"/>
                <w:b/>
                <w:sz w:val="24"/>
                <w:szCs w:val="24"/>
                <w:lang w:val="vi-VN"/>
              </w:rPr>
              <w:t>E06</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Mô tả</w:t>
            </w:r>
            <w:r w:rsidRPr="0090756C">
              <w:rPr>
                <w:rFonts w:ascii="Times New Roman" w:hAnsi="Times New Roman" w:cs="Times New Roman"/>
                <w:b/>
                <w:sz w:val="24"/>
                <w:szCs w:val="24"/>
                <w:lang w:val="vi-VN"/>
              </w:rPr>
              <w:t>:</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Bộ phận trả lời câu hỏi có thể trả lời câu hỏi của người dùng qua email hoặc có thể tạo bộ từ điển câu hỏi thông qua chức năng Hỏi đáp của hệ thống tuyển sinh</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Cung cấp giả định</w:t>
            </w:r>
            <w:r w:rsidRPr="0090756C">
              <w:rPr>
                <w:rFonts w:ascii="Times New Roman" w:hAnsi="Times New Roman" w:cs="Times New Roman"/>
                <w:b/>
                <w:sz w:val="24"/>
                <w:szCs w:val="24"/>
                <w:lang w:val="vi-VN"/>
              </w:rPr>
              <w:t>:</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Bộ phận trả lời sẽ cung cấp:</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Thông tin người trả lời </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Câu trả lời</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Yêu cầu giả định</w:t>
            </w:r>
            <w:r w:rsidRPr="0090756C">
              <w:rPr>
                <w:rFonts w:ascii="Times New Roman" w:hAnsi="Times New Roman" w:cs="Times New Roman"/>
                <w:b/>
                <w:sz w:val="24"/>
                <w:szCs w:val="24"/>
                <w:lang w:val="vi-VN"/>
              </w:rPr>
              <w:t>:</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Bộ phận trả lời sẽ yêu cầu hệ thống: </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Cung cấp giao diện dễ dàng để trả lời câu hỏi </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Đưa câu hỏi, câu trả lời vào bộ từ điển lên trên website</w:t>
            </w:r>
          </w:p>
        </w:tc>
      </w:tr>
    </w:tbl>
    <w:p w:rsidR="00A75C5A"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1.7 Email Gateway</w:t>
      </w:r>
    </w:p>
    <w:tbl>
      <w:tblPr>
        <w:tblStyle w:val="TableGrid"/>
        <w:tblW w:w="0" w:type="auto"/>
        <w:tblLook w:val="04A0" w:firstRow="1" w:lastRow="0" w:firstColumn="1" w:lastColumn="0" w:noHBand="0" w:noVBand="1"/>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Tên entities</w:t>
            </w:r>
            <w:r w:rsidRPr="0090756C">
              <w:rPr>
                <w:rFonts w:ascii="Times New Roman" w:hAnsi="Times New Roman" w:cs="Times New Roman"/>
                <w:b/>
                <w:sz w:val="24"/>
                <w:szCs w:val="24"/>
                <w:lang w:val="vi-VN"/>
              </w:rPr>
              <w:t xml:space="preserve">: </w:t>
            </w:r>
            <w:r w:rsidRPr="0090756C">
              <w:rPr>
                <w:rFonts w:ascii="Times New Roman" w:hAnsi="Times New Roman" w:cs="Times New Roman"/>
                <w:sz w:val="24"/>
                <w:szCs w:val="24"/>
                <w:lang w:val="vi-VN"/>
              </w:rPr>
              <w:t>Email Gateway</w:t>
            </w:r>
          </w:p>
        </w:tc>
        <w:tc>
          <w:tcPr>
            <w:tcW w:w="1075" w:type="dxa"/>
            <w:shd w:val="clear" w:color="auto" w:fill="0F243E" w:themeFill="text2" w:themeFillShade="80"/>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ID:</w:t>
            </w:r>
            <w:r w:rsidR="00825500" w:rsidRPr="0090756C">
              <w:rPr>
                <w:rFonts w:ascii="Times New Roman" w:hAnsi="Times New Roman" w:cs="Times New Roman"/>
                <w:b/>
                <w:sz w:val="24"/>
                <w:szCs w:val="24"/>
                <w:lang w:val="vi-VN"/>
              </w:rPr>
              <w:t>E07</w:t>
            </w:r>
          </w:p>
        </w:tc>
      </w:tr>
      <w:tr w:rsidR="00A75C5A" w:rsidRPr="0090756C" w:rsidTr="00B859D9">
        <w:tc>
          <w:tcPr>
            <w:tcW w:w="935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Mô tả</w:t>
            </w:r>
            <w:r w:rsidRPr="0090756C">
              <w:rPr>
                <w:rFonts w:ascii="Times New Roman" w:hAnsi="Times New Roman" w:cs="Times New Roman"/>
                <w:b/>
                <w:sz w:val="24"/>
                <w:szCs w:val="24"/>
                <w:lang w:val="vi-VN"/>
              </w:rPr>
              <w:t>:</w:t>
            </w:r>
          </w:p>
          <w:p w:rsidR="00A75C5A" w:rsidRPr="0090756C" w:rsidRDefault="00A75C5A" w:rsidP="00B859D9">
            <w:pPr>
              <w:ind w:left="450"/>
              <w:rPr>
                <w:rFonts w:ascii="Times New Roman" w:hAnsi="Times New Roman" w:cs="Times New Roman"/>
                <w:sz w:val="24"/>
                <w:szCs w:val="24"/>
                <w:lang w:val="vi-VN"/>
              </w:rPr>
            </w:pPr>
            <w:r w:rsidRPr="0090756C">
              <w:rPr>
                <w:rFonts w:ascii="Times New Roman" w:hAnsi="Times New Roman" w:cs="Times New Roman"/>
                <w:sz w:val="24"/>
                <w:szCs w:val="24"/>
                <w:lang w:val="vi-VN"/>
              </w:rPr>
              <w:t>Email Gateway sẽ gửi mail cho người dùng</w:t>
            </w:r>
          </w:p>
        </w:tc>
      </w:tr>
      <w:tr w:rsidR="00A75C5A" w:rsidRPr="0090756C" w:rsidTr="00B859D9">
        <w:tc>
          <w:tcPr>
            <w:tcW w:w="935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Cung cấp giả định</w:t>
            </w:r>
            <w:r w:rsidRPr="0090756C">
              <w:rPr>
                <w:rFonts w:ascii="Times New Roman" w:hAnsi="Times New Roman" w:cs="Times New Roman"/>
                <w:b/>
                <w:sz w:val="24"/>
                <w:szCs w:val="24"/>
                <w:lang w:val="vi-VN"/>
              </w:rPr>
              <w:t>:</w:t>
            </w:r>
          </w:p>
          <w:p w:rsidR="00A75C5A" w:rsidRPr="0090756C" w:rsidRDefault="00A75C5A" w:rsidP="00B859D9">
            <w:pPr>
              <w:ind w:left="360"/>
              <w:rPr>
                <w:rFonts w:ascii="Times New Roman" w:hAnsi="Times New Roman" w:cs="Times New Roman"/>
                <w:sz w:val="24"/>
                <w:szCs w:val="24"/>
                <w:lang w:val="vi-VN"/>
              </w:rPr>
            </w:pPr>
            <w:r w:rsidRPr="0090756C">
              <w:rPr>
                <w:rFonts w:ascii="Times New Roman" w:hAnsi="Times New Roman" w:cs="Times New Roman"/>
                <w:sz w:val="24"/>
                <w:szCs w:val="24"/>
                <w:lang w:val="vi-VN"/>
              </w:rPr>
              <w:t>Email Gateway sẽ cung cấp:</w:t>
            </w:r>
          </w:p>
          <w:p w:rsidR="00A75C5A" w:rsidRPr="0090756C" w:rsidRDefault="00A75C5A" w:rsidP="00B859D9">
            <w:pPr>
              <w:ind w:left="360"/>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Câu trả lời được phản hồi từ bộ phận trả lời</w:t>
            </w:r>
          </w:p>
        </w:tc>
      </w:tr>
      <w:tr w:rsidR="00A75C5A" w:rsidRPr="0090756C" w:rsidTr="00B859D9">
        <w:tc>
          <w:tcPr>
            <w:tcW w:w="935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lastRenderedPageBreak/>
              <w:t>Yêu cầu giả định</w:t>
            </w:r>
            <w:r w:rsidRPr="0090756C">
              <w:rPr>
                <w:rFonts w:ascii="Times New Roman" w:hAnsi="Times New Roman" w:cs="Times New Roman"/>
                <w:b/>
                <w:sz w:val="24"/>
                <w:szCs w:val="24"/>
                <w:lang w:val="vi-VN"/>
              </w:rPr>
              <w:t>:</w:t>
            </w:r>
          </w:p>
          <w:p w:rsidR="00A75C5A" w:rsidRPr="0090756C" w:rsidRDefault="00A75C5A" w:rsidP="00B859D9">
            <w:pPr>
              <w:ind w:left="450"/>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Email Gateway sẽ yêu cầu hệ thống: </w:t>
            </w:r>
          </w:p>
          <w:p w:rsidR="00A75C5A" w:rsidRPr="0090756C" w:rsidRDefault="00A75C5A" w:rsidP="00B859D9">
            <w:pPr>
              <w:ind w:left="450"/>
              <w:rPr>
                <w:rFonts w:ascii="Times New Roman" w:hAnsi="Times New Roman" w:cs="Times New Roman"/>
                <w:sz w:val="24"/>
                <w:szCs w:val="24"/>
                <w:lang w:val="vi-VN"/>
              </w:rPr>
            </w:pPr>
            <w:r w:rsidRPr="0090756C">
              <w:rPr>
                <w:rFonts w:ascii="Times New Roman" w:hAnsi="Times New Roman" w:cs="Times New Roman"/>
                <w:sz w:val="24"/>
                <w:szCs w:val="24"/>
                <w:lang w:val="vi-VN"/>
              </w:rPr>
              <w:t>+ Địa chỉ email của người hỏi</w:t>
            </w:r>
          </w:p>
        </w:tc>
      </w:tr>
    </w:tbl>
    <w:p w:rsidR="00A75C5A" w:rsidRPr="0090756C" w:rsidRDefault="00A75C5A" w:rsidP="00A75C5A">
      <w:pPr>
        <w:rPr>
          <w:rFonts w:ascii="Times New Roman" w:hAnsi="Times New Roman" w:cs="Times New Roman"/>
          <w:sz w:val="24"/>
          <w:szCs w:val="24"/>
          <w:lang w:val="vi-VN"/>
        </w:rPr>
      </w:pPr>
    </w:p>
    <w:p w:rsidR="00A75C5A" w:rsidRPr="0090756C" w:rsidRDefault="00A75C5A" w:rsidP="00A75C5A">
      <w:pPr>
        <w:rPr>
          <w:rFonts w:ascii="Times New Roman" w:hAnsi="Times New Roman" w:cs="Times New Roman"/>
          <w:sz w:val="24"/>
          <w:szCs w:val="24"/>
          <w:lang w:val="vi-VN"/>
        </w:rPr>
      </w:pPr>
    </w:p>
    <w:p w:rsidR="00A75C5A" w:rsidRPr="0090756C" w:rsidRDefault="00A75C5A" w:rsidP="00A75C5A">
      <w:pPr>
        <w:rPr>
          <w:rFonts w:ascii="Times New Roman" w:hAnsi="Times New Roman" w:cs="Times New Roman"/>
          <w:sz w:val="24"/>
          <w:szCs w:val="24"/>
          <w:lang w:val="vi-VN"/>
        </w:rPr>
      </w:pPr>
    </w:p>
    <w:p w:rsidR="00A75C5A" w:rsidRPr="0090756C" w:rsidRDefault="00A75C5A" w:rsidP="00A75C5A">
      <w:pPr>
        <w:rPr>
          <w:rFonts w:ascii="Times New Roman" w:hAnsi="Times New Roman" w:cs="Times New Roman"/>
          <w:sz w:val="24"/>
          <w:szCs w:val="24"/>
          <w:lang w:val="vi-VN"/>
        </w:rPr>
      </w:pPr>
    </w:p>
    <w:p w:rsidR="00851887" w:rsidRPr="0090756C" w:rsidRDefault="00851887">
      <w:pPr>
        <w:rPr>
          <w:rFonts w:ascii="Times New Roman" w:hAnsi="Times New Roman" w:cs="Times New Roman"/>
          <w:sz w:val="24"/>
          <w:szCs w:val="24"/>
          <w:lang w:val="vi-VN"/>
        </w:rPr>
      </w:pPr>
    </w:p>
    <w:sectPr w:rsidR="00851887" w:rsidRPr="0090756C"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489061A"/>
    <w:multiLevelType w:val="hybridMultilevel"/>
    <w:tmpl w:val="F3745E5A"/>
    <w:lvl w:ilvl="0" w:tplc="FE94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09A1481"/>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5"/>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FE"/>
    <w:rsid w:val="001054B3"/>
    <w:rsid w:val="001B08FE"/>
    <w:rsid w:val="0043418C"/>
    <w:rsid w:val="00825500"/>
    <w:rsid w:val="00851887"/>
    <w:rsid w:val="0090756C"/>
    <w:rsid w:val="00A7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5A"/>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825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55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5A"/>
    <w:pPr>
      <w:ind w:left="720"/>
      <w:contextualSpacing/>
    </w:pPr>
  </w:style>
  <w:style w:type="table" w:styleId="TableGrid">
    <w:name w:val="Table Grid"/>
    <w:basedOn w:val="TableNormal"/>
    <w:uiPriority w:val="39"/>
    <w:rsid w:val="00A75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5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5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55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5A"/>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825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55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5A"/>
    <w:pPr>
      <w:ind w:left="720"/>
      <w:contextualSpacing/>
    </w:pPr>
  </w:style>
  <w:style w:type="table" w:styleId="TableGrid">
    <w:name w:val="Table Grid"/>
    <w:basedOn w:val="TableNormal"/>
    <w:uiPriority w:val="39"/>
    <w:rsid w:val="00A75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5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5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55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6</cp:revision>
  <dcterms:created xsi:type="dcterms:W3CDTF">2013-12-02T08:12:00Z</dcterms:created>
  <dcterms:modified xsi:type="dcterms:W3CDTF">2013-12-02T08:33:00Z</dcterms:modified>
</cp:coreProperties>
</file>