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DC" w:rsidRDefault="007317DC" w:rsidP="007317DC">
      <w:pPr>
        <w:pStyle w:val="ListParagraph"/>
        <w:numPr>
          <w:ilvl w:val="0"/>
          <w:numId w:val="1"/>
        </w:numPr>
      </w:pPr>
      <w:r>
        <w:t>Tìm kiếm</w:t>
      </w:r>
    </w:p>
    <w:p w:rsidR="007317DC" w:rsidRDefault="007317DC" w:rsidP="007317DC"/>
    <w:tbl>
      <w:tblPr>
        <w:tblStyle w:val="TableGrid"/>
        <w:tblpPr w:leftFromText="180" w:rightFromText="180" w:vertAnchor="page" w:horzAnchor="margin" w:tblpY="2312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7317DC" w:rsidRPr="002F2AAE" w:rsidTr="007317DC">
        <w:tc>
          <w:tcPr>
            <w:tcW w:w="9350" w:type="dxa"/>
            <w:gridSpan w:val="3"/>
          </w:tcPr>
          <w:p w:rsidR="007317DC" w:rsidRPr="002F2AAE" w:rsidRDefault="007317DC" w:rsidP="007317DC">
            <w:bookmarkStart w:id="0" w:name="_GoBack"/>
            <w:bookmarkEnd w:id="0"/>
            <w:r w:rsidRPr="00E71288">
              <w:rPr>
                <w:b/>
              </w:rPr>
              <w:t>T</w:t>
            </w:r>
            <w:r>
              <w:rPr>
                <w:b/>
              </w:rPr>
              <w:t>ìm kiếm</w:t>
            </w:r>
            <w:r w:rsidRPr="00E71288">
              <w:rPr>
                <w:b/>
              </w:rPr>
              <w:t xml:space="preserve">: </w:t>
            </w:r>
            <w:r>
              <w:t>Cho phép người dùng có tìm kiếm câu hỏi đã có trên website</w:t>
            </w:r>
          </w:p>
        </w:tc>
      </w:tr>
      <w:tr w:rsidR="007317DC" w:rsidTr="007317DC">
        <w:tc>
          <w:tcPr>
            <w:tcW w:w="7465" w:type="dxa"/>
            <w:gridSpan w:val="2"/>
          </w:tcPr>
          <w:p w:rsidR="007317DC" w:rsidRPr="002F2AAE" w:rsidRDefault="007317DC" w:rsidP="007317DC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7317DC" w:rsidRDefault="007317DC" w:rsidP="007317DC">
            <w:r>
              <w:t>Bộ phận trả lời,người đưa ra câu hỏi</w:t>
            </w:r>
          </w:p>
        </w:tc>
        <w:tc>
          <w:tcPr>
            <w:tcW w:w="1885" w:type="dxa"/>
          </w:tcPr>
          <w:p w:rsidR="007317DC" w:rsidRDefault="007317DC" w:rsidP="007317DC">
            <w:r>
              <w:t>ID: F06</w:t>
            </w:r>
          </w:p>
        </w:tc>
      </w:tr>
      <w:tr w:rsidR="007317DC" w:rsidTr="007317DC">
        <w:tc>
          <w:tcPr>
            <w:tcW w:w="3775" w:type="dxa"/>
            <w:shd w:val="clear" w:color="auto" w:fill="D9D9D9" w:themeFill="background1" w:themeFillShade="D9"/>
          </w:tcPr>
          <w:p w:rsidR="007317DC" w:rsidRDefault="007317DC" w:rsidP="007317DC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7317DC" w:rsidRDefault="007317DC" w:rsidP="007317DC">
            <w:r>
              <w:t xml:space="preserve">Stakeholder response 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>Người dùng sử dụng chức năng này để  tìm kiếm những thắc mắc đã tồn tại  trên web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 xml:space="preserve"> Keyword mà người dùng input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 xml:space="preserve"> Hệ thống sẽ dựa vào keyword mà người dùng nhập vào để tìm kiếm và hiển thị kết quả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 xml:space="preserve"> Tất cả kết quả tìm được</w:t>
            </w:r>
          </w:p>
        </w:tc>
      </w:tr>
      <w:tr w:rsidR="007317DC" w:rsidTr="007317DC">
        <w:tc>
          <w:tcPr>
            <w:tcW w:w="3775" w:type="dxa"/>
          </w:tcPr>
          <w:p w:rsidR="007317DC" w:rsidRDefault="007317DC" w:rsidP="007317DC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7317DC" w:rsidRDefault="007317DC" w:rsidP="007317DC">
            <w:r>
              <w:t>Bộ phận trả lời,người đưa ra câu hỏi</w:t>
            </w:r>
          </w:p>
        </w:tc>
      </w:tr>
    </w:tbl>
    <w:p w:rsidR="00F05B52" w:rsidRDefault="00F05B52" w:rsidP="007317DC"/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72"/>
    <w:rsid w:val="007317DC"/>
    <w:rsid w:val="00D22A72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BD424-7B8E-419E-9EBB-CF5BBF4E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7DC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7D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2013-12-01T14:20:00Z</dcterms:created>
  <dcterms:modified xsi:type="dcterms:W3CDTF">2013-12-01T14:20:00Z</dcterms:modified>
</cp:coreProperties>
</file>