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378A" w:rsidRPr="00E6378A" w:rsidRDefault="00E6378A" w:rsidP="00E6378A">
      <w:pPr>
        <w:pStyle w:val="Title"/>
        <w:jc w:val="center"/>
        <w:rPr>
          <w:rFonts w:ascii="Times New Roman" w:hAnsi="Times New Roman" w:cs="Times New Roman"/>
          <w:b/>
          <w:color w:val="525252" w:themeColor="accent3" w:themeShade="80"/>
          <w:sz w:val="72"/>
          <w:u w:val="single"/>
        </w:rPr>
      </w:pPr>
      <w:r w:rsidRPr="00E6378A">
        <w:rPr>
          <w:rFonts w:ascii="Times New Roman" w:hAnsi="Times New Roman" w:cs="Times New Roman"/>
          <w:b/>
          <w:color w:val="525252" w:themeColor="accent3" w:themeShade="80"/>
          <w:sz w:val="72"/>
          <w:u w:val="single"/>
        </w:rPr>
        <w:t>Architecture Design</w:t>
      </w:r>
    </w:p>
    <w:p w:rsidR="00873706" w:rsidRDefault="00873706" w:rsidP="00873706">
      <w:pPr>
        <w:pStyle w:val="Heading1"/>
        <w:numPr>
          <w:ilvl w:val="0"/>
          <w:numId w:val="5"/>
        </w:numPr>
      </w:pPr>
      <w:r>
        <w:t>System Context</w:t>
      </w:r>
    </w:p>
    <w:p w:rsidR="00873706" w:rsidRPr="00873706" w:rsidRDefault="00873706" w:rsidP="00873706">
      <w:r>
        <w:object w:dxaOrig="15615" w:dyaOrig="190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570.15pt" o:ole="">
            <v:imagedata r:id="rId5" o:title=""/>
          </v:shape>
          <o:OLEObject Type="Embed" ProgID="Visio.Drawing.11" ShapeID="_x0000_i1027" DrawAspect="Content" ObjectID="_1450682201" r:id="rId6"/>
        </w:object>
      </w:r>
    </w:p>
    <w:p w:rsidR="00873706" w:rsidRDefault="00873706" w:rsidP="00873706">
      <w:pPr>
        <w:pStyle w:val="Heading1"/>
        <w:numPr>
          <w:ilvl w:val="0"/>
          <w:numId w:val="5"/>
        </w:numPr>
      </w:pPr>
      <w:r>
        <w:lastRenderedPageBreak/>
        <w:t>Physical View</w:t>
      </w:r>
    </w:p>
    <w:p w:rsidR="00E6378A" w:rsidRPr="00E6378A" w:rsidRDefault="00E6378A" w:rsidP="00E6378A">
      <w:r>
        <w:object w:dxaOrig="25185" w:dyaOrig="16398">
          <v:shape id="_x0000_i1030" type="#_x0000_t75" style="width:514.05pt;height:362.5pt" o:ole="">
            <v:imagedata r:id="rId7" o:title=""/>
          </v:shape>
          <o:OLEObject Type="Embed" ProgID="Visio.Drawing.11" ShapeID="_x0000_i1030" DrawAspect="Content" ObjectID="_1450682202" r:id="rId8"/>
        </w:object>
      </w:r>
    </w:p>
    <w:tbl>
      <w:tblPr>
        <w:tblStyle w:val="TableGrid"/>
        <w:tblW w:w="10435" w:type="dxa"/>
        <w:tblLook w:val="00A0" w:firstRow="1" w:lastRow="0" w:firstColumn="1" w:lastColumn="0" w:noHBand="0" w:noVBand="0"/>
      </w:tblPr>
      <w:tblGrid>
        <w:gridCol w:w="1961"/>
        <w:gridCol w:w="8474"/>
      </w:tblGrid>
      <w:tr w:rsidR="00E6378A" w:rsidRPr="006C53D0" w:rsidTr="00E6378A">
        <w:tc>
          <w:tcPr>
            <w:tcW w:w="1961" w:type="dxa"/>
            <w:shd w:val="clear" w:color="auto" w:fill="222A35" w:themeFill="text2" w:themeFillShade="80"/>
          </w:tcPr>
          <w:p w:rsidR="00E6378A" w:rsidRPr="006C53D0" w:rsidRDefault="00E6378A" w:rsidP="00F41CF2">
            <w:pPr>
              <w:ind w:right="-18"/>
              <w:jc w:val="center"/>
              <w:rPr>
                <w:rFonts w:cs="Times New Roman"/>
                <w:b/>
                <w:color w:val="FFFFFF" w:themeColor="background1"/>
                <w:szCs w:val="24"/>
                <w:lang w:val="vi-VN"/>
              </w:rPr>
            </w:pPr>
            <w:r w:rsidRPr="006C53D0">
              <w:rPr>
                <w:rFonts w:cs="Times New Roman"/>
                <w:b/>
                <w:color w:val="FFFFFF" w:themeColor="background1"/>
                <w:szCs w:val="24"/>
                <w:lang w:val="vi-VN"/>
              </w:rPr>
              <w:t>Element</w:t>
            </w:r>
          </w:p>
        </w:tc>
        <w:tc>
          <w:tcPr>
            <w:tcW w:w="8474" w:type="dxa"/>
            <w:shd w:val="clear" w:color="auto" w:fill="222A35" w:themeFill="text2" w:themeFillShade="80"/>
          </w:tcPr>
          <w:p w:rsidR="00E6378A" w:rsidRPr="006C53D0" w:rsidRDefault="00E6378A" w:rsidP="00F41CF2">
            <w:pPr>
              <w:jc w:val="center"/>
              <w:rPr>
                <w:rFonts w:cs="Times New Roman"/>
                <w:b/>
                <w:color w:val="FFFFFF" w:themeColor="background1"/>
                <w:szCs w:val="24"/>
                <w:lang w:val="vi-VN"/>
              </w:rPr>
            </w:pPr>
            <w:r w:rsidRPr="006C53D0">
              <w:rPr>
                <w:rFonts w:cs="Times New Roman"/>
                <w:b/>
                <w:color w:val="FFFFFF" w:themeColor="background1"/>
                <w:szCs w:val="24"/>
                <w:lang w:val="vi-VN"/>
              </w:rPr>
              <w:t>Description</w:t>
            </w:r>
          </w:p>
        </w:tc>
      </w:tr>
      <w:tr w:rsidR="00E6378A" w:rsidRPr="006C53D0" w:rsidTr="00E6378A">
        <w:tc>
          <w:tcPr>
            <w:tcW w:w="1961" w:type="dxa"/>
          </w:tcPr>
          <w:p w:rsidR="00E6378A" w:rsidRPr="006C53D0" w:rsidRDefault="00E6378A" w:rsidP="00F41CF2">
            <w:pPr>
              <w:rPr>
                <w:b/>
                <w:lang w:val="vi-VN"/>
              </w:rPr>
            </w:pPr>
            <w:r w:rsidRPr="006C53D0">
              <w:rPr>
                <w:lang w:val="vi-VN"/>
              </w:rPr>
              <w:t>Client Browser</w:t>
            </w:r>
          </w:p>
        </w:tc>
        <w:tc>
          <w:tcPr>
            <w:tcW w:w="8474" w:type="dxa"/>
          </w:tcPr>
          <w:p w:rsidR="00E6378A" w:rsidRPr="006C53D0" w:rsidRDefault="00E6378A" w:rsidP="00F41CF2">
            <w:pPr>
              <w:rPr>
                <w:lang w:val="vi-VN"/>
              </w:rPr>
            </w:pPr>
            <w:r w:rsidRPr="006C53D0">
              <w:rPr>
                <w:lang w:val="vi-VN"/>
              </w:rPr>
              <w:t>Trình duyệt web được sử dụng bởi client tương tác trên công cụ hiển thị bộ từ điển thông qua Internet. Có 3 dạng trình duyệt web được hỗ trợ:</w:t>
            </w:r>
          </w:p>
          <w:p w:rsidR="00E6378A" w:rsidRPr="006C53D0" w:rsidRDefault="00E6378A" w:rsidP="00E6378A">
            <w:pPr>
              <w:pStyle w:val="ListParagraph"/>
              <w:numPr>
                <w:ilvl w:val="0"/>
                <w:numId w:val="6"/>
              </w:numPr>
              <w:rPr>
                <w:lang w:val="vi-VN"/>
              </w:rPr>
            </w:pPr>
            <w:r w:rsidRPr="006C53D0">
              <w:rPr>
                <w:lang w:val="vi-VN"/>
              </w:rPr>
              <w:t>Google chrome version 23-25</w:t>
            </w:r>
          </w:p>
          <w:p w:rsidR="00E6378A" w:rsidRPr="006C53D0" w:rsidRDefault="00E6378A" w:rsidP="00E6378A">
            <w:pPr>
              <w:pStyle w:val="ListParagraph"/>
              <w:numPr>
                <w:ilvl w:val="0"/>
                <w:numId w:val="6"/>
              </w:numPr>
              <w:rPr>
                <w:lang w:val="vi-VN"/>
              </w:rPr>
            </w:pPr>
            <w:r w:rsidRPr="006C53D0">
              <w:rPr>
                <w:lang w:val="vi-VN"/>
              </w:rPr>
              <w:t xml:space="preserve">Firefox version 14-16 </w:t>
            </w:r>
          </w:p>
          <w:p w:rsidR="00E6378A" w:rsidRPr="006C53D0" w:rsidRDefault="00E6378A" w:rsidP="00E6378A">
            <w:pPr>
              <w:pStyle w:val="ListParagraph"/>
              <w:numPr>
                <w:ilvl w:val="0"/>
                <w:numId w:val="6"/>
              </w:numPr>
              <w:rPr>
                <w:lang w:val="vi-VN"/>
              </w:rPr>
            </w:pPr>
            <w:r w:rsidRPr="006C53D0">
              <w:rPr>
                <w:lang w:val="vi-VN"/>
              </w:rPr>
              <w:t>Internet explorer version 9-11</w:t>
            </w:r>
          </w:p>
        </w:tc>
      </w:tr>
      <w:tr w:rsidR="00E6378A" w:rsidRPr="006C53D0" w:rsidTr="00E6378A">
        <w:tc>
          <w:tcPr>
            <w:tcW w:w="1961" w:type="dxa"/>
          </w:tcPr>
          <w:p w:rsidR="00E6378A" w:rsidRPr="006C53D0" w:rsidRDefault="00E6378A" w:rsidP="00F41CF2">
            <w:pPr>
              <w:rPr>
                <w:b/>
                <w:lang w:val="vi-VN"/>
              </w:rPr>
            </w:pPr>
            <w:r w:rsidRPr="006C53D0">
              <w:rPr>
                <w:lang w:val="vi-VN"/>
              </w:rPr>
              <w:t>Android device</w:t>
            </w:r>
          </w:p>
        </w:tc>
        <w:tc>
          <w:tcPr>
            <w:tcW w:w="8474" w:type="dxa"/>
          </w:tcPr>
          <w:p w:rsidR="00E6378A" w:rsidRPr="006C53D0" w:rsidRDefault="00E6378A" w:rsidP="00F41CF2">
            <w:pPr>
              <w:rPr>
                <w:lang w:val="vi-VN"/>
              </w:rPr>
            </w:pPr>
            <w:r w:rsidRPr="006C53D0">
              <w:rPr>
                <w:lang w:val="vi-VN"/>
              </w:rPr>
              <w:t>Thiết bị điện tử (tablet, smart phone) chạy trên nền tảng android được sử dụng bởi người dùng hay bộ phận trả lời để truy cập đến công cụ hiển thị bộ từ điển /công cụ quản trị bộ từ điển đã được cài đặt trên thiết bị và sẽ thông qua web service trên web server để lấy dữ liệu (version android phải trên 2.0).</w:t>
            </w:r>
          </w:p>
        </w:tc>
      </w:tr>
      <w:tr w:rsidR="00E6378A" w:rsidRPr="006C53D0" w:rsidTr="00E6378A">
        <w:tc>
          <w:tcPr>
            <w:tcW w:w="1961" w:type="dxa"/>
          </w:tcPr>
          <w:p w:rsidR="00E6378A" w:rsidRPr="006C53D0" w:rsidRDefault="00E6378A" w:rsidP="00F41CF2">
            <w:pPr>
              <w:rPr>
                <w:b/>
                <w:lang w:val="vi-VN"/>
              </w:rPr>
            </w:pPr>
            <w:r w:rsidRPr="006C53D0">
              <w:rPr>
                <w:lang w:val="vi-VN"/>
              </w:rPr>
              <w:t>Load Balancer</w:t>
            </w:r>
          </w:p>
        </w:tc>
        <w:tc>
          <w:tcPr>
            <w:tcW w:w="8474" w:type="dxa"/>
          </w:tcPr>
          <w:p w:rsidR="00E6378A" w:rsidRPr="006C53D0" w:rsidRDefault="00E6378A" w:rsidP="00F41CF2">
            <w:pPr>
              <w:rPr>
                <w:lang w:val="vi-VN"/>
              </w:rPr>
            </w:pPr>
            <w:r w:rsidRPr="006C53D0">
              <w:rPr>
                <w:lang w:val="vi-VN"/>
              </w:rPr>
              <w:t>Thiết bị được dùng để phân chia khối lượng truy cập đến những web servers. Trong load balancer, nó cũng được tích hợp “router”, được sử dụng để kết nối mạng giữa web server và các thiết bị mạng từ bên ngoài: clients browser, android.</w:t>
            </w:r>
          </w:p>
        </w:tc>
      </w:tr>
      <w:tr w:rsidR="00E6378A" w:rsidRPr="006C53D0" w:rsidTr="00E6378A">
        <w:tc>
          <w:tcPr>
            <w:tcW w:w="1961" w:type="dxa"/>
          </w:tcPr>
          <w:p w:rsidR="00E6378A" w:rsidRPr="006C53D0" w:rsidRDefault="00E6378A" w:rsidP="00F41CF2">
            <w:pPr>
              <w:rPr>
                <w:b/>
                <w:lang w:val="vi-VN"/>
              </w:rPr>
            </w:pPr>
            <w:r w:rsidRPr="006C53D0">
              <w:rPr>
                <w:lang w:val="vi-VN"/>
              </w:rPr>
              <w:lastRenderedPageBreak/>
              <w:t>Web server</w:t>
            </w:r>
          </w:p>
        </w:tc>
        <w:tc>
          <w:tcPr>
            <w:tcW w:w="8474" w:type="dxa"/>
          </w:tcPr>
          <w:p w:rsidR="00E6378A" w:rsidRPr="006C53D0" w:rsidRDefault="00E6378A" w:rsidP="00F41CF2">
            <w:pPr>
              <w:rPr>
                <w:lang w:val="vi-VN"/>
              </w:rPr>
            </w:pPr>
            <w:r w:rsidRPr="006C53D0">
              <w:rPr>
                <w:lang w:val="vi-VN"/>
              </w:rPr>
              <w:t>Web server được sử dụng để nhận và sử lý những yêu cầu từ phía client. Nó sẽ chạy trên nền Windows 7 và được cài đặt các công cụ (soạn tin, quản trị bộ từ điển, hiển thị bộ từ điển) và tích hợp Firewall và Email server</w:t>
            </w:r>
          </w:p>
          <w:p w:rsidR="00E6378A" w:rsidRPr="006C53D0" w:rsidRDefault="00E6378A" w:rsidP="00F41CF2">
            <w:pPr>
              <w:rPr>
                <w:b/>
                <w:lang w:val="vi-VN"/>
              </w:rPr>
            </w:pPr>
            <w:r w:rsidRPr="006C53D0">
              <w:rPr>
                <w:b/>
                <w:lang w:val="vi-VN"/>
              </w:rPr>
              <w:t>Ghi chú:</w:t>
            </w:r>
          </w:p>
          <w:p w:rsidR="00E6378A" w:rsidRPr="006C53D0" w:rsidRDefault="00E6378A" w:rsidP="00F41CF2">
            <w:pPr>
              <w:rPr>
                <w:lang w:val="vi-VN"/>
              </w:rPr>
            </w:pPr>
            <w:r w:rsidRPr="006C53D0">
              <w:rPr>
                <w:lang w:val="vi-VN"/>
              </w:rPr>
              <w:t>+ Firewall: được sử dụng để tránh/ giảm các truy cập trái phép hoặc tấn công từ bên ngoài</w:t>
            </w:r>
          </w:p>
          <w:p w:rsidR="00E6378A" w:rsidRPr="00B87B7D" w:rsidRDefault="00E6378A" w:rsidP="00F41CF2">
            <w:r w:rsidRPr="006C53D0">
              <w:rPr>
                <w:lang w:val="vi-VN"/>
              </w:rPr>
              <w:t>+ Email server: được sử dụng để gửi mail cho client</w:t>
            </w:r>
            <w:r>
              <w:t>s</w:t>
            </w:r>
          </w:p>
        </w:tc>
      </w:tr>
      <w:tr w:rsidR="00E6378A" w:rsidRPr="006C53D0" w:rsidTr="00E6378A">
        <w:tc>
          <w:tcPr>
            <w:tcW w:w="1961" w:type="dxa"/>
          </w:tcPr>
          <w:p w:rsidR="00E6378A" w:rsidRPr="006C53D0" w:rsidRDefault="00E6378A" w:rsidP="00F41CF2">
            <w:pPr>
              <w:rPr>
                <w:lang w:val="vi-VN"/>
              </w:rPr>
            </w:pPr>
            <w:r w:rsidRPr="006C53D0">
              <w:rPr>
                <w:lang w:val="vi-VN"/>
              </w:rPr>
              <w:t>Web server backup</w:t>
            </w:r>
          </w:p>
        </w:tc>
        <w:tc>
          <w:tcPr>
            <w:tcW w:w="8474" w:type="dxa"/>
          </w:tcPr>
          <w:p w:rsidR="00E6378A" w:rsidRPr="006C53D0" w:rsidRDefault="00E6378A" w:rsidP="00F41CF2">
            <w:pPr>
              <w:rPr>
                <w:lang w:val="vi-VN"/>
              </w:rPr>
            </w:pPr>
            <w:r w:rsidRPr="006C53D0">
              <w:rPr>
                <w:lang w:val="vi-VN"/>
              </w:rPr>
              <w:t>Web server dự phòng được sử dụng khi quá lượt truy cập cho phép. Ngoài ra, web server backup được sử dụng cho mục đích dự phòng trường hợp clients mất kết nối tới web server chính, hoặc mất điện từ web server chính. Được tích hợp với Firewall và Email server.</w:t>
            </w:r>
          </w:p>
        </w:tc>
      </w:tr>
      <w:tr w:rsidR="00E6378A" w:rsidRPr="006C53D0" w:rsidTr="00E6378A">
        <w:tc>
          <w:tcPr>
            <w:tcW w:w="1961" w:type="dxa"/>
          </w:tcPr>
          <w:p w:rsidR="00E6378A" w:rsidRPr="006C53D0" w:rsidRDefault="00E6378A" w:rsidP="00F41CF2">
            <w:pPr>
              <w:rPr>
                <w:lang w:val="vi-VN"/>
              </w:rPr>
            </w:pPr>
            <w:r w:rsidRPr="006C53D0">
              <w:rPr>
                <w:lang w:val="vi-VN"/>
              </w:rPr>
              <w:t>Database intranet</w:t>
            </w:r>
          </w:p>
        </w:tc>
        <w:tc>
          <w:tcPr>
            <w:tcW w:w="8474" w:type="dxa"/>
          </w:tcPr>
          <w:p w:rsidR="00E6378A" w:rsidRPr="006C53D0" w:rsidRDefault="00E6378A" w:rsidP="00F41CF2">
            <w:pPr>
              <w:rPr>
                <w:lang w:val="vi-VN"/>
              </w:rPr>
            </w:pPr>
            <w:r w:rsidRPr="006C53D0">
              <w:rPr>
                <w:lang w:val="vi-VN"/>
              </w:rPr>
              <w:t>Cơ sở dữ liệu được truy cập bởi Web server( công cụ hiển thị bộ từ điển, công cụ quản trị bộ từ điển) và được phát triển trên MYSQL.</w:t>
            </w:r>
          </w:p>
          <w:p w:rsidR="00E6378A" w:rsidRPr="006C53D0" w:rsidRDefault="00E6378A" w:rsidP="00F41CF2">
            <w:pPr>
              <w:rPr>
                <w:lang w:val="vi-VN"/>
              </w:rPr>
            </w:pPr>
            <w:r w:rsidRPr="006C53D0">
              <w:rPr>
                <w:lang w:val="vi-VN"/>
              </w:rPr>
              <w:t>Sử dụng cơ chế MYSQL Relication để đồng bộ hóa với database intranet backup khi có sự thay đổi xảy ra.</w:t>
            </w:r>
          </w:p>
        </w:tc>
      </w:tr>
      <w:tr w:rsidR="00E6378A" w:rsidRPr="006C53D0" w:rsidTr="00E6378A">
        <w:tc>
          <w:tcPr>
            <w:tcW w:w="1961" w:type="dxa"/>
          </w:tcPr>
          <w:p w:rsidR="00E6378A" w:rsidRPr="006C53D0" w:rsidRDefault="00E6378A" w:rsidP="00F41CF2">
            <w:pPr>
              <w:rPr>
                <w:lang w:val="vi-VN"/>
              </w:rPr>
            </w:pPr>
            <w:r w:rsidRPr="006C53D0">
              <w:rPr>
                <w:lang w:val="vi-VN"/>
              </w:rPr>
              <w:t>Database intranet backup</w:t>
            </w:r>
          </w:p>
        </w:tc>
        <w:tc>
          <w:tcPr>
            <w:tcW w:w="8474" w:type="dxa"/>
          </w:tcPr>
          <w:p w:rsidR="00E6378A" w:rsidRPr="006C53D0" w:rsidRDefault="00E6378A" w:rsidP="00F41CF2">
            <w:pPr>
              <w:rPr>
                <w:lang w:val="vi-VN"/>
              </w:rPr>
            </w:pPr>
            <w:r w:rsidRPr="006C53D0">
              <w:rPr>
                <w:lang w:val="vi-VN"/>
              </w:rPr>
              <w:t>Cơ sở dữ liệu dự phòng được truy cập bởi web server dự phòng (công cụ hiển thị bộ từ điển, công cụ quản trị bộ từ điển) và được phát triển trên MSQL.</w:t>
            </w:r>
          </w:p>
          <w:p w:rsidR="00E6378A" w:rsidRPr="006C53D0" w:rsidRDefault="00E6378A" w:rsidP="00F41CF2">
            <w:pPr>
              <w:rPr>
                <w:lang w:val="vi-VN"/>
              </w:rPr>
            </w:pPr>
            <w:r w:rsidRPr="006C53D0">
              <w:rPr>
                <w:lang w:val="vi-VN"/>
              </w:rPr>
              <w:t>Sử dụng cơ chế MYSQL Relication để đồng bộ hóa với database intranet khi có sự thay đổi xảy ra.</w:t>
            </w:r>
          </w:p>
        </w:tc>
      </w:tr>
      <w:tr w:rsidR="00E6378A" w:rsidRPr="006C53D0" w:rsidTr="00E6378A">
        <w:tc>
          <w:tcPr>
            <w:tcW w:w="1961" w:type="dxa"/>
          </w:tcPr>
          <w:p w:rsidR="00E6378A" w:rsidRPr="006C53D0" w:rsidRDefault="00E6378A" w:rsidP="00F41CF2">
            <w:pPr>
              <w:rPr>
                <w:lang w:val="vi-VN"/>
              </w:rPr>
            </w:pPr>
            <w:r w:rsidRPr="006C53D0">
              <w:rPr>
                <w:lang w:val="vi-VN"/>
              </w:rPr>
              <w:t>Database internet</w:t>
            </w:r>
          </w:p>
        </w:tc>
        <w:tc>
          <w:tcPr>
            <w:tcW w:w="8474" w:type="dxa"/>
          </w:tcPr>
          <w:p w:rsidR="00E6378A" w:rsidRPr="006C53D0" w:rsidRDefault="00E6378A" w:rsidP="00F41CF2">
            <w:pPr>
              <w:rPr>
                <w:lang w:val="vi-VN"/>
              </w:rPr>
            </w:pPr>
            <w:r w:rsidRPr="006C53D0">
              <w:rPr>
                <w:lang w:val="vi-VN"/>
              </w:rPr>
              <w:t>Cơ sở dữ liệu được truy cập bởi Web server( công cụ soạn tin)  và được phát triển trên MYSQL</w:t>
            </w:r>
          </w:p>
        </w:tc>
      </w:tr>
      <w:tr w:rsidR="00E6378A" w:rsidRPr="006C53D0" w:rsidTr="00E6378A">
        <w:tc>
          <w:tcPr>
            <w:tcW w:w="1961" w:type="dxa"/>
          </w:tcPr>
          <w:p w:rsidR="00E6378A" w:rsidRPr="006C53D0" w:rsidRDefault="00E6378A" w:rsidP="00F41CF2">
            <w:pPr>
              <w:rPr>
                <w:b/>
                <w:lang w:val="vi-VN"/>
              </w:rPr>
            </w:pPr>
            <w:r w:rsidRPr="006C53D0">
              <w:rPr>
                <w:lang w:val="vi-VN"/>
              </w:rPr>
              <w:t>Internet</w:t>
            </w:r>
          </w:p>
        </w:tc>
        <w:tc>
          <w:tcPr>
            <w:tcW w:w="8474" w:type="dxa"/>
          </w:tcPr>
          <w:p w:rsidR="00E6378A" w:rsidRPr="006C53D0" w:rsidRDefault="00E6378A" w:rsidP="00F41CF2">
            <w:pPr>
              <w:rPr>
                <w:lang w:val="vi-VN"/>
              </w:rPr>
            </w:pPr>
            <w:r w:rsidRPr="006C53D0">
              <w:rPr>
                <w:lang w:val="vi-VN"/>
              </w:rPr>
              <w:t>Tất cả những thiết bị sẽ kết nối đến Load balancer thông qua Internet.</w:t>
            </w:r>
          </w:p>
        </w:tc>
      </w:tr>
      <w:tr w:rsidR="00E6378A" w:rsidRPr="006C53D0" w:rsidTr="00E6378A">
        <w:trPr>
          <w:trHeight w:val="980"/>
        </w:trPr>
        <w:tc>
          <w:tcPr>
            <w:tcW w:w="1961" w:type="dxa"/>
          </w:tcPr>
          <w:p w:rsidR="00E6378A" w:rsidRPr="006C53D0" w:rsidRDefault="00E6378A" w:rsidP="00F41CF2">
            <w:pPr>
              <w:rPr>
                <w:b/>
                <w:lang w:val="vi-VN"/>
              </w:rPr>
            </w:pPr>
            <w:r w:rsidRPr="006C53D0">
              <w:rPr>
                <w:lang w:val="vi-VN"/>
              </w:rPr>
              <w:t>http/https</w:t>
            </w:r>
          </w:p>
        </w:tc>
        <w:tc>
          <w:tcPr>
            <w:tcW w:w="8474" w:type="dxa"/>
          </w:tcPr>
          <w:p w:rsidR="00E6378A" w:rsidRPr="006C53D0" w:rsidRDefault="00E6378A" w:rsidP="00F41CF2">
            <w:pPr>
              <w:rPr>
                <w:lang w:val="vi-VN"/>
              </w:rPr>
            </w:pPr>
            <w:r w:rsidRPr="006C53D0">
              <w:rPr>
                <w:lang w:val="vi-VN"/>
              </w:rPr>
              <w:t>Giao thức kết nối giữa các thiết bị (web browser, android), load balancer, web server.</w:t>
            </w:r>
          </w:p>
        </w:tc>
      </w:tr>
      <w:tr w:rsidR="00E6378A" w:rsidRPr="006C53D0" w:rsidTr="00E6378A">
        <w:tc>
          <w:tcPr>
            <w:tcW w:w="1961" w:type="dxa"/>
          </w:tcPr>
          <w:p w:rsidR="00E6378A" w:rsidRPr="006C53D0" w:rsidRDefault="00E6378A" w:rsidP="00F41CF2">
            <w:pPr>
              <w:rPr>
                <w:b/>
                <w:lang w:val="vi-VN"/>
              </w:rPr>
            </w:pPr>
            <w:r w:rsidRPr="006C53D0">
              <w:rPr>
                <w:lang w:val="vi-VN"/>
              </w:rPr>
              <w:t>LAN</w:t>
            </w:r>
          </w:p>
        </w:tc>
        <w:tc>
          <w:tcPr>
            <w:tcW w:w="8474" w:type="dxa"/>
          </w:tcPr>
          <w:p w:rsidR="00E6378A" w:rsidRPr="006C53D0" w:rsidRDefault="00E6378A" w:rsidP="00F41CF2">
            <w:pPr>
              <w:rPr>
                <w:lang w:val="vi-VN"/>
              </w:rPr>
            </w:pPr>
            <w:r w:rsidRPr="006C53D0">
              <w:rPr>
                <w:lang w:val="vi-VN"/>
              </w:rPr>
              <w:t>Trong mạng nội bộ, tất cả những thành phần (Web server, Database intranet, database internet) sẽ kết nối thông qua mạng LAN</w:t>
            </w:r>
          </w:p>
        </w:tc>
      </w:tr>
      <w:tr w:rsidR="00E6378A" w:rsidRPr="006C53D0" w:rsidTr="00E6378A">
        <w:trPr>
          <w:trHeight w:val="1304"/>
        </w:trPr>
        <w:tc>
          <w:tcPr>
            <w:tcW w:w="1961" w:type="dxa"/>
          </w:tcPr>
          <w:p w:rsidR="00E6378A" w:rsidRPr="006C53D0" w:rsidRDefault="00E6378A" w:rsidP="00F41CF2">
            <w:pPr>
              <w:rPr>
                <w:lang w:val="vi-VN"/>
              </w:rPr>
            </w:pPr>
            <w:r w:rsidRPr="006C53D0">
              <w:rPr>
                <w:lang w:val="vi-VN"/>
              </w:rPr>
              <w:t>Web service</w:t>
            </w:r>
          </w:p>
        </w:tc>
        <w:tc>
          <w:tcPr>
            <w:tcW w:w="8474" w:type="dxa"/>
          </w:tcPr>
          <w:p w:rsidR="00E6378A" w:rsidRPr="006C53D0" w:rsidRDefault="00E6378A" w:rsidP="00F41CF2">
            <w:pPr>
              <w:rPr>
                <w:lang w:val="vi-VN"/>
              </w:rPr>
            </w:pPr>
            <w:r w:rsidRPr="006C53D0">
              <w:rPr>
                <w:lang w:val="vi-VN"/>
              </w:rPr>
              <w:t>Được cấu hình trên Web server được sử dụng để hỗ trợ cho công cụ soạn tin gửi tin lên internet, và hỗ trợ cho các thiết bị android để lấy dữ liệu trên công cụ hiển thị bộ từ điển và quản trị bộ từ điển.</w:t>
            </w:r>
          </w:p>
        </w:tc>
      </w:tr>
      <w:tr w:rsidR="00E6378A" w:rsidRPr="006C53D0" w:rsidTr="00E6378A">
        <w:trPr>
          <w:trHeight w:val="746"/>
        </w:trPr>
        <w:tc>
          <w:tcPr>
            <w:tcW w:w="1961" w:type="dxa"/>
          </w:tcPr>
          <w:p w:rsidR="00E6378A" w:rsidRPr="006C53D0" w:rsidRDefault="00E6378A" w:rsidP="00F41CF2">
            <w:pPr>
              <w:rPr>
                <w:lang w:val="vi-VN"/>
              </w:rPr>
            </w:pPr>
            <w:r w:rsidRPr="006C53D0">
              <w:rPr>
                <w:lang w:val="vi-VN"/>
              </w:rPr>
              <w:t>Service external</w:t>
            </w:r>
          </w:p>
        </w:tc>
        <w:tc>
          <w:tcPr>
            <w:tcW w:w="8474" w:type="dxa"/>
          </w:tcPr>
          <w:p w:rsidR="00E6378A" w:rsidRPr="006C53D0" w:rsidRDefault="00E6378A" w:rsidP="00F41CF2">
            <w:pPr>
              <w:rPr>
                <w:lang w:val="vi-VN"/>
              </w:rPr>
            </w:pPr>
            <w:r w:rsidRPr="006C53D0">
              <w:rPr>
                <w:lang w:val="vi-VN"/>
              </w:rPr>
              <w:t>Dịch  vụ được thuê bên ngoài tổ chức chứa Web server backup và Database intranet backup</w:t>
            </w:r>
          </w:p>
        </w:tc>
      </w:tr>
    </w:tbl>
    <w:p w:rsidR="00873706" w:rsidRPr="00873706" w:rsidRDefault="00873706" w:rsidP="00873706"/>
    <w:p w:rsidR="00F24A21" w:rsidRPr="00902F64" w:rsidRDefault="00902F64" w:rsidP="00873706">
      <w:pPr>
        <w:pStyle w:val="Heading1"/>
        <w:numPr>
          <w:ilvl w:val="0"/>
          <w:numId w:val="5"/>
        </w:numPr>
      </w:pPr>
      <w:r w:rsidRPr="00902F64">
        <w:t>Static View</w:t>
      </w:r>
    </w:p>
    <w:p w:rsidR="00902F64" w:rsidRDefault="00C82E55" w:rsidP="00873706">
      <w:pPr>
        <w:pStyle w:val="Heading2"/>
        <w:numPr>
          <w:ilvl w:val="0"/>
          <w:numId w:val="4"/>
        </w:numPr>
      </w:pPr>
      <w:r>
        <w:t>L</w:t>
      </w:r>
      <w:r w:rsidR="00902F64">
        <w:t>evel 0</w:t>
      </w:r>
      <w:r>
        <w:t xml:space="preserve"> Decompose Style</w:t>
      </w:r>
    </w:p>
    <w:p w:rsidR="00902F64" w:rsidRDefault="00902F64"/>
    <w:p w:rsidR="00177A96" w:rsidRDefault="00C21303">
      <w:r>
        <w:object w:dxaOrig="14779" w:dyaOrig="10638">
          <v:shape id="_x0000_i1028" type="#_x0000_t75" style="width:468pt;height:336.55pt" o:ole="">
            <v:imagedata r:id="rId9" o:title=""/>
          </v:shape>
          <o:OLEObject Type="Embed" ProgID="Visio.Drawing.11" ShapeID="_x0000_i1028" DrawAspect="Content" ObjectID="_1450682203" r:id="rId10"/>
        </w:object>
      </w:r>
    </w:p>
    <w:p w:rsidR="00177A96" w:rsidRDefault="00177A96"/>
    <w:p w:rsidR="00C21303" w:rsidRDefault="00C21303">
      <w:r>
        <w:object w:dxaOrig="16824" w:dyaOrig="3324">
          <v:shape id="_x0000_i1029" type="#_x0000_t75" style="width:468pt;height:92.1pt" o:ole="">
            <v:imagedata r:id="rId11" o:title=""/>
          </v:shape>
          <o:OLEObject Type="Embed" ProgID="Visio.Drawing.11" ShapeID="_x0000_i1029" DrawAspect="Content" ObjectID="_1450682204" r:id="rId12"/>
        </w:object>
      </w:r>
    </w:p>
    <w:p w:rsidR="00902F64" w:rsidRDefault="00902F64">
      <w:pPr>
        <w:rPr>
          <w:b/>
        </w:rPr>
      </w:pPr>
      <w:r w:rsidRPr="00902F64">
        <w:rPr>
          <w:b/>
        </w:rPr>
        <w:t xml:space="preserve">Element Catalog </w:t>
      </w:r>
    </w:p>
    <w:tbl>
      <w:tblPr>
        <w:tblStyle w:val="TableGrid"/>
        <w:tblW w:w="0" w:type="auto"/>
        <w:tblLook w:val="04A0" w:firstRow="1" w:lastRow="0" w:firstColumn="1" w:lastColumn="0" w:noHBand="0" w:noVBand="1"/>
      </w:tblPr>
      <w:tblGrid>
        <w:gridCol w:w="625"/>
        <w:gridCol w:w="2430"/>
        <w:gridCol w:w="6295"/>
      </w:tblGrid>
      <w:tr w:rsidR="00902F64" w:rsidTr="00902F64">
        <w:tc>
          <w:tcPr>
            <w:tcW w:w="625" w:type="dxa"/>
            <w:shd w:val="clear" w:color="auto" w:fill="3B3838" w:themeFill="background2" w:themeFillShade="40"/>
          </w:tcPr>
          <w:p w:rsidR="00902F64" w:rsidRDefault="00902F64" w:rsidP="00902F64">
            <w:pPr>
              <w:jc w:val="center"/>
              <w:rPr>
                <w:b/>
              </w:rPr>
            </w:pPr>
            <w:r>
              <w:rPr>
                <w:b/>
              </w:rPr>
              <w:t>ID</w:t>
            </w:r>
          </w:p>
        </w:tc>
        <w:tc>
          <w:tcPr>
            <w:tcW w:w="2430" w:type="dxa"/>
            <w:shd w:val="clear" w:color="auto" w:fill="3B3838" w:themeFill="background2" w:themeFillShade="40"/>
          </w:tcPr>
          <w:p w:rsidR="00902F64" w:rsidRDefault="00902F64" w:rsidP="00902F64">
            <w:pPr>
              <w:jc w:val="center"/>
              <w:rPr>
                <w:b/>
              </w:rPr>
            </w:pPr>
            <w:r>
              <w:rPr>
                <w:b/>
              </w:rPr>
              <w:t>Catalog Name</w:t>
            </w:r>
          </w:p>
        </w:tc>
        <w:tc>
          <w:tcPr>
            <w:tcW w:w="6295" w:type="dxa"/>
            <w:shd w:val="clear" w:color="auto" w:fill="3B3838" w:themeFill="background2" w:themeFillShade="40"/>
          </w:tcPr>
          <w:p w:rsidR="00902F64" w:rsidRDefault="00902F64" w:rsidP="00902F64">
            <w:pPr>
              <w:jc w:val="center"/>
              <w:rPr>
                <w:b/>
              </w:rPr>
            </w:pPr>
            <w:r>
              <w:rPr>
                <w:b/>
              </w:rPr>
              <w:t>Description</w:t>
            </w:r>
          </w:p>
        </w:tc>
      </w:tr>
      <w:tr w:rsidR="00902F64" w:rsidTr="00902F64">
        <w:tc>
          <w:tcPr>
            <w:tcW w:w="625" w:type="dxa"/>
          </w:tcPr>
          <w:p w:rsidR="00902F64" w:rsidRDefault="00902F64">
            <w:pPr>
              <w:rPr>
                <w:b/>
              </w:rPr>
            </w:pPr>
            <w:r>
              <w:rPr>
                <w:b/>
              </w:rPr>
              <w:t>1</w:t>
            </w:r>
          </w:p>
        </w:tc>
        <w:tc>
          <w:tcPr>
            <w:tcW w:w="2430" w:type="dxa"/>
          </w:tcPr>
          <w:p w:rsidR="00902F64" w:rsidRDefault="00902F64">
            <w:pPr>
              <w:rPr>
                <w:b/>
              </w:rPr>
            </w:pPr>
            <w:r>
              <w:rPr>
                <w:b/>
              </w:rPr>
              <w:t xml:space="preserve">Website </w:t>
            </w:r>
            <w:proofErr w:type="spellStart"/>
            <w:r>
              <w:rPr>
                <w:b/>
              </w:rPr>
              <w:t>tuyển</w:t>
            </w:r>
            <w:proofErr w:type="spellEnd"/>
            <w:r>
              <w:rPr>
                <w:b/>
              </w:rPr>
              <w:t xml:space="preserve"> </w:t>
            </w:r>
            <w:proofErr w:type="spellStart"/>
            <w:r>
              <w:rPr>
                <w:b/>
              </w:rPr>
              <w:t>sinh</w:t>
            </w:r>
            <w:proofErr w:type="spellEnd"/>
            <w:r>
              <w:rPr>
                <w:b/>
              </w:rPr>
              <w:t xml:space="preserve"> ĐH </w:t>
            </w:r>
            <w:proofErr w:type="spellStart"/>
            <w:r>
              <w:rPr>
                <w:b/>
              </w:rPr>
              <w:t>Văn</w:t>
            </w:r>
            <w:proofErr w:type="spellEnd"/>
            <w:r>
              <w:rPr>
                <w:b/>
              </w:rPr>
              <w:t xml:space="preserve"> Lang</w:t>
            </w:r>
          </w:p>
        </w:tc>
        <w:tc>
          <w:tcPr>
            <w:tcW w:w="6295" w:type="dxa"/>
          </w:tcPr>
          <w:p w:rsidR="00902F64" w:rsidRDefault="00902F64">
            <w:pPr>
              <w:rPr>
                <w:b/>
              </w:rPr>
            </w:pPr>
          </w:p>
        </w:tc>
      </w:tr>
      <w:tr w:rsidR="00902F64" w:rsidTr="00902F64">
        <w:tc>
          <w:tcPr>
            <w:tcW w:w="625" w:type="dxa"/>
          </w:tcPr>
          <w:p w:rsidR="00902F64" w:rsidRDefault="00177A96">
            <w:pPr>
              <w:rPr>
                <w:b/>
              </w:rPr>
            </w:pPr>
            <w:r>
              <w:rPr>
                <w:b/>
              </w:rPr>
              <w:t>2</w:t>
            </w:r>
          </w:p>
        </w:tc>
        <w:tc>
          <w:tcPr>
            <w:tcW w:w="2430" w:type="dxa"/>
          </w:tcPr>
          <w:p w:rsidR="00902F64" w:rsidRDefault="004B23E5">
            <w:pPr>
              <w:rPr>
                <w:b/>
              </w:rPr>
            </w:pPr>
            <w:proofErr w:type="spellStart"/>
            <w:r>
              <w:rPr>
                <w:b/>
              </w:rPr>
              <w:t>Công</w:t>
            </w:r>
            <w:proofErr w:type="spellEnd"/>
            <w:r>
              <w:rPr>
                <w:b/>
              </w:rPr>
              <w:t xml:space="preserve"> </w:t>
            </w:r>
            <w:proofErr w:type="spellStart"/>
            <w:r>
              <w:rPr>
                <w:b/>
              </w:rPr>
              <w:t>cụ</w:t>
            </w:r>
            <w:proofErr w:type="spellEnd"/>
            <w:r>
              <w:rPr>
                <w:b/>
              </w:rPr>
              <w:t xml:space="preserve"> </w:t>
            </w:r>
            <w:proofErr w:type="spellStart"/>
            <w:r>
              <w:rPr>
                <w:b/>
              </w:rPr>
              <w:t>soạn</w:t>
            </w:r>
            <w:proofErr w:type="spellEnd"/>
            <w:r>
              <w:rPr>
                <w:b/>
              </w:rPr>
              <w:t xml:space="preserve"> tin</w:t>
            </w:r>
          </w:p>
        </w:tc>
        <w:tc>
          <w:tcPr>
            <w:tcW w:w="6295" w:type="dxa"/>
          </w:tcPr>
          <w:p w:rsidR="00902F64" w:rsidRPr="00BE7F03" w:rsidRDefault="004B23E5">
            <w:proofErr w:type="spellStart"/>
            <w:r w:rsidRPr="00BE7F03">
              <w:t>Hệ</w:t>
            </w:r>
            <w:proofErr w:type="spellEnd"/>
            <w:r w:rsidRPr="00BE7F03">
              <w:t xml:space="preserve"> </w:t>
            </w:r>
            <w:proofErr w:type="spellStart"/>
            <w:r w:rsidRPr="00BE7F03">
              <w:t>thống</w:t>
            </w:r>
            <w:proofErr w:type="spellEnd"/>
            <w:r w:rsidRPr="00BE7F03">
              <w:t xml:space="preserve"> </w:t>
            </w:r>
            <w:proofErr w:type="spellStart"/>
            <w:r w:rsidRPr="00BE7F03">
              <w:t>dùng</w:t>
            </w:r>
            <w:proofErr w:type="spellEnd"/>
            <w:r w:rsidRPr="00BE7F03">
              <w:t xml:space="preserve"> </w:t>
            </w:r>
            <w:proofErr w:type="spellStart"/>
            <w:r w:rsidRPr="00BE7F03">
              <w:t>hỗ</w:t>
            </w:r>
            <w:proofErr w:type="spellEnd"/>
            <w:r w:rsidRPr="00BE7F03">
              <w:t xml:space="preserve"> </w:t>
            </w:r>
            <w:proofErr w:type="spellStart"/>
            <w:r w:rsidRPr="00BE7F03">
              <w:t>trợ</w:t>
            </w:r>
            <w:proofErr w:type="spellEnd"/>
            <w:r w:rsidRPr="00BE7F03">
              <w:t xml:space="preserve"> </w:t>
            </w:r>
            <w:proofErr w:type="spellStart"/>
            <w:r w:rsidRPr="00BE7F03">
              <w:t>cho</w:t>
            </w:r>
            <w:proofErr w:type="spellEnd"/>
            <w:r w:rsidRPr="00BE7F03">
              <w:t xml:space="preserve"> </w:t>
            </w:r>
            <w:proofErr w:type="spellStart"/>
            <w:r w:rsidRPr="00BE7F03">
              <w:t>việc</w:t>
            </w:r>
            <w:proofErr w:type="spellEnd"/>
            <w:r w:rsidRPr="00BE7F03">
              <w:t xml:space="preserve"> </w:t>
            </w:r>
            <w:proofErr w:type="spellStart"/>
            <w:r w:rsidRPr="00BE7F03">
              <w:t>soạn</w:t>
            </w:r>
            <w:proofErr w:type="spellEnd"/>
            <w:r w:rsidRPr="00BE7F03">
              <w:t xml:space="preserve"> </w:t>
            </w:r>
            <w:proofErr w:type="spellStart"/>
            <w:r w:rsidRPr="00BE7F03">
              <w:t>thảo</w:t>
            </w:r>
            <w:proofErr w:type="spellEnd"/>
            <w:r w:rsidRPr="00BE7F03">
              <w:t xml:space="preserve"> </w:t>
            </w:r>
            <w:proofErr w:type="spellStart"/>
            <w:r w:rsidRPr="00BE7F03">
              <w:t>bản</w:t>
            </w:r>
            <w:proofErr w:type="spellEnd"/>
            <w:r w:rsidRPr="00BE7F03">
              <w:t xml:space="preserve"> tin, </w:t>
            </w:r>
            <w:proofErr w:type="spellStart"/>
            <w:r w:rsidRPr="00BE7F03">
              <w:t>danh</w:t>
            </w:r>
            <w:proofErr w:type="spellEnd"/>
            <w:r w:rsidRPr="00BE7F03">
              <w:t xml:space="preserve"> </w:t>
            </w:r>
            <w:proofErr w:type="spellStart"/>
            <w:r w:rsidRPr="00BE7F03">
              <w:t>mục</w:t>
            </w:r>
            <w:proofErr w:type="spellEnd"/>
          </w:p>
        </w:tc>
      </w:tr>
      <w:tr w:rsidR="00902F64" w:rsidTr="00902F64">
        <w:tc>
          <w:tcPr>
            <w:tcW w:w="625" w:type="dxa"/>
          </w:tcPr>
          <w:p w:rsidR="00902F64" w:rsidRDefault="00177A96">
            <w:pPr>
              <w:rPr>
                <w:b/>
              </w:rPr>
            </w:pPr>
            <w:r>
              <w:rPr>
                <w:b/>
              </w:rPr>
              <w:t>3</w:t>
            </w:r>
          </w:p>
        </w:tc>
        <w:tc>
          <w:tcPr>
            <w:tcW w:w="2430" w:type="dxa"/>
          </w:tcPr>
          <w:p w:rsidR="00902F64" w:rsidRDefault="004B23E5" w:rsidP="004B23E5">
            <w:pPr>
              <w:autoSpaceDE w:val="0"/>
              <w:autoSpaceDN w:val="0"/>
              <w:adjustRightInd w:val="0"/>
              <w:spacing w:line="288" w:lineRule="auto"/>
              <w:rPr>
                <w:b/>
              </w:rPr>
            </w:pPr>
            <w:proofErr w:type="spellStart"/>
            <w:r>
              <w:rPr>
                <w:b/>
              </w:rPr>
              <w:t>Công</w:t>
            </w:r>
            <w:proofErr w:type="spellEnd"/>
            <w:r>
              <w:rPr>
                <w:b/>
              </w:rPr>
              <w:t xml:space="preserve"> </w:t>
            </w:r>
            <w:proofErr w:type="spellStart"/>
            <w:r>
              <w:rPr>
                <w:b/>
              </w:rPr>
              <w:t>cụ</w:t>
            </w:r>
            <w:proofErr w:type="spellEnd"/>
            <w:r>
              <w:rPr>
                <w:b/>
              </w:rPr>
              <w:t xml:space="preserve"> </w:t>
            </w:r>
            <w:proofErr w:type="spellStart"/>
            <w:r>
              <w:rPr>
                <w:b/>
              </w:rPr>
              <w:t>quản</w:t>
            </w:r>
            <w:proofErr w:type="spellEnd"/>
            <w:r>
              <w:rPr>
                <w:b/>
              </w:rPr>
              <w:t xml:space="preserve"> </w:t>
            </w:r>
            <w:proofErr w:type="spellStart"/>
            <w:r>
              <w:rPr>
                <w:b/>
              </w:rPr>
              <w:t>trị</w:t>
            </w:r>
            <w:proofErr w:type="spellEnd"/>
            <w:r>
              <w:rPr>
                <w:b/>
              </w:rPr>
              <w:t xml:space="preserve"> </w:t>
            </w:r>
            <w:proofErr w:type="spellStart"/>
            <w:r>
              <w:rPr>
                <w:b/>
              </w:rPr>
              <w:t>bộ</w:t>
            </w:r>
            <w:proofErr w:type="spellEnd"/>
            <w:r>
              <w:rPr>
                <w:b/>
              </w:rPr>
              <w:t xml:space="preserve"> </w:t>
            </w:r>
            <w:proofErr w:type="spellStart"/>
            <w:r>
              <w:rPr>
                <w:b/>
              </w:rPr>
              <w:t>từ</w:t>
            </w:r>
            <w:proofErr w:type="spellEnd"/>
            <w:r>
              <w:rPr>
                <w:b/>
              </w:rPr>
              <w:t xml:space="preserve"> </w:t>
            </w:r>
            <w:proofErr w:type="spellStart"/>
            <w:r>
              <w:rPr>
                <w:b/>
              </w:rPr>
              <w:t>điển</w:t>
            </w:r>
            <w:proofErr w:type="spellEnd"/>
          </w:p>
        </w:tc>
        <w:tc>
          <w:tcPr>
            <w:tcW w:w="6295" w:type="dxa"/>
          </w:tcPr>
          <w:p w:rsidR="00902F64" w:rsidRPr="00BE7F03" w:rsidRDefault="004B23E5" w:rsidP="004B23E5">
            <w:proofErr w:type="spellStart"/>
            <w:r w:rsidRPr="00BE7F03">
              <w:t>Công</w:t>
            </w:r>
            <w:proofErr w:type="spellEnd"/>
            <w:r w:rsidRPr="00BE7F03">
              <w:t xml:space="preserve"> </w:t>
            </w:r>
            <w:proofErr w:type="spellStart"/>
            <w:r w:rsidRPr="00BE7F03">
              <w:t>cụ</w:t>
            </w:r>
            <w:proofErr w:type="spellEnd"/>
            <w:r w:rsidRPr="00BE7F03">
              <w:t xml:space="preserve"> </w:t>
            </w:r>
            <w:proofErr w:type="spellStart"/>
            <w:r w:rsidRPr="00BE7F03">
              <w:t>dùng</w:t>
            </w:r>
            <w:proofErr w:type="spellEnd"/>
            <w:r w:rsidRPr="00BE7F03">
              <w:t xml:space="preserve"> </w:t>
            </w:r>
            <w:proofErr w:type="spellStart"/>
            <w:r w:rsidRPr="00BE7F03">
              <w:t>để</w:t>
            </w:r>
            <w:proofErr w:type="spellEnd"/>
            <w:r w:rsidRPr="00BE7F03">
              <w:t xml:space="preserve"> </w:t>
            </w:r>
            <w:proofErr w:type="spellStart"/>
            <w:r w:rsidRPr="00BE7F03">
              <w:t>quản</w:t>
            </w:r>
            <w:proofErr w:type="spellEnd"/>
            <w:r w:rsidRPr="00BE7F03">
              <w:t xml:space="preserve"> </w:t>
            </w:r>
            <w:proofErr w:type="spellStart"/>
            <w:r w:rsidRPr="00BE7F03">
              <w:t>lý</w:t>
            </w:r>
            <w:proofErr w:type="spellEnd"/>
            <w:r w:rsidRPr="00BE7F03">
              <w:t xml:space="preserve"> </w:t>
            </w:r>
            <w:proofErr w:type="spellStart"/>
            <w:r w:rsidRPr="00BE7F03">
              <w:t>các</w:t>
            </w:r>
            <w:proofErr w:type="spellEnd"/>
            <w:r w:rsidRPr="00BE7F03">
              <w:t xml:space="preserve"> </w:t>
            </w:r>
            <w:proofErr w:type="spellStart"/>
            <w:r w:rsidRPr="00BE7F03">
              <w:t>câu</w:t>
            </w:r>
            <w:proofErr w:type="spellEnd"/>
            <w:r w:rsidRPr="00BE7F03">
              <w:t xml:space="preserve"> </w:t>
            </w:r>
            <w:proofErr w:type="spellStart"/>
            <w:r w:rsidRPr="00BE7F03">
              <w:t>hỏi</w:t>
            </w:r>
            <w:proofErr w:type="spellEnd"/>
            <w:r w:rsidRPr="00BE7F03">
              <w:t xml:space="preserve"> </w:t>
            </w:r>
            <w:proofErr w:type="spellStart"/>
            <w:r w:rsidRPr="00BE7F03">
              <w:t>từ</w:t>
            </w:r>
            <w:proofErr w:type="spellEnd"/>
            <w:r w:rsidRPr="00BE7F03">
              <w:t xml:space="preserve"> </w:t>
            </w:r>
            <w:proofErr w:type="spellStart"/>
            <w:r w:rsidRPr="00BE7F03">
              <w:t>người</w:t>
            </w:r>
            <w:proofErr w:type="spellEnd"/>
            <w:r w:rsidRPr="00BE7F03">
              <w:t xml:space="preserve"> </w:t>
            </w:r>
            <w:proofErr w:type="spellStart"/>
            <w:r w:rsidRPr="00BE7F03">
              <w:t>dùng</w:t>
            </w:r>
            <w:proofErr w:type="spellEnd"/>
            <w:r w:rsidRPr="00BE7F03">
              <w:t xml:space="preserve">, </w:t>
            </w:r>
            <w:proofErr w:type="spellStart"/>
            <w:r w:rsidRPr="00BE7F03">
              <w:t>câu</w:t>
            </w:r>
            <w:proofErr w:type="spellEnd"/>
            <w:r w:rsidRPr="00BE7F03">
              <w:t xml:space="preserve"> </w:t>
            </w:r>
            <w:proofErr w:type="spellStart"/>
            <w:r w:rsidRPr="00BE7F03">
              <w:t>trả</w:t>
            </w:r>
            <w:proofErr w:type="spellEnd"/>
            <w:r w:rsidRPr="00BE7F03">
              <w:t xml:space="preserve"> </w:t>
            </w:r>
            <w:proofErr w:type="spellStart"/>
            <w:r w:rsidRPr="00BE7F03">
              <w:t>lời</w:t>
            </w:r>
            <w:proofErr w:type="spellEnd"/>
            <w:r w:rsidRPr="00BE7F03">
              <w:t xml:space="preserve"> </w:t>
            </w:r>
            <w:proofErr w:type="spellStart"/>
            <w:r w:rsidRPr="00BE7F03">
              <w:t>từ</w:t>
            </w:r>
            <w:proofErr w:type="spellEnd"/>
            <w:r w:rsidRPr="00BE7F03">
              <w:t xml:space="preserve"> </w:t>
            </w:r>
            <w:proofErr w:type="spellStart"/>
            <w:r w:rsidRPr="00BE7F03">
              <w:t>người</w:t>
            </w:r>
            <w:proofErr w:type="spellEnd"/>
            <w:r w:rsidRPr="00BE7F03">
              <w:t xml:space="preserve"> </w:t>
            </w:r>
            <w:proofErr w:type="spellStart"/>
            <w:r w:rsidRPr="00BE7F03">
              <w:t>quản</w:t>
            </w:r>
            <w:proofErr w:type="spellEnd"/>
            <w:r w:rsidRPr="00BE7F03">
              <w:t xml:space="preserve"> </w:t>
            </w:r>
            <w:proofErr w:type="spellStart"/>
            <w:r w:rsidRPr="00BE7F03">
              <w:t>trị</w:t>
            </w:r>
            <w:proofErr w:type="spellEnd"/>
            <w:r w:rsidRPr="00BE7F03">
              <w:t xml:space="preserve"> </w:t>
            </w:r>
          </w:p>
        </w:tc>
      </w:tr>
      <w:tr w:rsidR="00902F64" w:rsidTr="00902F64">
        <w:tc>
          <w:tcPr>
            <w:tcW w:w="625" w:type="dxa"/>
          </w:tcPr>
          <w:p w:rsidR="00902F64" w:rsidRDefault="00177A96">
            <w:pPr>
              <w:rPr>
                <w:b/>
              </w:rPr>
            </w:pPr>
            <w:r>
              <w:rPr>
                <w:b/>
              </w:rPr>
              <w:t>4</w:t>
            </w:r>
          </w:p>
        </w:tc>
        <w:tc>
          <w:tcPr>
            <w:tcW w:w="2430" w:type="dxa"/>
          </w:tcPr>
          <w:p w:rsidR="00902F64" w:rsidRDefault="004B23E5">
            <w:pPr>
              <w:rPr>
                <w:b/>
              </w:rPr>
            </w:pPr>
            <w:proofErr w:type="spellStart"/>
            <w:r>
              <w:rPr>
                <w:b/>
              </w:rPr>
              <w:t>Công</w:t>
            </w:r>
            <w:proofErr w:type="spellEnd"/>
            <w:r>
              <w:rPr>
                <w:b/>
              </w:rPr>
              <w:t xml:space="preserve"> </w:t>
            </w:r>
            <w:proofErr w:type="spellStart"/>
            <w:r>
              <w:rPr>
                <w:b/>
              </w:rPr>
              <w:t>cụ</w:t>
            </w:r>
            <w:proofErr w:type="spellEnd"/>
            <w:r>
              <w:rPr>
                <w:b/>
              </w:rPr>
              <w:t xml:space="preserve"> </w:t>
            </w:r>
            <w:proofErr w:type="spellStart"/>
            <w:r>
              <w:rPr>
                <w:b/>
              </w:rPr>
              <w:t>hiển</w:t>
            </w:r>
            <w:proofErr w:type="spellEnd"/>
            <w:r>
              <w:rPr>
                <w:b/>
              </w:rPr>
              <w:t xml:space="preserve"> </w:t>
            </w:r>
            <w:proofErr w:type="spellStart"/>
            <w:r>
              <w:rPr>
                <w:b/>
              </w:rPr>
              <w:t>thị</w:t>
            </w:r>
            <w:proofErr w:type="spellEnd"/>
            <w:r>
              <w:rPr>
                <w:b/>
              </w:rPr>
              <w:t xml:space="preserve"> </w:t>
            </w:r>
            <w:proofErr w:type="spellStart"/>
            <w:r>
              <w:rPr>
                <w:b/>
              </w:rPr>
              <w:t>bộ</w:t>
            </w:r>
            <w:proofErr w:type="spellEnd"/>
            <w:r>
              <w:rPr>
                <w:b/>
              </w:rPr>
              <w:t xml:space="preserve"> </w:t>
            </w:r>
            <w:proofErr w:type="spellStart"/>
            <w:r>
              <w:rPr>
                <w:b/>
              </w:rPr>
              <w:t>từ</w:t>
            </w:r>
            <w:proofErr w:type="spellEnd"/>
            <w:r>
              <w:rPr>
                <w:b/>
              </w:rPr>
              <w:t xml:space="preserve"> </w:t>
            </w:r>
            <w:proofErr w:type="spellStart"/>
            <w:r>
              <w:rPr>
                <w:b/>
              </w:rPr>
              <w:t>điển</w:t>
            </w:r>
            <w:proofErr w:type="spellEnd"/>
          </w:p>
        </w:tc>
        <w:tc>
          <w:tcPr>
            <w:tcW w:w="6295" w:type="dxa"/>
          </w:tcPr>
          <w:p w:rsidR="00902F64" w:rsidRPr="00BE7F03" w:rsidRDefault="004B23E5">
            <w:proofErr w:type="spellStart"/>
            <w:r w:rsidRPr="00BE7F03">
              <w:t>Công</w:t>
            </w:r>
            <w:proofErr w:type="spellEnd"/>
            <w:r w:rsidRPr="00BE7F03">
              <w:t xml:space="preserve"> </w:t>
            </w:r>
            <w:proofErr w:type="spellStart"/>
            <w:r w:rsidRPr="00BE7F03">
              <w:t>cụ</w:t>
            </w:r>
            <w:proofErr w:type="spellEnd"/>
            <w:r w:rsidRPr="00BE7F03">
              <w:t xml:space="preserve"> </w:t>
            </w:r>
            <w:proofErr w:type="spellStart"/>
            <w:r w:rsidRPr="00BE7F03">
              <w:t>hỗ</w:t>
            </w:r>
            <w:proofErr w:type="spellEnd"/>
            <w:r w:rsidRPr="00BE7F03">
              <w:t xml:space="preserve"> </w:t>
            </w:r>
            <w:proofErr w:type="spellStart"/>
            <w:r w:rsidRPr="00BE7F03">
              <w:t>trợ</w:t>
            </w:r>
            <w:proofErr w:type="spellEnd"/>
            <w:r w:rsidRPr="00BE7F03">
              <w:t xml:space="preserve"> </w:t>
            </w:r>
            <w:proofErr w:type="spellStart"/>
            <w:r w:rsidRPr="00BE7F03">
              <w:t>thứ</w:t>
            </w:r>
            <w:proofErr w:type="spellEnd"/>
            <w:r w:rsidRPr="00BE7F03">
              <w:t xml:space="preserve"> </w:t>
            </w:r>
            <w:proofErr w:type="spellStart"/>
            <w:r w:rsidRPr="00BE7F03">
              <w:t>tự</w:t>
            </w:r>
            <w:proofErr w:type="spellEnd"/>
            <w:r w:rsidRPr="00BE7F03">
              <w:t xml:space="preserve"> </w:t>
            </w:r>
            <w:proofErr w:type="spellStart"/>
            <w:r w:rsidRPr="00BE7F03">
              <w:t>hiển</w:t>
            </w:r>
            <w:proofErr w:type="spellEnd"/>
            <w:r w:rsidRPr="00BE7F03">
              <w:t xml:space="preserve"> </w:t>
            </w:r>
            <w:proofErr w:type="spellStart"/>
            <w:r w:rsidRPr="00BE7F03">
              <w:t>thị</w:t>
            </w:r>
            <w:proofErr w:type="spellEnd"/>
            <w:r w:rsidRPr="00BE7F03">
              <w:t xml:space="preserve"> </w:t>
            </w:r>
            <w:proofErr w:type="spellStart"/>
            <w:r w:rsidRPr="00BE7F03">
              <w:t>các</w:t>
            </w:r>
            <w:proofErr w:type="spellEnd"/>
            <w:r w:rsidRPr="00BE7F03">
              <w:t xml:space="preserve"> </w:t>
            </w:r>
            <w:proofErr w:type="spellStart"/>
            <w:r w:rsidRPr="00BE7F03">
              <w:t>câu</w:t>
            </w:r>
            <w:proofErr w:type="spellEnd"/>
            <w:r w:rsidRPr="00BE7F03">
              <w:t xml:space="preserve"> </w:t>
            </w:r>
            <w:proofErr w:type="spellStart"/>
            <w:r w:rsidRPr="00BE7F03">
              <w:t>hỏi</w:t>
            </w:r>
            <w:proofErr w:type="spellEnd"/>
            <w:r w:rsidRPr="00BE7F03">
              <w:t xml:space="preserve"> </w:t>
            </w:r>
            <w:proofErr w:type="spellStart"/>
            <w:r w:rsidRPr="00BE7F03">
              <w:t>và</w:t>
            </w:r>
            <w:proofErr w:type="spellEnd"/>
            <w:r w:rsidRPr="00BE7F03">
              <w:t xml:space="preserve"> </w:t>
            </w:r>
            <w:proofErr w:type="spellStart"/>
            <w:r w:rsidRPr="00BE7F03">
              <w:t>trả</w:t>
            </w:r>
            <w:proofErr w:type="spellEnd"/>
            <w:r w:rsidRPr="00BE7F03">
              <w:t xml:space="preserve"> </w:t>
            </w:r>
            <w:proofErr w:type="spellStart"/>
            <w:r w:rsidRPr="00BE7F03">
              <w:t>lời</w:t>
            </w:r>
            <w:proofErr w:type="spellEnd"/>
            <w:r w:rsidRPr="00BE7F03">
              <w:t xml:space="preserve"> </w:t>
            </w:r>
            <w:proofErr w:type="spellStart"/>
            <w:r w:rsidRPr="00BE7F03">
              <w:t>trên</w:t>
            </w:r>
            <w:proofErr w:type="spellEnd"/>
            <w:r w:rsidRPr="00BE7F03">
              <w:t xml:space="preserve"> </w:t>
            </w:r>
            <w:proofErr w:type="spellStart"/>
            <w:r w:rsidRPr="00BE7F03">
              <w:t>bộ</w:t>
            </w:r>
            <w:proofErr w:type="spellEnd"/>
            <w:r w:rsidRPr="00BE7F03">
              <w:t xml:space="preserve"> </w:t>
            </w:r>
            <w:proofErr w:type="spellStart"/>
            <w:r w:rsidRPr="00BE7F03">
              <w:t>từ</w:t>
            </w:r>
            <w:proofErr w:type="spellEnd"/>
            <w:r w:rsidRPr="00BE7F03">
              <w:t xml:space="preserve"> </w:t>
            </w:r>
            <w:proofErr w:type="spellStart"/>
            <w:r w:rsidRPr="00BE7F03">
              <w:t>điển</w:t>
            </w:r>
            <w:proofErr w:type="spellEnd"/>
          </w:p>
        </w:tc>
      </w:tr>
      <w:tr w:rsidR="00902F64" w:rsidTr="00902F64">
        <w:tc>
          <w:tcPr>
            <w:tcW w:w="625" w:type="dxa"/>
          </w:tcPr>
          <w:p w:rsidR="00902F64" w:rsidRDefault="00177A96">
            <w:pPr>
              <w:rPr>
                <w:b/>
              </w:rPr>
            </w:pPr>
            <w:r>
              <w:rPr>
                <w:b/>
              </w:rPr>
              <w:t>5</w:t>
            </w:r>
          </w:p>
        </w:tc>
        <w:tc>
          <w:tcPr>
            <w:tcW w:w="2430" w:type="dxa"/>
          </w:tcPr>
          <w:p w:rsidR="00902F64" w:rsidRDefault="004B23E5">
            <w:pPr>
              <w:rPr>
                <w:b/>
              </w:rPr>
            </w:pPr>
            <w:proofErr w:type="spellStart"/>
            <w:r>
              <w:rPr>
                <w:b/>
              </w:rPr>
              <w:t>Công</w:t>
            </w:r>
            <w:proofErr w:type="spellEnd"/>
            <w:r>
              <w:rPr>
                <w:b/>
              </w:rPr>
              <w:t xml:space="preserve"> </w:t>
            </w:r>
            <w:proofErr w:type="spellStart"/>
            <w:r>
              <w:rPr>
                <w:b/>
              </w:rPr>
              <w:t>cụ</w:t>
            </w:r>
            <w:proofErr w:type="spellEnd"/>
            <w:r>
              <w:rPr>
                <w:b/>
              </w:rPr>
              <w:t xml:space="preserve"> </w:t>
            </w:r>
            <w:proofErr w:type="spellStart"/>
            <w:r>
              <w:rPr>
                <w:b/>
              </w:rPr>
              <w:t>quản</w:t>
            </w:r>
            <w:proofErr w:type="spellEnd"/>
            <w:r>
              <w:rPr>
                <w:b/>
              </w:rPr>
              <w:t xml:space="preserve"> </w:t>
            </w:r>
            <w:proofErr w:type="spellStart"/>
            <w:r>
              <w:rPr>
                <w:b/>
              </w:rPr>
              <w:t>trị</w:t>
            </w:r>
            <w:proofErr w:type="spellEnd"/>
            <w:r>
              <w:rPr>
                <w:b/>
              </w:rPr>
              <w:t xml:space="preserve"> </w:t>
            </w:r>
            <w:proofErr w:type="spellStart"/>
            <w:r>
              <w:rPr>
                <w:b/>
              </w:rPr>
              <w:t>bộ</w:t>
            </w:r>
            <w:proofErr w:type="spellEnd"/>
            <w:r>
              <w:rPr>
                <w:b/>
              </w:rPr>
              <w:t xml:space="preserve"> </w:t>
            </w:r>
            <w:proofErr w:type="spellStart"/>
            <w:r>
              <w:rPr>
                <w:b/>
              </w:rPr>
              <w:t>từ</w:t>
            </w:r>
            <w:proofErr w:type="spellEnd"/>
            <w:r>
              <w:rPr>
                <w:b/>
              </w:rPr>
              <w:t xml:space="preserve"> </w:t>
            </w:r>
            <w:proofErr w:type="spellStart"/>
            <w:r>
              <w:rPr>
                <w:b/>
              </w:rPr>
              <w:t>điển</w:t>
            </w:r>
            <w:proofErr w:type="spellEnd"/>
            <w:r>
              <w:rPr>
                <w:b/>
              </w:rPr>
              <w:t xml:space="preserve"> </w:t>
            </w:r>
            <w:proofErr w:type="spellStart"/>
            <w:r>
              <w:rPr>
                <w:b/>
              </w:rPr>
              <w:t>trên</w:t>
            </w:r>
            <w:proofErr w:type="spellEnd"/>
            <w:r>
              <w:rPr>
                <w:b/>
              </w:rPr>
              <w:t xml:space="preserve"> android</w:t>
            </w:r>
          </w:p>
        </w:tc>
        <w:tc>
          <w:tcPr>
            <w:tcW w:w="6295" w:type="dxa"/>
          </w:tcPr>
          <w:p w:rsidR="00902F64" w:rsidRPr="00BE7F03" w:rsidRDefault="00BE7F03">
            <w:proofErr w:type="spellStart"/>
            <w:r w:rsidRPr="00BE7F03">
              <w:t>Công</w:t>
            </w:r>
            <w:proofErr w:type="spellEnd"/>
            <w:r w:rsidRPr="00BE7F03">
              <w:t xml:space="preserve"> </w:t>
            </w:r>
            <w:proofErr w:type="spellStart"/>
            <w:r w:rsidRPr="00BE7F03">
              <w:t>cụ</w:t>
            </w:r>
            <w:proofErr w:type="spellEnd"/>
            <w:r w:rsidRPr="00BE7F03">
              <w:t xml:space="preserve"> </w:t>
            </w:r>
            <w:proofErr w:type="spellStart"/>
            <w:r w:rsidRPr="00BE7F03">
              <w:t>dùng</w:t>
            </w:r>
            <w:proofErr w:type="spellEnd"/>
            <w:r w:rsidRPr="00BE7F03">
              <w:t xml:space="preserve"> </w:t>
            </w:r>
            <w:proofErr w:type="spellStart"/>
            <w:r w:rsidRPr="00BE7F03">
              <w:t>để</w:t>
            </w:r>
            <w:proofErr w:type="spellEnd"/>
            <w:r w:rsidRPr="00BE7F03">
              <w:t xml:space="preserve"> </w:t>
            </w:r>
            <w:proofErr w:type="spellStart"/>
            <w:r w:rsidRPr="00BE7F03">
              <w:t>quản</w:t>
            </w:r>
            <w:proofErr w:type="spellEnd"/>
            <w:r w:rsidRPr="00BE7F03">
              <w:t xml:space="preserve"> </w:t>
            </w:r>
            <w:proofErr w:type="spellStart"/>
            <w:r w:rsidRPr="00BE7F03">
              <w:t>lý</w:t>
            </w:r>
            <w:proofErr w:type="spellEnd"/>
            <w:r w:rsidRPr="00BE7F03">
              <w:t xml:space="preserve"> </w:t>
            </w:r>
            <w:proofErr w:type="spellStart"/>
            <w:r w:rsidRPr="00BE7F03">
              <w:t>các</w:t>
            </w:r>
            <w:proofErr w:type="spellEnd"/>
            <w:r w:rsidRPr="00BE7F03">
              <w:t xml:space="preserve"> </w:t>
            </w:r>
            <w:proofErr w:type="spellStart"/>
            <w:r w:rsidRPr="00BE7F03">
              <w:t>câu</w:t>
            </w:r>
            <w:proofErr w:type="spellEnd"/>
            <w:r w:rsidRPr="00BE7F03">
              <w:t xml:space="preserve"> </w:t>
            </w:r>
            <w:proofErr w:type="spellStart"/>
            <w:r w:rsidRPr="00BE7F03">
              <w:t>hỏi</w:t>
            </w:r>
            <w:proofErr w:type="spellEnd"/>
            <w:r w:rsidRPr="00BE7F03">
              <w:t xml:space="preserve"> </w:t>
            </w:r>
            <w:proofErr w:type="spellStart"/>
            <w:r w:rsidRPr="00BE7F03">
              <w:t>từ</w:t>
            </w:r>
            <w:proofErr w:type="spellEnd"/>
            <w:r w:rsidRPr="00BE7F03">
              <w:t xml:space="preserve"> </w:t>
            </w:r>
            <w:proofErr w:type="spellStart"/>
            <w:r w:rsidRPr="00BE7F03">
              <w:t>người</w:t>
            </w:r>
            <w:proofErr w:type="spellEnd"/>
            <w:r w:rsidRPr="00BE7F03">
              <w:t xml:space="preserve"> </w:t>
            </w:r>
            <w:proofErr w:type="spellStart"/>
            <w:r w:rsidRPr="00BE7F03">
              <w:t>dùng</w:t>
            </w:r>
            <w:proofErr w:type="spellEnd"/>
            <w:r w:rsidRPr="00BE7F03">
              <w:t xml:space="preserve">, </w:t>
            </w:r>
            <w:proofErr w:type="spellStart"/>
            <w:r w:rsidRPr="00BE7F03">
              <w:t>câu</w:t>
            </w:r>
            <w:proofErr w:type="spellEnd"/>
            <w:r w:rsidRPr="00BE7F03">
              <w:t xml:space="preserve"> </w:t>
            </w:r>
            <w:proofErr w:type="spellStart"/>
            <w:r w:rsidRPr="00BE7F03">
              <w:t>trả</w:t>
            </w:r>
            <w:proofErr w:type="spellEnd"/>
            <w:r w:rsidRPr="00BE7F03">
              <w:t xml:space="preserve"> </w:t>
            </w:r>
            <w:proofErr w:type="spellStart"/>
            <w:r w:rsidRPr="00BE7F03">
              <w:t>lời</w:t>
            </w:r>
            <w:proofErr w:type="spellEnd"/>
            <w:r w:rsidRPr="00BE7F03">
              <w:t xml:space="preserve"> </w:t>
            </w:r>
            <w:proofErr w:type="spellStart"/>
            <w:r w:rsidRPr="00BE7F03">
              <w:t>từ</w:t>
            </w:r>
            <w:proofErr w:type="spellEnd"/>
            <w:r w:rsidRPr="00BE7F03">
              <w:t xml:space="preserve"> </w:t>
            </w:r>
            <w:proofErr w:type="spellStart"/>
            <w:r w:rsidRPr="00BE7F03">
              <w:t>người</w:t>
            </w:r>
            <w:proofErr w:type="spellEnd"/>
            <w:r w:rsidRPr="00BE7F03">
              <w:t xml:space="preserve"> </w:t>
            </w:r>
            <w:proofErr w:type="spellStart"/>
            <w:r w:rsidRPr="00BE7F03">
              <w:t>quản</w:t>
            </w:r>
            <w:proofErr w:type="spellEnd"/>
            <w:r w:rsidRPr="00BE7F03">
              <w:t xml:space="preserve"> </w:t>
            </w:r>
            <w:proofErr w:type="spellStart"/>
            <w:r w:rsidRPr="00BE7F03">
              <w:t>trị</w:t>
            </w:r>
            <w:proofErr w:type="spellEnd"/>
            <w:r w:rsidRPr="00BE7F03">
              <w:t xml:space="preserve"> </w:t>
            </w:r>
            <w:proofErr w:type="spellStart"/>
            <w:r w:rsidRPr="00BE7F03">
              <w:t>trên</w:t>
            </w:r>
            <w:proofErr w:type="spellEnd"/>
            <w:r w:rsidRPr="00BE7F03">
              <w:t xml:space="preserve"> android</w:t>
            </w:r>
          </w:p>
        </w:tc>
      </w:tr>
      <w:tr w:rsidR="00902F64" w:rsidTr="00902F64">
        <w:tc>
          <w:tcPr>
            <w:tcW w:w="625" w:type="dxa"/>
          </w:tcPr>
          <w:p w:rsidR="00902F64" w:rsidRDefault="00177A96">
            <w:pPr>
              <w:rPr>
                <w:b/>
              </w:rPr>
            </w:pPr>
            <w:r>
              <w:rPr>
                <w:b/>
              </w:rPr>
              <w:lastRenderedPageBreak/>
              <w:t>6</w:t>
            </w:r>
          </w:p>
        </w:tc>
        <w:tc>
          <w:tcPr>
            <w:tcW w:w="2430" w:type="dxa"/>
          </w:tcPr>
          <w:p w:rsidR="00902F64" w:rsidRDefault="004B23E5">
            <w:pPr>
              <w:rPr>
                <w:b/>
              </w:rPr>
            </w:pPr>
            <w:proofErr w:type="spellStart"/>
            <w:r>
              <w:rPr>
                <w:b/>
              </w:rPr>
              <w:t>Công</w:t>
            </w:r>
            <w:proofErr w:type="spellEnd"/>
            <w:r>
              <w:rPr>
                <w:b/>
              </w:rPr>
              <w:t xml:space="preserve"> </w:t>
            </w:r>
            <w:proofErr w:type="spellStart"/>
            <w:r>
              <w:rPr>
                <w:b/>
              </w:rPr>
              <w:t>cụ</w:t>
            </w:r>
            <w:proofErr w:type="spellEnd"/>
            <w:r>
              <w:rPr>
                <w:b/>
              </w:rPr>
              <w:t xml:space="preserve"> </w:t>
            </w:r>
            <w:proofErr w:type="spellStart"/>
            <w:r>
              <w:rPr>
                <w:b/>
              </w:rPr>
              <w:t>hiển</w:t>
            </w:r>
            <w:proofErr w:type="spellEnd"/>
            <w:r>
              <w:rPr>
                <w:b/>
              </w:rPr>
              <w:t xml:space="preserve"> </w:t>
            </w:r>
            <w:proofErr w:type="spellStart"/>
            <w:r>
              <w:rPr>
                <w:b/>
              </w:rPr>
              <w:t>thị</w:t>
            </w:r>
            <w:proofErr w:type="spellEnd"/>
            <w:r>
              <w:rPr>
                <w:b/>
              </w:rPr>
              <w:t xml:space="preserve"> </w:t>
            </w:r>
            <w:proofErr w:type="spellStart"/>
            <w:r>
              <w:rPr>
                <w:b/>
              </w:rPr>
              <w:t>bộ</w:t>
            </w:r>
            <w:proofErr w:type="spellEnd"/>
            <w:r>
              <w:rPr>
                <w:b/>
              </w:rPr>
              <w:t xml:space="preserve"> </w:t>
            </w:r>
            <w:proofErr w:type="spellStart"/>
            <w:r>
              <w:rPr>
                <w:b/>
              </w:rPr>
              <w:t>từ</w:t>
            </w:r>
            <w:proofErr w:type="spellEnd"/>
            <w:r>
              <w:rPr>
                <w:b/>
              </w:rPr>
              <w:t xml:space="preserve"> </w:t>
            </w:r>
            <w:proofErr w:type="spellStart"/>
            <w:r>
              <w:rPr>
                <w:b/>
              </w:rPr>
              <w:t>điển</w:t>
            </w:r>
            <w:proofErr w:type="spellEnd"/>
            <w:r>
              <w:rPr>
                <w:b/>
              </w:rPr>
              <w:t xml:space="preserve"> </w:t>
            </w:r>
            <w:proofErr w:type="spellStart"/>
            <w:r>
              <w:rPr>
                <w:b/>
              </w:rPr>
              <w:t>trên</w:t>
            </w:r>
            <w:proofErr w:type="spellEnd"/>
            <w:r>
              <w:rPr>
                <w:b/>
              </w:rPr>
              <w:t xml:space="preserve"> android</w:t>
            </w:r>
          </w:p>
        </w:tc>
        <w:tc>
          <w:tcPr>
            <w:tcW w:w="6295" w:type="dxa"/>
          </w:tcPr>
          <w:p w:rsidR="00902F64" w:rsidRPr="00BE7F03" w:rsidRDefault="00BE7F03">
            <w:proofErr w:type="spellStart"/>
            <w:r w:rsidRPr="00BE7F03">
              <w:t>Công</w:t>
            </w:r>
            <w:proofErr w:type="spellEnd"/>
            <w:r w:rsidRPr="00BE7F03">
              <w:t xml:space="preserve"> </w:t>
            </w:r>
            <w:proofErr w:type="spellStart"/>
            <w:r w:rsidRPr="00BE7F03">
              <w:t>cụ</w:t>
            </w:r>
            <w:proofErr w:type="spellEnd"/>
            <w:r w:rsidRPr="00BE7F03">
              <w:t xml:space="preserve"> </w:t>
            </w:r>
            <w:proofErr w:type="spellStart"/>
            <w:r w:rsidRPr="00BE7F03">
              <w:t>hỗ</w:t>
            </w:r>
            <w:proofErr w:type="spellEnd"/>
            <w:r w:rsidRPr="00BE7F03">
              <w:t xml:space="preserve"> </w:t>
            </w:r>
            <w:proofErr w:type="spellStart"/>
            <w:r w:rsidRPr="00BE7F03">
              <w:t>trợ</w:t>
            </w:r>
            <w:proofErr w:type="spellEnd"/>
            <w:r w:rsidRPr="00BE7F03">
              <w:t xml:space="preserve"> </w:t>
            </w:r>
            <w:proofErr w:type="spellStart"/>
            <w:r w:rsidRPr="00BE7F03">
              <w:t>thứ</w:t>
            </w:r>
            <w:proofErr w:type="spellEnd"/>
            <w:r w:rsidRPr="00BE7F03">
              <w:t xml:space="preserve"> </w:t>
            </w:r>
            <w:proofErr w:type="spellStart"/>
            <w:r w:rsidRPr="00BE7F03">
              <w:t>tự</w:t>
            </w:r>
            <w:proofErr w:type="spellEnd"/>
            <w:r w:rsidRPr="00BE7F03">
              <w:t xml:space="preserve"> </w:t>
            </w:r>
            <w:proofErr w:type="spellStart"/>
            <w:r w:rsidRPr="00BE7F03">
              <w:t>hiển</w:t>
            </w:r>
            <w:proofErr w:type="spellEnd"/>
            <w:r w:rsidRPr="00BE7F03">
              <w:t xml:space="preserve"> </w:t>
            </w:r>
            <w:proofErr w:type="spellStart"/>
            <w:r w:rsidRPr="00BE7F03">
              <w:t>thị</w:t>
            </w:r>
            <w:proofErr w:type="spellEnd"/>
            <w:r w:rsidRPr="00BE7F03">
              <w:t xml:space="preserve"> </w:t>
            </w:r>
            <w:proofErr w:type="spellStart"/>
            <w:r w:rsidRPr="00BE7F03">
              <w:t>các</w:t>
            </w:r>
            <w:proofErr w:type="spellEnd"/>
            <w:r w:rsidRPr="00BE7F03">
              <w:t xml:space="preserve"> </w:t>
            </w:r>
            <w:proofErr w:type="spellStart"/>
            <w:r w:rsidRPr="00BE7F03">
              <w:t>câu</w:t>
            </w:r>
            <w:proofErr w:type="spellEnd"/>
            <w:r w:rsidRPr="00BE7F03">
              <w:t xml:space="preserve"> </w:t>
            </w:r>
            <w:proofErr w:type="spellStart"/>
            <w:r w:rsidRPr="00BE7F03">
              <w:t>hỏi</w:t>
            </w:r>
            <w:proofErr w:type="spellEnd"/>
            <w:r w:rsidRPr="00BE7F03">
              <w:t xml:space="preserve"> </w:t>
            </w:r>
            <w:proofErr w:type="spellStart"/>
            <w:r w:rsidRPr="00BE7F03">
              <w:t>và</w:t>
            </w:r>
            <w:proofErr w:type="spellEnd"/>
            <w:r w:rsidRPr="00BE7F03">
              <w:t xml:space="preserve"> </w:t>
            </w:r>
            <w:proofErr w:type="spellStart"/>
            <w:r w:rsidRPr="00BE7F03">
              <w:t>trả</w:t>
            </w:r>
            <w:proofErr w:type="spellEnd"/>
            <w:r w:rsidRPr="00BE7F03">
              <w:t xml:space="preserve"> </w:t>
            </w:r>
            <w:proofErr w:type="spellStart"/>
            <w:r w:rsidRPr="00BE7F03">
              <w:t>lời</w:t>
            </w:r>
            <w:proofErr w:type="spellEnd"/>
            <w:r w:rsidRPr="00BE7F03">
              <w:t xml:space="preserve"> </w:t>
            </w:r>
            <w:proofErr w:type="spellStart"/>
            <w:r w:rsidRPr="00BE7F03">
              <w:t>trên</w:t>
            </w:r>
            <w:proofErr w:type="spellEnd"/>
            <w:r w:rsidRPr="00BE7F03">
              <w:t xml:space="preserve"> </w:t>
            </w:r>
            <w:proofErr w:type="spellStart"/>
            <w:r w:rsidRPr="00BE7F03">
              <w:t>bộ</w:t>
            </w:r>
            <w:proofErr w:type="spellEnd"/>
            <w:r w:rsidRPr="00BE7F03">
              <w:t xml:space="preserve"> </w:t>
            </w:r>
            <w:proofErr w:type="spellStart"/>
            <w:r w:rsidRPr="00BE7F03">
              <w:t>từ</w:t>
            </w:r>
            <w:proofErr w:type="spellEnd"/>
            <w:r w:rsidRPr="00BE7F03">
              <w:t xml:space="preserve"> </w:t>
            </w:r>
            <w:proofErr w:type="spellStart"/>
            <w:r w:rsidRPr="00BE7F03">
              <w:t>điển</w:t>
            </w:r>
            <w:proofErr w:type="spellEnd"/>
            <w:r w:rsidRPr="00BE7F03">
              <w:t xml:space="preserve"> </w:t>
            </w:r>
            <w:proofErr w:type="spellStart"/>
            <w:r w:rsidRPr="00BE7F03">
              <w:t>trên</w:t>
            </w:r>
            <w:proofErr w:type="spellEnd"/>
            <w:r w:rsidRPr="00BE7F03">
              <w:t xml:space="preserve"> android</w:t>
            </w:r>
          </w:p>
        </w:tc>
      </w:tr>
      <w:tr w:rsidR="004B23E5" w:rsidTr="00902F64">
        <w:tc>
          <w:tcPr>
            <w:tcW w:w="625" w:type="dxa"/>
          </w:tcPr>
          <w:p w:rsidR="004B23E5" w:rsidRDefault="004B23E5">
            <w:pPr>
              <w:rPr>
                <w:b/>
              </w:rPr>
            </w:pPr>
            <w:r>
              <w:rPr>
                <w:b/>
              </w:rPr>
              <w:t>7</w:t>
            </w:r>
          </w:p>
        </w:tc>
        <w:tc>
          <w:tcPr>
            <w:tcW w:w="2430" w:type="dxa"/>
          </w:tcPr>
          <w:p w:rsidR="004B23E5" w:rsidRDefault="004B23E5">
            <w:pPr>
              <w:rPr>
                <w:b/>
              </w:rPr>
            </w:pPr>
            <w:proofErr w:type="spellStart"/>
            <w:r>
              <w:rPr>
                <w:b/>
              </w:rPr>
              <w:t>Quản</w:t>
            </w:r>
            <w:proofErr w:type="spellEnd"/>
            <w:r>
              <w:rPr>
                <w:b/>
              </w:rPr>
              <w:t xml:space="preserve"> </w:t>
            </w:r>
            <w:proofErr w:type="spellStart"/>
            <w:r>
              <w:rPr>
                <w:b/>
              </w:rPr>
              <w:t>trị</w:t>
            </w:r>
            <w:proofErr w:type="spellEnd"/>
            <w:r>
              <w:rPr>
                <w:b/>
              </w:rPr>
              <w:t xml:space="preserve"> </w:t>
            </w:r>
            <w:proofErr w:type="spellStart"/>
            <w:r>
              <w:rPr>
                <w:b/>
              </w:rPr>
              <w:t>hệ</w:t>
            </w:r>
            <w:proofErr w:type="spellEnd"/>
            <w:r>
              <w:rPr>
                <w:b/>
              </w:rPr>
              <w:t xml:space="preserve"> </w:t>
            </w:r>
            <w:proofErr w:type="spellStart"/>
            <w:r>
              <w:rPr>
                <w:b/>
              </w:rPr>
              <w:t>thống</w:t>
            </w:r>
            <w:proofErr w:type="spellEnd"/>
          </w:p>
        </w:tc>
        <w:tc>
          <w:tcPr>
            <w:tcW w:w="6295" w:type="dxa"/>
          </w:tcPr>
          <w:p w:rsidR="004B23E5" w:rsidRPr="00BE7F03" w:rsidRDefault="00BE7F03">
            <w:proofErr w:type="spellStart"/>
            <w:r w:rsidRPr="00BE7F03">
              <w:t>Quản</w:t>
            </w:r>
            <w:proofErr w:type="spellEnd"/>
            <w:r w:rsidRPr="00BE7F03">
              <w:t xml:space="preserve"> </w:t>
            </w:r>
            <w:proofErr w:type="spellStart"/>
            <w:r w:rsidRPr="00BE7F03">
              <w:t>lý</w:t>
            </w:r>
            <w:proofErr w:type="spellEnd"/>
            <w:r w:rsidRPr="00BE7F03">
              <w:t xml:space="preserve"> </w:t>
            </w:r>
            <w:proofErr w:type="spellStart"/>
            <w:r w:rsidRPr="00BE7F03">
              <w:t>thông</w:t>
            </w:r>
            <w:proofErr w:type="spellEnd"/>
            <w:r w:rsidRPr="00BE7F03">
              <w:t xml:space="preserve"> tin </w:t>
            </w:r>
            <w:proofErr w:type="spellStart"/>
            <w:r w:rsidRPr="00BE7F03">
              <w:t>người</w:t>
            </w:r>
            <w:proofErr w:type="spellEnd"/>
            <w:r w:rsidRPr="00BE7F03">
              <w:t xml:space="preserve"> </w:t>
            </w:r>
            <w:proofErr w:type="spellStart"/>
            <w:r w:rsidRPr="00BE7F03">
              <w:t>dùng</w:t>
            </w:r>
            <w:proofErr w:type="spellEnd"/>
            <w:r w:rsidRPr="00BE7F03">
              <w:t xml:space="preserve"> </w:t>
            </w:r>
            <w:proofErr w:type="spellStart"/>
            <w:r w:rsidRPr="00BE7F03">
              <w:t>hệ</w:t>
            </w:r>
            <w:proofErr w:type="spellEnd"/>
            <w:r w:rsidRPr="00BE7F03">
              <w:t xml:space="preserve"> </w:t>
            </w:r>
            <w:proofErr w:type="spellStart"/>
            <w:r w:rsidRPr="00BE7F03">
              <w:t>thống</w:t>
            </w:r>
            <w:proofErr w:type="spellEnd"/>
          </w:p>
        </w:tc>
      </w:tr>
    </w:tbl>
    <w:p w:rsidR="00902F64" w:rsidRPr="00902F64" w:rsidRDefault="00902F64">
      <w:pPr>
        <w:rPr>
          <w:b/>
        </w:rPr>
      </w:pPr>
    </w:p>
    <w:p w:rsidR="00902F64" w:rsidRDefault="00C82E55" w:rsidP="00873706">
      <w:pPr>
        <w:pStyle w:val="Heading2"/>
        <w:numPr>
          <w:ilvl w:val="0"/>
          <w:numId w:val="4"/>
        </w:numPr>
      </w:pPr>
      <w:r>
        <w:t>L</w:t>
      </w:r>
      <w:r w:rsidR="00902F64">
        <w:t>evel 0</w:t>
      </w:r>
      <w:r w:rsidRPr="00C82E55">
        <w:t xml:space="preserve"> </w:t>
      </w:r>
      <w:r>
        <w:t>Layer Style</w:t>
      </w:r>
    </w:p>
    <w:p w:rsidR="003C59D9" w:rsidRPr="003C59D9" w:rsidRDefault="003C59D9" w:rsidP="003C59D9">
      <w:pPr>
        <w:pStyle w:val="Heading3"/>
        <w:numPr>
          <w:ilvl w:val="0"/>
          <w:numId w:val="7"/>
        </w:numPr>
      </w:pPr>
      <w:r>
        <w:t>Layer Style of Website</w:t>
      </w:r>
    </w:p>
    <w:p w:rsidR="00902F64" w:rsidRDefault="00D84EF0">
      <w:r>
        <w:object w:dxaOrig="21529" w:dyaOrig="10435">
          <v:shape id="_x0000_i1025" type="#_x0000_t75" style="width:467.15pt;height:226.05pt" o:ole="">
            <v:imagedata r:id="rId13" o:title=""/>
          </v:shape>
          <o:OLEObject Type="Embed" ProgID="Visio.Drawing.11" ShapeID="_x0000_i1025" DrawAspect="Content" ObjectID="_1450682205" r:id="rId14"/>
        </w:object>
      </w:r>
    </w:p>
    <w:p w:rsidR="00D84EF0" w:rsidRDefault="00D84EF0"/>
    <w:p w:rsidR="00D84EF0" w:rsidRDefault="00873706">
      <w:r>
        <w:object w:dxaOrig="14559" w:dyaOrig="3324">
          <v:shape id="_x0000_i1026" type="#_x0000_t75" style="width:467.15pt;height:106.35pt" o:ole="">
            <v:imagedata r:id="rId15" o:title=""/>
          </v:shape>
          <o:OLEObject Type="Embed" ProgID="Visio.Drawing.11" ShapeID="_x0000_i1026" DrawAspect="Content" ObjectID="_1450682206" r:id="rId16"/>
        </w:object>
      </w:r>
    </w:p>
    <w:p w:rsidR="003C59D9" w:rsidRDefault="003C59D9" w:rsidP="003C59D9">
      <w:pPr>
        <w:pStyle w:val="Heading3"/>
        <w:numPr>
          <w:ilvl w:val="0"/>
          <w:numId w:val="7"/>
        </w:numPr>
      </w:pPr>
      <w:r>
        <w:t>Layer of Android Application</w:t>
      </w:r>
    </w:p>
    <w:p w:rsidR="003C59D9" w:rsidRPr="003C59D9" w:rsidRDefault="003C59D9" w:rsidP="003C59D9"/>
    <w:p w:rsidR="00C82E55" w:rsidRDefault="00310906" w:rsidP="003C59D9">
      <w:pPr>
        <w:pStyle w:val="Heading2"/>
        <w:numPr>
          <w:ilvl w:val="0"/>
          <w:numId w:val="7"/>
        </w:numPr>
      </w:pPr>
      <w:r>
        <w:t xml:space="preserve">Level 1 </w:t>
      </w:r>
      <w:r w:rsidRPr="003C59D9">
        <w:t>Combine</w:t>
      </w:r>
      <w:r>
        <w:t xml:space="preserve"> Decompose and Layer Style</w:t>
      </w:r>
    </w:p>
    <w:p w:rsidR="00873706" w:rsidRDefault="00873706" w:rsidP="00873706"/>
    <w:p w:rsidR="00873706" w:rsidRDefault="00A16E16" w:rsidP="00873706">
      <w:r>
        <w:object w:dxaOrig="17450" w:dyaOrig="10269">
          <v:shape id="_x0000_i1031" type="#_x0000_t75" style="width:468pt;height:275.45pt" o:ole="">
            <v:imagedata r:id="rId17" o:title=""/>
          </v:shape>
          <o:OLEObject Type="Embed" ProgID="Visio.Drawing.11" ShapeID="_x0000_i1031" DrawAspect="Content" ObjectID="_1450682207" r:id="rId18"/>
        </w:object>
      </w:r>
    </w:p>
    <w:p w:rsidR="00A16E16" w:rsidRDefault="00A16E16" w:rsidP="00873706"/>
    <w:tbl>
      <w:tblPr>
        <w:tblStyle w:val="TableGrid"/>
        <w:tblW w:w="0" w:type="auto"/>
        <w:tblLook w:val="04A0" w:firstRow="1" w:lastRow="0" w:firstColumn="1" w:lastColumn="0" w:noHBand="0" w:noVBand="1"/>
      </w:tblPr>
      <w:tblGrid>
        <w:gridCol w:w="1975"/>
        <w:gridCol w:w="7375"/>
      </w:tblGrid>
      <w:tr w:rsidR="00A16E16" w:rsidRPr="00535F99" w:rsidTr="00A16E16">
        <w:tc>
          <w:tcPr>
            <w:tcW w:w="1975" w:type="dxa"/>
            <w:shd w:val="clear" w:color="auto" w:fill="1F3864" w:themeFill="accent5" w:themeFillShade="80"/>
          </w:tcPr>
          <w:p w:rsidR="00A16E16" w:rsidRPr="00535F99" w:rsidRDefault="00A16E16" w:rsidP="00F41CF2">
            <w:pPr>
              <w:rPr>
                <w:rFonts w:ascii="Times New Roman" w:hAnsi="Times New Roman" w:cs="Times New Roman"/>
                <w:sz w:val="24"/>
                <w:szCs w:val="24"/>
              </w:rPr>
            </w:pPr>
            <w:r>
              <w:rPr>
                <w:rFonts w:ascii="Times New Roman" w:hAnsi="Times New Roman" w:cs="Times New Roman"/>
                <w:sz w:val="24"/>
                <w:szCs w:val="24"/>
              </w:rPr>
              <w:t>Item</w:t>
            </w:r>
          </w:p>
        </w:tc>
        <w:tc>
          <w:tcPr>
            <w:tcW w:w="7375" w:type="dxa"/>
            <w:shd w:val="clear" w:color="auto" w:fill="1F3864" w:themeFill="accent5" w:themeFillShade="80"/>
          </w:tcPr>
          <w:p w:rsidR="00A16E16" w:rsidRPr="00CD76E0" w:rsidRDefault="00A16E16" w:rsidP="00F41CF2">
            <w:pPr>
              <w:rPr>
                <w:rFonts w:ascii="Times New Roman" w:hAnsi="Times New Roman" w:cs="Times New Roman"/>
                <w:sz w:val="24"/>
                <w:szCs w:val="24"/>
              </w:rPr>
            </w:pPr>
            <w:r w:rsidRPr="00A16E16">
              <w:t>Description</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Web</w:t>
            </w:r>
          </w:p>
        </w:tc>
        <w:tc>
          <w:tcPr>
            <w:tcW w:w="7375" w:type="dxa"/>
          </w:tcPr>
          <w:p w:rsidR="00A16E16" w:rsidRPr="00535F99" w:rsidRDefault="00A16E16" w:rsidP="00F41CF2">
            <w:pPr>
              <w:rPr>
                <w:rFonts w:ascii="Times New Roman" w:hAnsi="Times New Roman" w:cs="Times New Roman"/>
                <w:sz w:val="24"/>
                <w:szCs w:val="24"/>
              </w:rPr>
            </w:pPr>
            <w:proofErr w:type="spellStart"/>
            <w:r w:rsidRPr="00535F99">
              <w:rPr>
                <w:rFonts w:ascii="Times New Roman" w:hAnsi="Times New Roman" w:cs="Times New Roman"/>
                <w:sz w:val="24"/>
                <w:szCs w:val="24"/>
              </w:rPr>
              <w:t>Lớp</w:t>
            </w:r>
            <w:proofErr w:type="spellEnd"/>
            <w:r w:rsidRPr="00535F99">
              <w:rPr>
                <w:rFonts w:ascii="Times New Roman" w:hAnsi="Times New Roman" w:cs="Times New Roman"/>
                <w:sz w:val="24"/>
                <w:szCs w:val="24"/>
              </w:rPr>
              <w:t xml:space="preserve"> web: </w:t>
            </w:r>
            <w:proofErr w:type="spellStart"/>
            <w:r w:rsidRPr="00535F99">
              <w:rPr>
                <w:rFonts w:ascii="Times New Roman" w:hAnsi="Times New Roman" w:cs="Times New Roman"/>
                <w:sz w:val="24"/>
                <w:szCs w:val="24"/>
              </w:rPr>
              <w:t>Gồm</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các</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thành</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phần</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của</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lớp</w:t>
            </w:r>
            <w:proofErr w:type="spellEnd"/>
            <w:r w:rsidRPr="00535F99">
              <w:rPr>
                <w:rFonts w:ascii="Times New Roman" w:hAnsi="Times New Roman" w:cs="Times New Roman"/>
                <w:sz w:val="24"/>
                <w:szCs w:val="24"/>
              </w:rPr>
              <w:t xml:space="preserve"> web </w:t>
            </w:r>
            <w:proofErr w:type="spellStart"/>
            <w:r w:rsidRPr="00535F99">
              <w:rPr>
                <w:rFonts w:ascii="Times New Roman" w:hAnsi="Times New Roman" w:cs="Times New Roman"/>
                <w:sz w:val="24"/>
                <w:szCs w:val="24"/>
              </w:rPr>
              <w:t>aplication</w:t>
            </w:r>
            <w:proofErr w:type="spellEnd"/>
            <w:r>
              <w:rPr>
                <w:rFonts w:ascii="Times New Roman" w:hAnsi="Times New Roman" w:cs="Times New Roman"/>
                <w:sz w:val="24"/>
                <w:szCs w:val="24"/>
              </w:rPr>
              <w:t xml:space="preserve">: web, </w:t>
            </w:r>
            <w:r w:rsidRPr="00107961">
              <w:rPr>
                <w:rFonts w:ascii="Times New Roman" w:hAnsi="Times New Roman" w:cs="Times New Roman"/>
                <w:sz w:val="24"/>
                <w:szCs w:val="24"/>
              </w:rPr>
              <w:t>Web-Servlet</w:t>
            </w:r>
            <w:r>
              <w:rPr>
                <w:rFonts w:ascii="Times New Roman" w:hAnsi="Times New Roman" w:cs="Times New Roman"/>
                <w:sz w:val="24"/>
                <w:szCs w:val="24"/>
              </w:rPr>
              <w:t>,</w:t>
            </w:r>
            <w:r>
              <w:t xml:space="preserve"> </w:t>
            </w:r>
            <w:r w:rsidRPr="00107961">
              <w:rPr>
                <w:rFonts w:ascii="Times New Roman" w:hAnsi="Times New Roman" w:cs="Times New Roman"/>
                <w:sz w:val="24"/>
                <w:szCs w:val="24"/>
              </w:rPr>
              <w:t>Web-Struts,  and Web-</w:t>
            </w:r>
            <w:proofErr w:type="spellStart"/>
            <w:r w:rsidRPr="00107961">
              <w:rPr>
                <w:rFonts w:ascii="Times New Roman" w:hAnsi="Times New Roman" w:cs="Times New Roman"/>
                <w:sz w:val="24"/>
                <w:szCs w:val="24"/>
              </w:rPr>
              <w:t>Portlet</w:t>
            </w:r>
            <w:proofErr w:type="spellEnd"/>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Service</w:t>
            </w:r>
          </w:p>
        </w:tc>
        <w:tc>
          <w:tcPr>
            <w:tcW w:w="7375" w:type="dxa"/>
          </w:tcPr>
          <w:p w:rsidR="00A16E16" w:rsidRPr="00535F99" w:rsidRDefault="00A16E16" w:rsidP="00F41CF2">
            <w:pPr>
              <w:rPr>
                <w:rFonts w:ascii="Times New Roman" w:hAnsi="Times New Roman" w:cs="Times New Roman"/>
                <w:sz w:val="24"/>
                <w:szCs w:val="24"/>
              </w:rPr>
            </w:pPr>
            <w:proofErr w:type="spellStart"/>
            <w:r w:rsidRPr="00535F99">
              <w:rPr>
                <w:rFonts w:ascii="Times New Roman" w:hAnsi="Times New Roman" w:cs="Times New Roman"/>
                <w:sz w:val="24"/>
                <w:szCs w:val="24"/>
              </w:rPr>
              <w:t>Gồm</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các</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thành</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phần</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của</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lớp</w:t>
            </w:r>
            <w:proofErr w:type="spellEnd"/>
            <w:r w:rsidRPr="00535F99">
              <w:rPr>
                <w:rFonts w:ascii="Times New Roman" w:hAnsi="Times New Roman" w:cs="Times New Roman"/>
                <w:sz w:val="24"/>
                <w:szCs w:val="24"/>
              </w:rPr>
              <w:t xml:space="preserve"> service: Interface, Implement</w:t>
            </w:r>
            <w:r>
              <w:rPr>
                <w:rFonts w:ascii="Times New Roman" w:hAnsi="Times New Roman" w:cs="Times New Roman"/>
                <w:sz w:val="24"/>
                <w:szCs w:val="24"/>
              </w:rPr>
              <w:t xml:space="preserve"> </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DAO</w:t>
            </w:r>
          </w:p>
        </w:tc>
        <w:tc>
          <w:tcPr>
            <w:tcW w:w="7375" w:type="dxa"/>
          </w:tcPr>
          <w:p w:rsidR="00A16E16" w:rsidRPr="00535F99" w:rsidRDefault="00A16E16" w:rsidP="00F41CF2">
            <w:pPr>
              <w:rPr>
                <w:rFonts w:ascii="Times New Roman" w:hAnsi="Times New Roman" w:cs="Times New Roman"/>
                <w:sz w:val="24"/>
                <w:szCs w:val="24"/>
              </w:rPr>
            </w:pPr>
            <w:proofErr w:type="spellStart"/>
            <w:r w:rsidRPr="00535F99">
              <w:rPr>
                <w:rFonts w:ascii="Times New Roman" w:hAnsi="Times New Roman" w:cs="Times New Roman"/>
                <w:sz w:val="24"/>
                <w:szCs w:val="24"/>
              </w:rPr>
              <w:t>Gồm</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các</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thành</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phần</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của</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lớp</w:t>
            </w:r>
            <w:proofErr w:type="spellEnd"/>
            <w:r w:rsidRPr="00535F99">
              <w:rPr>
                <w:rFonts w:ascii="Times New Roman" w:hAnsi="Times New Roman" w:cs="Times New Roman"/>
                <w:sz w:val="24"/>
                <w:szCs w:val="24"/>
              </w:rPr>
              <w:t xml:space="preserve"> DAO: Interface, Implement</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Domain</w:t>
            </w:r>
          </w:p>
        </w:tc>
        <w:tc>
          <w:tcPr>
            <w:tcW w:w="7375" w:type="dxa"/>
          </w:tcPr>
          <w:p w:rsidR="00A16E16" w:rsidRPr="00535F99" w:rsidRDefault="00A16E16" w:rsidP="00F41CF2">
            <w:pPr>
              <w:rPr>
                <w:rFonts w:ascii="Times New Roman" w:hAnsi="Times New Roman" w:cs="Times New Roman"/>
                <w:sz w:val="24"/>
                <w:szCs w:val="24"/>
              </w:rPr>
            </w:pPr>
            <w:proofErr w:type="spellStart"/>
            <w:r w:rsidRPr="00535F99">
              <w:rPr>
                <w:rFonts w:ascii="Times New Roman" w:hAnsi="Times New Roman" w:cs="Times New Roman"/>
                <w:sz w:val="24"/>
                <w:szCs w:val="24"/>
              </w:rPr>
              <w:t>Gồm</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các</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thành</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phần</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của</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lớp</w:t>
            </w:r>
            <w:proofErr w:type="spellEnd"/>
            <w:r w:rsidRPr="00535F99">
              <w:rPr>
                <w:rFonts w:ascii="Times New Roman" w:hAnsi="Times New Roman" w:cs="Times New Roman"/>
                <w:sz w:val="24"/>
                <w:szCs w:val="24"/>
              </w:rPr>
              <w:t xml:space="preserve"> Domain: Entity</w:t>
            </w:r>
            <w:r>
              <w:rPr>
                <w:rFonts w:ascii="Times New Roman" w:hAnsi="Times New Roman" w:cs="Times New Roman"/>
                <w:sz w:val="24"/>
                <w:szCs w:val="24"/>
              </w:rPr>
              <w:t xml:space="preserve"> </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Validate</w:t>
            </w:r>
          </w:p>
        </w:tc>
        <w:tc>
          <w:tcPr>
            <w:tcW w:w="7375" w:type="dxa"/>
          </w:tcPr>
          <w:p w:rsidR="00A16E16" w:rsidRPr="00535F99" w:rsidRDefault="00A16E16" w:rsidP="00F41CF2">
            <w:pPr>
              <w:rPr>
                <w:rFonts w:ascii="Times New Roman" w:hAnsi="Times New Roman" w:cs="Times New Roman"/>
                <w:sz w:val="24"/>
                <w:szCs w:val="24"/>
              </w:rPr>
            </w:pPr>
            <w:proofErr w:type="spellStart"/>
            <w:r w:rsidRPr="00535F99">
              <w:rPr>
                <w:rFonts w:ascii="Times New Roman" w:hAnsi="Times New Roman" w:cs="Times New Roman"/>
                <w:sz w:val="24"/>
                <w:szCs w:val="24"/>
              </w:rPr>
              <w:t>Gồm</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các</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thành</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phần</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của</w:t>
            </w:r>
            <w:proofErr w:type="spellEnd"/>
            <w:r w:rsidRPr="00535F99">
              <w:rPr>
                <w:rFonts w:ascii="Times New Roman" w:hAnsi="Times New Roman" w:cs="Times New Roman"/>
                <w:sz w:val="24"/>
                <w:szCs w:val="24"/>
              </w:rPr>
              <w:t xml:space="preserve"> </w:t>
            </w:r>
            <w:proofErr w:type="spellStart"/>
            <w:r w:rsidRPr="00535F99">
              <w:rPr>
                <w:rFonts w:ascii="Times New Roman" w:hAnsi="Times New Roman" w:cs="Times New Roman"/>
                <w:sz w:val="24"/>
                <w:szCs w:val="24"/>
              </w:rPr>
              <w:t>lớp</w:t>
            </w:r>
            <w:proofErr w:type="spellEnd"/>
            <w:r w:rsidRPr="00535F99">
              <w:rPr>
                <w:rFonts w:ascii="Times New Roman" w:hAnsi="Times New Roman" w:cs="Times New Roman"/>
                <w:sz w:val="24"/>
                <w:szCs w:val="24"/>
              </w:rPr>
              <w:t xml:space="preserve"> Validate: Validate</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JSP</w:t>
            </w:r>
          </w:p>
        </w:tc>
        <w:tc>
          <w:tcPr>
            <w:tcW w:w="7375" w:type="dxa"/>
          </w:tcPr>
          <w:p w:rsidR="00A16E16" w:rsidRPr="00535F99" w:rsidRDefault="00A16E16" w:rsidP="00F41CF2">
            <w:pPr>
              <w:rPr>
                <w:rFonts w:ascii="Times New Roman" w:hAnsi="Times New Roman" w:cs="Times New Roman"/>
                <w:sz w:val="24"/>
                <w:szCs w:val="24"/>
              </w:rPr>
            </w:pPr>
            <w:proofErr w:type="spellStart"/>
            <w:r w:rsidRPr="00535F99">
              <w:rPr>
                <w:rFonts w:ascii="Times New Roman" w:hAnsi="Times New Roman" w:cs="Times New Roman"/>
                <w:color w:val="000000"/>
                <w:sz w:val="24"/>
                <w:szCs w:val="24"/>
                <w:shd w:val="clear" w:color="auto" w:fill="FFFFFF"/>
              </w:rPr>
              <w:t>Tập</w:t>
            </w:r>
            <w:proofErr w:type="spellEnd"/>
            <w:r w:rsidRPr="00535F99">
              <w:rPr>
                <w:rFonts w:ascii="Times New Roman" w:hAnsi="Times New Roman" w:cs="Times New Roman"/>
                <w:color w:val="000000"/>
                <w:sz w:val="24"/>
                <w:szCs w:val="24"/>
                <w:shd w:val="clear" w:color="auto" w:fill="FFFFFF"/>
              </w:rPr>
              <w:t xml:space="preserve"> </w:t>
            </w:r>
            <w:proofErr w:type="spellStart"/>
            <w:r w:rsidRPr="00535F99">
              <w:rPr>
                <w:rFonts w:ascii="Times New Roman" w:hAnsi="Times New Roman" w:cs="Times New Roman"/>
                <w:color w:val="000000"/>
                <w:sz w:val="24"/>
                <w:szCs w:val="24"/>
                <w:shd w:val="clear" w:color="auto" w:fill="FFFFFF"/>
              </w:rPr>
              <w:t>hợp</w:t>
            </w:r>
            <w:proofErr w:type="spellEnd"/>
            <w:r w:rsidRPr="00535F99">
              <w:rPr>
                <w:rFonts w:ascii="Times New Roman" w:hAnsi="Times New Roman" w:cs="Times New Roman"/>
                <w:color w:val="000000"/>
                <w:sz w:val="24"/>
                <w:szCs w:val="24"/>
                <w:shd w:val="clear" w:color="auto" w:fill="FFFFFF"/>
              </w:rPr>
              <w:t xml:space="preserve"> </w:t>
            </w:r>
            <w:proofErr w:type="spellStart"/>
            <w:r w:rsidRPr="00535F99">
              <w:rPr>
                <w:rFonts w:ascii="Times New Roman" w:hAnsi="Times New Roman" w:cs="Times New Roman"/>
                <w:color w:val="000000"/>
                <w:sz w:val="24"/>
                <w:szCs w:val="24"/>
                <w:shd w:val="clear" w:color="auto" w:fill="FFFFFF"/>
              </w:rPr>
              <w:t>các</w:t>
            </w:r>
            <w:proofErr w:type="spellEnd"/>
            <w:r w:rsidRPr="00535F99">
              <w:rPr>
                <w:rFonts w:ascii="Times New Roman" w:hAnsi="Times New Roman" w:cs="Times New Roman"/>
                <w:color w:val="000000"/>
                <w:sz w:val="24"/>
                <w:szCs w:val="24"/>
                <w:shd w:val="clear" w:color="auto" w:fill="FFFFFF"/>
              </w:rPr>
              <w:t xml:space="preserve">  Spring form/</w:t>
            </w:r>
            <w:proofErr w:type="spellStart"/>
            <w:r w:rsidRPr="00535F99">
              <w:rPr>
                <w:rFonts w:ascii="Times New Roman" w:hAnsi="Times New Roman" w:cs="Times New Roman"/>
                <w:color w:val="000000"/>
                <w:sz w:val="24"/>
                <w:szCs w:val="24"/>
                <w:shd w:val="clear" w:color="auto" w:fill="FFFFFF"/>
              </w:rPr>
              <w:t>javascript</w:t>
            </w:r>
            <w:proofErr w:type="spellEnd"/>
            <w:r w:rsidRPr="00535F99">
              <w:rPr>
                <w:rFonts w:ascii="Times New Roman" w:hAnsi="Times New Roman" w:cs="Times New Roman"/>
                <w:color w:val="000000"/>
                <w:sz w:val="24"/>
                <w:szCs w:val="24"/>
                <w:shd w:val="clear" w:color="auto" w:fill="FFFFFF"/>
              </w:rPr>
              <w:t xml:space="preserve"> </w:t>
            </w:r>
            <w:proofErr w:type="spellStart"/>
            <w:r w:rsidRPr="00535F99">
              <w:rPr>
                <w:rFonts w:ascii="Times New Roman" w:hAnsi="Times New Roman" w:cs="Times New Roman"/>
                <w:color w:val="000000"/>
                <w:sz w:val="24"/>
                <w:szCs w:val="24"/>
                <w:shd w:val="clear" w:color="auto" w:fill="FFFFFF"/>
              </w:rPr>
              <w:t>và</w:t>
            </w:r>
            <w:proofErr w:type="spellEnd"/>
            <w:r w:rsidRPr="00535F99">
              <w:rPr>
                <w:rFonts w:ascii="Times New Roman" w:hAnsi="Times New Roman" w:cs="Times New Roman"/>
                <w:color w:val="000000"/>
                <w:sz w:val="24"/>
                <w:szCs w:val="24"/>
                <w:shd w:val="clear" w:color="auto" w:fill="FFFFFF"/>
              </w:rPr>
              <w:t xml:space="preserve"> </w:t>
            </w:r>
            <w:proofErr w:type="spellStart"/>
            <w:r w:rsidRPr="00535F99">
              <w:rPr>
                <w:rFonts w:ascii="Times New Roman" w:hAnsi="Times New Roman" w:cs="Times New Roman"/>
                <w:color w:val="000000"/>
                <w:sz w:val="24"/>
                <w:szCs w:val="24"/>
                <w:shd w:val="clear" w:color="auto" w:fill="FFFFFF"/>
              </w:rPr>
              <w:t>các</w:t>
            </w:r>
            <w:proofErr w:type="spellEnd"/>
            <w:r w:rsidRPr="00535F99">
              <w:rPr>
                <w:rFonts w:ascii="Times New Roman" w:hAnsi="Times New Roman" w:cs="Times New Roman"/>
                <w:color w:val="000000"/>
                <w:sz w:val="24"/>
                <w:szCs w:val="24"/>
                <w:shd w:val="clear" w:color="auto" w:fill="FFFFFF"/>
              </w:rPr>
              <w:t xml:space="preserve"> pages </w:t>
            </w:r>
            <w:proofErr w:type="spellStart"/>
            <w:r w:rsidRPr="00535F99">
              <w:rPr>
                <w:rFonts w:ascii="Times New Roman" w:hAnsi="Times New Roman" w:cs="Times New Roman"/>
                <w:color w:val="000000"/>
                <w:sz w:val="24"/>
                <w:szCs w:val="24"/>
                <w:shd w:val="clear" w:color="auto" w:fill="FFFFFF"/>
              </w:rPr>
              <w:t>trong</w:t>
            </w:r>
            <w:proofErr w:type="spellEnd"/>
            <w:r w:rsidRPr="00535F99">
              <w:rPr>
                <w:rFonts w:ascii="Times New Roman" w:hAnsi="Times New Roman" w:cs="Times New Roman"/>
                <w:color w:val="000000"/>
                <w:sz w:val="24"/>
                <w:szCs w:val="24"/>
                <w:shd w:val="clear" w:color="auto" w:fill="FFFFFF"/>
              </w:rPr>
              <w:t xml:space="preserve"> </w:t>
            </w:r>
            <w:proofErr w:type="spellStart"/>
            <w:r w:rsidRPr="00535F99">
              <w:rPr>
                <w:rFonts w:ascii="Times New Roman" w:hAnsi="Times New Roman" w:cs="Times New Roman"/>
                <w:color w:val="000000"/>
                <w:sz w:val="24"/>
                <w:szCs w:val="24"/>
                <w:shd w:val="clear" w:color="auto" w:fill="FFFFFF"/>
              </w:rPr>
              <w:t>cùng</w:t>
            </w:r>
            <w:proofErr w:type="spellEnd"/>
            <w:r w:rsidRPr="00535F99">
              <w:rPr>
                <w:rFonts w:ascii="Times New Roman" w:hAnsi="Times New Roman" w:cs="Times New Roman"/>
                <w:color w:val="000000"/>
                <w:sz w:val="24"/>
                <w:szCs w:val="24"/>
                <w:shd w:val="clear" w:color="auto" w:fill="FFFFFF"/>
              </w:rPr>
              <w:t xml:space="preserve"> domain</w:t>
            </w:r>
            <w:r>
              <w:rPr>
                <w:rFonts w:ascii="Times New Roman" w:hAnsi="Times New Roman" w:cs="Times New Roman"/>
                <w:color w:val="000000"/>
                <w:sz w:val="24"/>
                <w:szCs w:val="24"/>
                <w:shd w:val="clear" w:color="auto" w:fill="FFFFFF"/>
              </w:rPr>
              <w:t xml:space="preserve">: </w:t>
            </w:r>
            <w:r w:rsidRPr="003964C3">
              <w:rPr>
                <w:rFonts w:ascii="Times New Roman" w:hAnsi="Times New Roman" w:cs="Times New Roman"/>
                <w:bCs/>
                <w:sz w:val="24"/>
                <w:szCs w:val="24"/>
              </w:rPr>
              <w:t>Edit page,</w:t>
            </w:r>
            <w:r w:rsidRPr="003964C3">
              <w:rPr>
                <w:rFonts w:ascii="Times New Roman" w:hAnsi="Times New Roman" w:cs="Times New Roman"/>
                <w:sz w:val="24"/>
                <w:szCs w:val="24"/>
              </w:rPr>
              <w:t xml:space="preserve"> </w:t>
            </w:r>
            <w:r w:rsidRPr="003964C3">
              <w:rPr>
                <w:rFonts w:ascii="Times New Roman" w:hAnsi="Times New Roman" w:cs="Times New Roman"/>
                <w:bCs/>
                <w:sz w:val="24"/>
                <w:szCs w:val="24"/>
              </w:rPr>
              <w:t>View page,</w:t>
            </w:r>
            <w:r w:rsidRPr="003964C3">
              <w:rPr>
                <w:rFonts w:ascii="Times New Roman" w:hAnsi="Times New Roman" w:cs="Times New Roman"/>
                <w:sz w:val="24"/>
                <w:szCs w:val="24"/>
              </w:rPr>
              <w:t xml:space="preserve"> </w:t>
            </w:r>
            <w:r w:rsidRPr="003964C3">
              <w:rPr>
                <w:rFonts w:ascii="Times New Roman" w:hAnsi="Times New Roman" w:cs="Times New Roman"/>
                <w:bCs/>
                <w:sz w:val="24"/>
                <w:szCs w:val="24"/>
              </w:rPr>
              <w:t>List page</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Controller</w:t>
            </w:r>
          </w:p>
        </w:tc>
        <w:tc>
          <w:tcPr>
            <w:tcW w:w="7375" w:type="dxa"/>
          </w:tcPr>
          <w:p w:rsidR="00A16E16" w:rsidRPr="00535F99" w:rsidRDefault="00A16E16" w:rsidP="00F41CF2">
            <w:pPr>
              <w:rPr>
                <w:rFonts w:ascii="Times New Roman" w:hAnsi="Times New Roman" w:cs="Times New Roman"/>
                <w:sz w:val="24"/>
                <w:szCs w:val="24"/>
              </w:rPr>
            </w:pP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điều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hướng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1 domain.</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Look and Feel</w:t>
            </w:r>
          </w:p>
        </w:tc>
        <w:tc>
          <w:tcPr>
            <w:tcW w:w="7375" w:type="dxa"/>
          </w:tcPr>
          <w:p w:rsidR="00A16E16" w:rsidRPr="00535F99" w:rsidRDefault="00A16E16" w:rsidP="00F41CF2">
            <w:pPr>
              <w:rPr>
                <w:rFonts w:ascii="Times New Roman" w:hAnsi="Times New Roman" w:cs="Times New Roman"/>
                <w:sz w:val="24"/>
                <w:szCs w:val="24"/>
              </w:rPr>
            </w:pPr>
            <w:proofErr w:type="spellStart"/>
            <w:r>
              <w:rPr>
                <w:rFonts w:ascii="Times New Roman" w:hAnsi="Times New Roman" w:cs="Times New Roman"/>
                <w:sz w:val="24"/>
                <w:szCs w:val="24"/>
              </w:rPr>
              <w:t>Tập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hợp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CSS, images, theme </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Interface</w:t>
            </w:r>
          </w:p>
        </w:tc>
        <w:tc>
          <w:tcPr>
            <w:tcW w:w="7375" w:type="dxa"/>
          </w:tcPr>
          <w:p w:rsidR="00A16E16" w:rsidRPr="00535F99" w:rsidRDefault="00A16E16" w:rsidP="00F41CF2">
            <w:pPr>
              <w:rPr>
                <w:rFonts w:ascii="Times New Roman" w:hAnsi="Times New Roman" w:cs="Times New Roman"/>
                <w:sz w:val="24"/>
                <w:szCs w:val="24"/>
              </w:rPr>
            </w:pP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tên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xử</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lý</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domain</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Implement</w:t>
            </w:r>
          </w:p>
        </w:tc>
        <w:tc>
          <w:tcPr>
            <w:tcW w:w="7375" w:type="dxa"/>
          </w:tcPr>
          <w:p w:rsidR="00A16E16" w:rsidRPr="00535F99" w:rsidRDefault="00A16E16" w:rsidP="00F41CF2">
            <w:pPr>
              <w:rPr>
                <w:rFonts w:ascii="Times New Roman" w:hAnsi="Times New Roman" w:cs="Times New Roman"/>
                <w:sz w:val="24"/>
                <w:szCs w:val="24"/>
              </w:rPr>
            </w:pPr>
            <w:proofErr w:type="spellStart"/>
            <w:r>
              <w:rPr>
                <w:rFonts w:ascii="Times New Roman" w:hAnsi="Times New Roman" w:cs="Times New Roman"/>
                <w:sz w:val="24"/>
                <w:szCs w:val="24"/>
              </w:rPr>
              <w:t>Gồm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implement </w:t>
            </w:r>
            <w:proofErr w:type="spellStart"/>
            <w:r>
              <w:rPr>
                <w:rFonts w:ascii="Times New Roman" w:hAnsi="Times New Roman" w:cs="Times New Roman"/>
                <w:sz w:val="24"/>
                <w:szCs w:val="24"/>
              </w:rPr>
              <w:t>của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các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hàm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trên</w:t>
            </w:r>
            <w:proofErr w:type="spellEnd"/>
            <w:r>
              <w:rPr>
                <w:rFonts w:ascii="Times New Roman" w:hAnsi="Times New Roman" w:cs="Times New Roman"/>
                <w:sz w:val="24"/>
                <w:szCs w:val="24"/>
              </w:rPr>
              <w:t xml:space="preserve"> interface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cùng</w:t>
            </w:r>
            <w:proofErr w:type="spellEnd"/>
            <w:r>
              <w:rPr>
                <w:rFonts w:ascii="Times New Roman" w:hAnsi="Times New Roman" w:cs="Times New Roman"/>
                <w:sz w:val="24"/>
                <w:szCs w:val="24"/>
              </w:rPr>
              <w:t xml:space="preserve"> domain</w:t>
            </w:r>
          </w:p>
        </w:tc>
      </w:tr>
      <w:tr w:rsidR="00A16E16" w:rsidRPr="00535F99" w:rsidTr="00A16E16">
        <w:tc>
          <w:tcPr>
            <w:tcW w:w="1975" w:type="dxa"/>
          </w:tcPr>
          <w:p w:rsidR="00A16E16" w:rsidRPr="00535F99" w:rsidRDefault="00A16E16" w:rsidP="00F41CF2">
            <w:pPr>
              <w:rPr>
                <w:rFonts w:ascii="Times New Roman" w:hAnsi="Times New Roman" w:cs="Times New Roman"/>
                <w:sz w:val="24"/>
                <w:szCs w:val="24"/>
              </w:rPr>
            </w:pPr>
            <w:r w:rsidRPr="00535F99">
              <w:rPr>
                <w:rFonts w:ascii="Times New Roman" w:hAnsi="Times New Roman" w:cs="Times New Roman"/>
                <w:sz w:val="24"/>
                <w:szCs w:val="24"/>
              </w:rPr>
              <w:t>Entity</w:t>
            </w:r>
          </w:p>
        </w:tc>
        <w:tc>
          <w:tcPr>
            <w:tcW w:w="7375" w:type="dxa"/>
          </w:tcPr>
          <w:p w:rsidR="00A16E16" w:rsidRPr="00535F99" w:rsidRDefault="00A16E16" w:rsidP="00F41CF2">
            <w:pPr>
              <w:rPr>
                <w:rFonts w:ascii="Times New Roman" w:hAnsi="Times New Roman" w:cs="Times New Roman"/>
                <w:sz w:val="24"/>
                <w:szCs w:val="24"/>
              </w:rPr>
            </w:pPr>
          </w:p>
        </w:tc>
      </w:tr>
    </w:tbl>
    <w:p w:rsidR="00A16E16" w:rsidRDefault="00A16E16" w:rsidP="00873706"/>
    <w:p w:rsidR="00E6378A" w:rsidRPr="00873706" w:rsidRDefault="00E6378A" w:rsidP="003C59D9">
      <w:pPr>
        <w:pStyle w:val="Heading1"/>
        <w:numPr>
          <w:ilvl w:val="0"/>
          <w:numId w:val="7"/>
        </w:numPr>
      </w:pPr>
      <w:r>
        <w:t>Dynamic View</w:t>
      </w:r>
      <w:bookmarkStart w:id="0" w:name="_GoBack"/>
      <w:bookmarkEnd w:id="0"/>
    </w:p>
    <w:p w:rsidR="00310906" w:rsidRPr="00310906" w:rsidRDefault="00310906" w:rsidP="004B23E5">
      <w:pPr>
        <w:pStyle w:val="Heading2"/>
        <w:ind w:left="1440"/>
      </w:pPr>
    </w:p>
    <w:sectPr w:rsidR="00310906" w:rsidRPr="003109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56088C"/>
    <w:multiLevelType w:val="hybridMultilevel"/>
    <w:tmpl w:val="17047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E6024B"/>
    <w:multiLevelType w:val="hybridMultilevel"/>
    <w:tmpl w:val="07800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166A38"/>
    <w:multiLevelType w:val="hybridMultilevel"/>
    <w:tmpl w:val="8C422ABC"/>
    <w:lvl w:ilvl="0" w:tplc="04090011">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29763BB3"/>
    <w:multiLevelType w:val="hybridMultilevel"/>
    <w:tmpl w:val="5352EF94"/>
    <w:lvl w:ilvl="0" w:tplc="11B6B616">
      <w:start w:val="1"/>
      <w:numFmt w:val="decimal"/>
      <w:lvlText w:val="%1."/>
      <w:lvlJc w:val="left"/>
      <w:pPr>
        <w:ind w:left="63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F130B3"/>
    <w:multiLevelType w:val="hybridMultilevel"/>
    <w:tmpl w:val="D07CE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5583F79"/>
    <w:multiLevelType w:val="hybridMultilevel"/>
    <w:tmpl w:val="B0DEE4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2"/>
  </w:num>
  <w:num w:numId="4">
    <w:abstractNumId w:val="6"/>
  </w:num>
  <w:num w:numId="5">
    <w:abstractNumId w:val="1"/>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0BC"/>
    <w:rsid w:val="00177A96"/>
    <w:rsid w:val="001F76A9"/>
    <w:rsid w:val="00310906"/>
    <w:rsid w:val="003C59D9"/>
    <w:rsid w:val="004B23E5"/>
    <w:rsid w:val="00873706"/>
    <w:rsid w:val="00902F64"/>
    <w:rsid w:val="009500BC"/>
    <w:rsid w:val="00A16E16"/>
    <w:rsid w:val="00B758E0"/>
    <w:rsid w:val="00BA2066"/>
    <w:rsid w:val="00BE7F03"/>
    <w:rsid w:val="00C21303"/>
    <w:rsid w:val="00C82E55"/>
    <w:rsid w:val="00D84EF0"/>
    <w:rsid w:val="00E27149"/>
    <w:rsid w:val="00E6378A"/>
    <w:rsid w:val="00ED5C88"/>
    <w:rsid w:val="00F24A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FB7F29-2C14-4B99-A515-1783B32B31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2F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109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C59D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F64"/>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902F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02F6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902F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31090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6378A"/>
    <w:pPr>
      <w:spacing w:after="200" w:line="276" w:lineRule="auto"/>
      <w:ind w:left="720"/>
    </w:pPr>
    <w:rPr>
      <w:rFonts w:ascii="Times New Roman" w:eastAsia="Calibri" w:hAnsi="Times New Roman" w:cs="Times New Roman"/>
      <w:sz w:val="24"/>
      <w:szCs w:val="24"/>
    </w:rPr>
  </w:style>
  <w:style w:type="character" w:customStyle="1" w:styleId="Heading3Char">
    <w:name w:val="Heading 3 Char"/>
    <w:basedOn w:val="DefaultParagraphFont"/>
    <w:link w:val="Heading3"/>
    <w:uiPriority w:val="9"/>
    <w:rsid w:val="003C59D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emf"/><Relationship Id="rId18" Type="http://schemas.openxmlformats.org/officeDocument/2006/relationships/oleObject" Target="embeddings/oleObject7.bin"/><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oleObject" Target="embeddings/oleObject4.bin"/><Relationship Id="rId17" Type="http://schemas.openxmlformats.org/officeDocument/2006/relationships/image" Target="media/image7.emf"/><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5" Type="http://schemas.openxmlformats.org/officeDocument/2006/relationships/image" Target="media/image6.emf"/><Relationship Id="rId10" Type="http://schemas.openxmlformats.org/officeDocument/2006/relationships/oleObject" Target="embeddings/oleObject3.bin"/><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embeddings/oleObject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1</Pages>
  <Words>684</Words>
  <Characters>3903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thienphu</dc:creator>
  <cp:keywords/>
  <dc:description/>
  <cp:lastModifiedBy>thienphu</cp:lastModifiedBy>
  <cp:revision>15</cp:revision>
  <dcterms:created xsi:type="dcterms:W3CDTF">2014-01-07T03:08:00Z</dcterms:created>
  <dcterms:modified xsi:type="dcterms:W3CDTF">2014-01-08T03:29:00Z</dcterms:modified>
</cp:coreProperties>
</file>