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5B0F0F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5B0F0F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5259AF">
        <w:rPr>
          <w:b/>
          <w:color w:val="FFFFFF" w:themeColor="background1"/>
          <w:sz w:val="72"/>
          <w:szCs w:val="52"/>
          <w:lang w:val="en-US"/>
        </w:rPr>
        <w:t>Daily Scrum</w:t>
      </w:r>
      <w:r w:rsidR="00C1762E">
        <w:rPr>
          <w:b/>
          <w:color w:val="FFFFFF" w:themeColor="background1"/>
          <w:sz w:val="72"/>
          <w:szCs w:val="52"/>
        </w:rPr>
        <w:t xml:space="preserve"> Guide</w:t>
      </w:r>
    </w:p>
    <w:p w:rsidR="00C02DFA" w:rsidRPr="005B0F0F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t>Admission system</w:t>
      </w:r>
    </w:p>
    <w:p w:rsidR="00C02DFA" w:rsidRPr="005B0F0F" w:rsidRDefault="00C02DFA">
      <w:pPr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5065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5065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F7554D" w:rsidRPr="00F7554D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F7554D">
            <w:rPr>
              <w:color w:val="000000" w:themeColor="text1"/>
              <w:sz w:val="24"/>
              <w:szCs w:val="24"/>
            </w:rPr>
            <w:fldChar w:fldCharType="begin"/>
          </w:r>
          <w:r w:rsidRPr="00F7554D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7554D">
            <w:rPr>
              <w:color w:val="000000" w:themeColor="text1"/>
              <w:sz w:val="24"/>
              <w:szCs w:val="24"/>
            </w:rPr>
            <w:fldChar w:fldCharType="separate"/>
          </w:r>
          <w:hyperlink w:anchor="_Toc373055547" w:history="1">
            <w:r w:rsidR="00F7554D" w:rsidRPr="00F7554D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F7554D" w:rsidRPr="00F7554D">
              <w:rPr>
                <w:noProof/>
                <w:webHidden/>
                <w:sz w:val="24"/>
                <w:szCs w:val="24"/>
              </w:rPr>
              <w:tab/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begin"/>
            </w:r>
            <w:r w:rsidR="00F7554D" w:rsidRPr="00F7554D">
              <w:rPr>
                <w:noProof/>
                <w:webHidden/>
                <w:sz w:val="24"/>
                <w:szCs w:val="24"/>
              </w:rPr>
              <w:instrText xml:space="preserve"> PAGEREF _Toc373055547 \h </w:instrText>
            </w:r>
            <w:r w:rsidR="00F7554D" w:rsidRPr="00F7554D">
              <w:rPr>
                <w:noProof/>
                <w:webHidden/>
                <w:sz w:val="24"/>
                <w:szCs w:val="24"/>
              </w:rPr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554D" w:rsidRPr="00F7554D">
              <w:rPr>
                <w:noProof/>
                <w:webHidden/>
                <w:sz w:val="24"/>
                <w:szCs w:val="24"/>
              </w:rPr>
              <w:t>2</w:t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554D" w:rsidRPr="00F7554D" w:rsidRDefault="00503C7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548" w:history="1">
            <w:r w:rsidR="00F7554D" w:rsidRPr="00F7554D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F7554D" w:rsidRPr="00F7554D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F7554D" w:rsidRPr="00F7554D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="00F7554D" w:rsidRPr="00F7554D">
              <w:rPr>
                <w:noProof/>
                <w:webHidden/>
                <w:sz w:val="24"/>
                <w:szCs w:val="24"/>
              </w:rPr>
              <w:tab/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begin"/>
            </w:r>
            <w:r w:rsidR="00F7554D" w:rsidRPr="00F7554D">
              <w:rPr>
                <w:noProof/>
                <w:webHidden/>
                <w:sz w:val="24"/>
                <w:szCs w:val="24"/>
              </w:rPr>
              <w:instrText xml:space="preserve"> PAGEREF _Toc373055548 \h </w:instrText>
            </w:r>
            <w:r w:rsidR="00F7554D" w:rsidRPr="00F7554D">
              <w:rPr>
                <w:noProof/>
                <w:webHidden/>
                <w:sz w:val="24"/>
                <w:szCs w:val="24"/>
              </w:rPr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554D" w:rsidRPr="00F7554D">
              <w:rPr>
                <w:noProof/>
                <w:webHidden/>
                <w:sz w:val="24"/>
                <w:szCs w:val="24"/>
              </w:rPr>
              <w:t>3</w:t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554D" w:rsidRPr="00F7554D" w:rsidRDefault="00503C7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549" w:history="1">
            <w:r w:rsidR="00F7554D" w:rsidRPr="00F7554D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F7554D" w:rsidRPr="00F7554D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F7554D" w:rsidRPr="00F7554D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F7554D" w:rsidRPr="00F7554D">
              <w:rPr>
                <w:noProof/>
                <w:webHidden/>
                <w:sz w:val="24"/>
                <w:szCs w:val="24"/>
              </w:rPr>
              <w:tab/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begin"/>
            </w:r>
            <w:r w:rsidR="00F7554D" w:rsidRPr="00F7554D">
              <w:rPr>
                <w:noProof/>
                <w:webHidden/>
                <w:sz w:val="24"/>
                <w:szCs w:val="24"/>
              </w:rPr>
              <w:instrText xml:space="preserve"> PAGEREF _Toc373055549 \h </w:instrText>
            </w:r>
            <w:r w:rsidR="00F7554D" w:rsidRPr="00F7554D">
              <w:rPr>
                <w:noProof/>
                <w:webHidden/>
                <w:sz w:val="24"/>
                <w:szCs w:val="24"/>
              </w:rPr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554D" w:rsidRPr="00F7554D">
              <w:rPr>
                <w:noProof/>
                <w:webHidden/>
                <w:sz w:val="24"/>
                <w:szCs w:val="24"/>
              </w:rPr>
              <w:t>4</w:t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554D" w:rsidRPr="00F7554D" w:rsidRDefault="00503C7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550" w:history="1">
            <w:r w:rsidR="00F7554D" w:rsidRPr="00F7554D">
              <w:rPr>
                <w:rStyle w:val="Hyperlink"/>
                <w:noProof/>
                <w:sz w:val="24"/>
                <w:szCs w:val="24"/>
              </w:rPr>
              <w:t>2.1.</w:t>
            </w:r>
            <w:r w:rsidR="00F7554D" w:rsidRPr="00F7554D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F7554D" w:rsidRPr="00F7554D">
              <w:rPr>
                <w:rStyle w:val="Hyperlink"/>
                <w:noProof/>
                <w:sz w:val="24"/>
                <w:szCs w:val="24"/>
              </w:rPr>
              <w:t>Purpose</w:t>
            </w:r>
            <w:r w:rsidR="00F7554D" w:rsidRPr="00F7554D">
              <w:rPr>
                <w:noProof/>
                <w:webHidden/>
                <w:sz w:val="24"/>
                <w:szCs w:val="24"/>
              </w:rPr>
              <w:tab/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begin"/>
            </w:r>
            <w:r w:rsidR="00F7554D" w:rsidRPr="00F7554D">
              <w:rPr>
                <w:noProof/>
                <w:webHidden/>
                <w:sz w:val="24"/>
                <w:szCs w:val="24"/>
              </w:rPr>
              <w:instrText xml:space="preserve"> PAGEREF _Toc373055550 \h </w:instrText>
            </w:r>
            <w:r w:rsidR="00F7554D" w:rsidRPr="00F7554D">
              <w:rPr>
                <w:noProof/>
                <w:webHidden/>
                <w:sz w:val="24"/>
                <w:szCs w:val="24"/>
              </w:rPr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554D" w:rsidRPr="00F7554D">
              <w:rPr>
                <w:noProof/>
                <w:webHidden/>
                <w:sz w:val="24"/>
                <w:szCs w:val="24"/>
              </w:rPr>
              <w:t>4</w:t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554D" w:rsidRPr="00F7554D" w:rsidRDefault="00503C7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551" w:history="1">
            <w:r w:rsidR="00F7554D" w:rsidRPr="00F7554D">
              <w:rPr>
                <w:rStyle w:val="Hyperlink"/>
                <w:noProof/>
                <w:sz w:val="24"/>
                <w:szCs w:val="24"/>
                <w:lang w:val="en-US"/>
              </w:rPr>
              <w:t>2.2.</w:t>
            </w:r>
            <w:r w:rsidR="00F7554D" w:rsidRPr="00F7554D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F7554D" w:rsidRPr="00F7554D">
              <w:rPr>
                <w:rStyle w:val="Hyperlink"/>
                <w:noProof/>
                <w:sz w:val="24"/>
                <w:szCs w:val="24"/>
                <w:lang w:val="en-US"/>
              </w:rPr>
              <w:t>Audience</w:t>
            </w:r>
            <w:r w:rsidR="00F7554D" w:rsidRPr="00F7554D">
              <w:rPr>
                <w:noProof/>
                <w:webHidden/>
                <w:sz w:val="24"/>
                <w:szCs w:val="24"/>
              </w:rPr>
              <w:tab/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begin"/>
            </w:r>
            <w:r w:rsidR="00F7554D" w:rsidRPr="00F7554D">
              <w:rPr>
                <w:noProof/>
                <w:webHidden/>
                <w:sz w:val="24"/>
                <w:szCs w:val="24"/>
              </w:rPr>
              <w:instrText xml:space="preserve"> PAGEREF _Toc373055551 \h </w:instrText>
            </w:r>
            <w:r w:rsidR="00F7554D" w:rsidRPr="00F7554D">
              <w:rPr>
                <w:noProof/>
                <w:webHidden/>
                <w:sz w:val="24"/>
                <w:szCs w:val="24"/>
              </w:rPr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554D" w:rsidRPr="00F7554D">
              <w:rPr>
                <w:noProof/>
                <w:webHidden/>
                <w:sz w:val="24"/>
                <w:szCs w:val="24"/>
              </w:rPr>
              <w:t>4</w:t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554D" w:rsidRPr="00F7554D" w:rsidRDefault="00503C7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552" w:history="1">
            <w:r w:rsidR="00F7554D" w:rsidRPr="00F7554D">
              <w:rPr>
                <w:rStyle w:val="Hyperlink"/>
                <w:b/>
                <w:noProof/>
                <w:sz w:val="24"/>
                <w:szCs w:val="24"/>
              </w:rPr>
              <w:t>3.</w:t>
            </w:r>
            <w:r w:rsidR="00F7554D" w:rsidRPr="00F7554D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F7554D" w:rsidRPr="00F7554D">
              <w:rPr>
                <w:rStyle w:val="Hyperlink"/>
                <w:b/>
                <w:noProof/>
                <w:sz w:val="24"/>
                <w:szCs w:val="24"/>
              </w:rPr>
              <w:t>Role</w:t>
            </w:r>
            <w:r w:rsidR="00F7554D" w:rsidRPr="00F7554D">
              <w:rPr>
                <w:noProof/>
                <w:webHidden/>
                <w:sz w:val="24"/>
                <w:szCs w:val="24"/>
              </w:rPr>
              <w:tab/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begin"/>
            </w:r>
            <w:r w:rsidR="00F7554D" w:rsidRPr="00F7554D">
              <w:rPr>
                <w:noProof/>
                <w:webHidden/>
                <w:sz w:val="24"/>
                <w:szCs w:val="24"/>
              </w:rPr>
              <w:instrText xml:space="preserve"> PAGEREF _Toc373055552 \h </w:instrText>
            </w:r>
            <w:r w:rsidR="00F7554D" w:rsidRPr="00F7554D">
              <w:rPr>
                <w:noProof/>
                <w:webHidden/>
                <w:sz w:val="24"/>
                <w:szCs w:val="24"/>
              </w:rPr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554D" w:rsidRPr="00F7554D">
              <w:rPr>
                <w:noProof/>
                <w:webHidden/>
                <w:sz w:val="24"/>
                <w:szCs w:val="24"/>
              </w:rPr>
              <w:t>5</w:t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554D" w:rsidRPr="00F7554D" w:rsidRDefault="00503C7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553" w:history="1">
            <w:r w:rsidR="00F7554D" w:rsidRPr="00F7554D">
              <w:rPr>
                <w:rStyle w:val="Hyperlink"/>
                <w:b/>
                <w:noProof/>
                <w:sz w:val="24"/>
                <w:szCs w:val="24"/>
              </w:rPr>
              <w:t>4.</w:t>
            </w:r>
            <w:r w:rsidR="00F7554D" w:rsidRPr="00F7554D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F7554D" w:rsidRPr="00F7554D">
              <w:rPr>
                <w:rStyle w:val="Hyperlink"/>
                <w:b/>
                <w:noProof/>
                <w:sz w:val="24"/>
                <w:szCs w:val="24"/>
                <w:lang w:val="en-US"/>
              </w:rPr>
              <w:t>Daily meeting guide</w:t>
            </w:r>
            <w:r w:rsidR="00F7554D" w:rsidRPr="00F7554D">
              <w:rPr>
                <w:noProof/>
                <w:webHidden/>
                <w:sz w:val="24"/>
                <w:szCs w:val="24"/>
              </w:rPr>
              <w:tab/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begin"/>
            </w:r>
            <w:r w:rsidR="00F7554D" w:rsidRPr="00F7554D">
              <w:rPr>
                <w:noProof/>
                <w:webHidden/>
                <w:sz w:val="24"/>
                <w:szCs w:val="24"/>
              </w:rPr>
              <w:instrText xml:space="preserve"> PAGEREF _Toc373055553 \h </w:instrText>
            </w:r>
            <w:r w:rsidR="00F7554D" w:rsidRPr="00F7554D">
              <w:rPr>
                <w:noProof/>
                <w:webHidden/>
                <w:sz w:val="24"/>
                <w:szCs w:val="24"/>
              </w:rPr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554D" w:rsidRPr="00F7554D">
              <w:rPr>
                <w:noProof/>
                <w:webHidden/>
                <w:sz w:val="24"/>
                <w:szCs w:val="24"/>
              </w:rPr>
              <w:t>6</w:t>
            </w:r>
            <w:r w:rsidR="00F7554D" w:rsidRPr="00F7554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490" w:rsidRPr="005B0F0F" w:rsidRDefault="00E01490">
          <w:r w:rsidRPr="00F7554D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42B3C" w:rsidRPr="005B0F0F" w:rsidRDefault="00942B3C">
      <w:pPr>
        <w:rPr>
          <w:color w:val="C00000"/>
          <w:sz w:val="40"/>
          <w:szCs w:val="52"/>
        </w:rPr>
      </w:pPr>
      <w:r w:rsidRPr="005B0F0F">
        <w:rPr>
          <w:color w:val="C00000"/>
          <w:sz w:val="40"/>
          <w:szCs w:val="52"/>
        </w:rPr>
        <w:br w:type="page"/>
      </w:r>
    </w:p>
    <w:p w:rsidR="00F65385" w:rsidRPr="00D5065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3055547"/>
      <w:r w:rsidRPr="00D5065B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7554D" w:rsidRPr="00F7554D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 w:rsidRPr="00AD72FA">
        <w:rPr>
          <w:color w:val="000000" w:themeColor="text1"/>
          <w:sz w:val="24"/>
          <w:szCs w:val="24"/>
        </w:rPr>
        <w:fldChar w:fldCharType="begin"/>
      </w:r>
      <w:r w:rsidRPr="00AD72FA">
        <w:rPr>
          <w:color w:val="000000" w:themeColor="text1"/>
          <w:sz w:val="24"/>
          <w:szCs w:val="24"/>
        </w:rPr>
        <w:instrText xml:space="preserve"> TOC \h \z \c "Table" </w:instrText>
      </w:r>
      <w:r w:rsidRPr="00AD72FA">
        <w:rPr>
          <w:color w:val="000000" w:themeColor="text1"/>
          <w:sz w:val="24"/>
          <w:szCs w:val="24"/>
        </w:rPr>
        <w:fldChar w:fldCharType="separate"/>
      </w:r>
      <w:hyperlink w:anchor="_Toc373055537" w:history="1">
        <w:r w:rsidR="00F7554D" w:rsidRPr="00F7554D">
          <w:rPr>
            <w:rStyle w:val="Hyperlink"/>
            <w:noProof/>
            <w:sz w:val="24"/>
            <w:szCs w:val="24"/>
          </w:rPr>
          <w:t>Table 1: Revision history</w:t>
        </w:r>
        <w:r w:rsidR="00F7554D" w:rsidRPr="00F7554D">
          <w:rPr>
            <w:noProof/>
            <w:webHidden/>
            <w:sz w:val="24"/>
            <w:szCs w:val="24"/>
          </w:rPr>
          <w:tab/>
        </w:r>
        <w:r w:rsidR="00F7554D" w:rsidRPr="00F7554D">
          <w:rPr>
            <w:noProof/>
            <w:webHidden/>
            <w:sz w:val="24"/>
            <w:szCs w:val="24"/>
          </w:rPr>
          <w:fldChar w:fldCharType="begin"/>
        </w:r>
        <w:r w:rsidR="00F7554D" w:rsidRPr="00F7554D">
          <w:rPr>
            <w:noProof/>
            <w:webHidden/>
            <w:sz w:val="24"/>
            <w:szCs w:val="24"/>
          </w:rPr>
          <w:instrText xml:space="preserve"> PAGEREF _Toc373055537 \h </w:instrText>
        </w:r>
        <w:r w:rsidR="00F7554D" w:rsidRPr="00F7554D">
          <w:rPr>
            <w:noProof/>
            <w:webHidden/>
            <w:sz w:val="24"/>
            <w:szCs w:val="24"/>
          </w:rPr>
        </w:r>
        <w:r w:rsidR="00F7554D" w:rsidRPr="00F7554D">
          <w:rPr>
            <w:noProof/>
            <w:webHidden/>
            <w:sz w:val="24"/>
            <w:szCs w:val="24"/>
          </w:rPr>
          <w:fldChar w:fldCharType="separate"/>
        </w:r>
        <w:r w:rsidR="00F7554D" w:rsidRPr="00F7554D">
          <w:rPr>
            <w:noProof/>
            <w:webHidden/>
            <w:sz w:val="24"/>
            <w:szCs w:val="24"/>
          </w:rPr>
          <w:t>3</w:t>
        </w:r>
        <w:r w:rsidR="00F7554D" w:rsidRPr="00F7554D">
          <w:rPr>
            <w:noProof/>
            <w:webHidden/>
            <w:sz w:val="24"/>
            <w:szCs w:val="24"/>
          </w:rPr>
          <w:fldChar w:fldCharType="end"/>
        </w:r>
      </w:hyperlink>
    </w:p>
    <w:p w:rsidR="00F7554D" w:rsidRPr="00F7554D" w:rsidRDefault="00503C7F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055538" w:history="1">
        <w:r w:rsidR="00F7554D" w:rsidRPr="00F7554D">
          <w:rPr>
            <w:rStyle w:val="Hyperlink"/>
            <w:noProof/>
            <w:sz w:val="24"/>
            <w:szCs w:val="24"/>
          </w:rPr>
          <w:t>Table 2</w:t>
        </w:r>
        <w:r w:rsidR="00F7554D" w:rsidRPr="00F7554D">
          <w:rPr>
            <w:rStyle w:val="Hyperlink"/>
            <w:noProof/>
            <w:sz w:val="24"/>
            <w:szCs w:val="24"/>
            <w:lang w:val="en-US"/>
          </w:rPr>
          <w:t>: Audience</w:t>
        </w:r>
        <w:r w:rsidR="00F7554D" w:rsidRPr="00F7554D">
          <w:rPr>
            <w:noProof/>
            <w:webHidden/>
            <w:sz w:val="24"/>
            <w:szCs w:val="24"/>
          </w:rPr>
          <w:tab/>
        </w:r>
        <w:r w:rsidR="00F7554D" w:rsidRPr="00F7554D">
          <w:rPr>
            <w:noProof/>
            <w:webHidden/>
            <w:sz w:val="24"/>
            <w:szCs w:val="24"/>
          </w:rPr>
          <w:fldChar w:fldCharType="begin"/>
        </w:r>
        <w:r w:rsidR="00F7554D" w:rsidRPr="00F7554D">
          <w:rPr>
            <w:noProof/>
            <w:webHidden/>
            <w:sz w:val="24"/>
            <w:szCs w:val="24"/>
          </w:rPr>
          <w:instrText xml:space="preserve"> PAGEREF _Toc373055538 \h </w:instrText>
        </w:r>
        <w:r w:rsidR="00F7554D" w:rsidRPr="00F7554D">
          <w:rPr>
            <w:noProof/>
            <w:webHidden/>
            <w:sz w:val="24"/>
            <w:szCs w:val="24"/>
          </w:rPr>
        </w:r>
        <w:r w:rsidR="00F7554D" w:rsidRPr="00F7554D">
          <w:rPr>
            <w:noProof/>
            <w:webHidden/>
            <w:sz w:val="24"/>
            <w:szCs w:val="24"/>
          </w:rPr>
          <w:fldChar w:fldCharType="separate"/>
        </w:r>
        <w:r w:rsidR="00F7554D" w:rsidRPr="00F7554D">
          <w:rPr>
            <w:noProof/>
            <w:webHidden/>
            <w:sz w:val="24"/>
            <w:szCs w:val="24"/>
          </w:rPr>
          <w:t>4</w:t>
        </w:r>
        <w:r w:rsidR="00F7554D" w:rsidRPr="00F7554D">
          <w:rPr>
            <w:noProof/>
            <w:webHidden/>
            <w:sz w:val="24"/>
            <w:szCs w:val="24"/>
          </w:rPr>
          <w:fldChar w:fldCharType="end"/>
        </w:r>
      </w:hyperlink>
    </w:p>
    <w:p w:rsidR="00F7554D" w:rsidRPr="00F7554D" w:rsidRDefault="00503C7F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055539" w:history="1">
        <w:r w:rsidR="00F7554D" w:rsidRPr="00F7554D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3: Role</w:t>
        </w:r>
        <w:r w:rsidR="00F7554D" w:rsidRPr="00F7554D">
          <w:rPr>
            <w:noProof/>
            <w:webHidden/>
            <w:sz w:val="24"/>
            <w:szCs w:val="24"/>
          </w:rPr>
          <w:tab/>
        </w:r>
        <w:r w:rsidR="00F7554D" w:rsidRPr="00F7554D">
          <w:rPr>
            <w:noProof/>
            <w:webHidden/>
            <w:sz w:val="24"/>
            <w:szCs w:val="24"/>
          </w:rPr>
          <w:fldChar w:fldCharType="begin"/>
        </w:r>
        <w:r w:rsidR="00F7554D" w:rsidRPr="00F7554D">
          <w:rPr>
            <w:noProof/>
            <w:webHidden/>
            <w:sz w:val="24"/>
            <w:szCs w:val="24"/>
          </w:rPr>
          <w:instrText xml:space="preserve"> PAGEREF _Toc373055539 \h </w:instrText>
        </w:r>
        <w:r w:rsidR="00F7554D" w:rsidRPr="00F7554D">
          <w:rPr>
            <w:noProof/>
            <w:webHidden/>
            <w:sz w:val="24"/>
            <w:szCs w:val="24"/>
          </w:rPr>
        </w:r>
        <w:r w:rsidR="00F7554D" w:rsidRPr="00F7554D">
          <w:rPr>
            <w:noProof/>
            <w:webHidden/>
            <w:sz w:val="24"/>
            <w:szCs w:val="24"/>
          </w:rPr>
          <w:fldChar w:fldCharType="separate"/>
        </w:r>
        <w:r w:rsidR="00F7554D" w:rsidRPr="00F7554D">
          <w:rPr>
            <w:noProof/>
            <w:webHidden/>
            <w:sz w:val="24"/>
            <w:szCs w:val="24"/>
          </w:rPr>
          <w:t>5</w:t>
        </w:r>
        <w:r w:rsidR="00F7554D" w:rsidRPr="00F7554D">
          <w:rPr>
            <w:noProof/>
            <w:webHidden/>
            <w:sz w:val="24"/>
            <w:szCs w:val="24"/>
          </w:rPr>
          <w:fldChar w:fldCharType="end"/>
        </w:r>
      </w:hyperlink>
    </w:p>
    <w:p w:rsidR="00F7554D" w:rsidRPr="00F7554D" w:rsidRDefault="00503C7F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055540" w:history="1">
        <w:r w:rsidR="00F7554D" w:rsidRPr="00F7554D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4: Daily meeting</w:t>
        </w:r>
        <w:r w:rsidR="00F7554D" w:rsidRPr="00F7554D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 xml:space="preserve"> guide</w:t>
        </w:r>
        <w:r w:rsidR="00F7554D" w:rsidRPr="00F7554D">
          <w:rPr>
            <w:noProof/>
            <w:webHidden/>
            <w:sz w:val="24"/>
            <w:szCs w:val="24"/>
          </w:rPr>
          <w:tab/>
        </w:r>
        <w:r w:rsidR="00F7554D" w:rsidRPr="00F7554D">
          <w:rPr>
            <w:noProof/>
            <w:webHidden/>
            <w:sz w:val="24"/>
            <w:szCs w:val="24"/>
          </w:rPr>
          <w:fldChar w:fldCharType="begin"/>
        </w:r>
        <w:r w:rsidR="00F7554D" w:rsidRPr="00F7554D">
          <w:rPr>
            <w:noProof/>
            <w:webHidden/>
            <w:sz w:val="24"/>
            <w:szCs w:val="24"/>
          </w:rPr>
          <w:instrText xml:space="preserve"> PAGEREF _Toc373055540 \h </w:instrText>
        </w:r>
        <w:r w:rsidR="00F7554D" w:rsidRPr="00F7554D">
          <w:rPr>
            <w:noProof/>
            <w:webHidden/>
            <w:sz w:val="24"/>
            <w:szCs w:val="24"/>
          </w:rPr>
        </w:r>
        <w:r w:rsidR="00F7554D" w:rsidRPr="00F7554D">
          <w:rPr>
            <w:noProof/>
            <w:webHidden/>
            <w:sz w:val="24"/>
            <w:szCs w:val="24"/>
          </w:rPr>
          <w:fldChar w:fldCharType="separate"/>
        </w:r>
        <w:r w:rsidR="00F7554D" w:rsidRPr="00F7554D">
          <w:rPr>
            <w:noProof/>
            <w:webHidden/>
            <w:sz w:val="24"/>
            <w:szCs w:val="24"/>
          </w:rPr>
          <w:t>6</w:t>
        </w:r>
        <w:r w:rsidR="00F7554D" w:rsidRPr="00F7554D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5B0F0F" w:rsidRDefault="00A47993">
      <w:pPr>
        <w:rPr>
          <w:color w:val="C00000"/>
          <w:sz w:val="24"/>
          <w:szCs w:val="24"/>
        </w:rPr>
      </w:pPr>
      <w:r w:rsidRPr="00AD72FA">
        <w:rPr>
          <w:color w:val="000000" w:themeColor="text1"/>
          <w:sz w:val="24"/>
          <w:szCs w:val="24"/>
        </w:rPr>
        <w:fldChar w:fldCharType="end"/>
      </w:r>
      <w:r w:rsidR="00F65385" w:rsidRPr="005B0F0F">
        <w:rPr>
          <w:color w:val="C00000"/>
          <w:sz w:val="24"/>
          <w:szCs w:val="24"/>
        </w:rPr>
        <w:br w:type="page"/>
      </w:r>
    </w:p>
    <w:p w:rsidR="00F65385" w:rsidRPr="00D5065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3055548"/>
      <w:r w:rsidRPr="00D5065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AD72FA" w:rsidTr="00D5065B">
        <w:tc>
          <w:tcPr>
            <w:tcW w:w="510" w:type="dxa"/>
            <w:shd w:val="clear" w:color="auto" w:fill="1F3864" w:themeFill="accent5" w:themeFillShade="80"/>
          </w:tcPr>
          <w:p w:rsidR="00F65385" w:rsidRPr="00AD72FA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AD72FA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1F3864" w:themeFill="accent5" w:themeFillShade="80"/>
          </w:tcPr>
          <w:p w:rsidR="00F65385" w:rsidRPr="00AD72FA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AD72FA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AD72FA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AD72FA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AD72FA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AD72FA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F65385" w:rsidRPr="00AD72FA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AD72FA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AD72FA" w:rsidTr="00955422">
        <w:tc>
          <w:tcPr>
            <w:tcW w:w="510" w:type="dxa"/>
          </w:tcPr>
          <w:p w:rsidR="00F65385" w:rsidRPr="00AD72FA" w:rsidRDefault="002B14E4" w:rsidP="00A74917">
            <w:pPr>
              <w:rPr>
                <w:sz w:val="24"/>
                <w:szCs w:val="24"/>
              </w:rPr>
            </w:pPr>
            <w:r w:rsidRPr="00AD72FA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F65385" w:rsidRPr="00AD72FA" w:rsidRDefault="00C02DFA" w:rsidP="00A74917">
            <w:pPr>
              <w:rPr>
                <w:sz w:val="24"/>
                <w:szCs w:val="24"/>
              </w:rPr>
            </w:pPr>
            <w:r w:rsidRPr="00AD72FA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AD72FA" w:rsidRDefault="009F5ED3" w:rsidP="009F5ED3">
            <w:pPr>
              <w:rPr>
                <w:sz w:val="24"/>
                <w:szCs w:val="24"/>
              </w:rPr>
            </w:pPr>
            <w:r w:rsidRPr="00AD72FA">
              <w:rPr>
                <w:sz w:val="24"/>
                <w:szCs w:val="24"/>
              </w:rPr>
              <w:t>23</w:t>
            </w:r>
            <w:r w:rsidR="00955422" w:rsidRPr="00AD72FA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</w:tcPr>
          <w:p w:rsidR="00F65385" w:rsidRPr="00AD72FA" w:rsidRDefault="00955422" w:rsidP="00A74917">
            <w:pPr>
              <w:rPr>
                <w:sz w:val="24"/>
                <w:szCs w:val="24"/>
              </w:rPr>
            </w:pPr>
            <w:r w:rsidRPr="00AD72FA">
              <w:rPr>
                <w:sz w:val="24"/>
                <w:szCs w:val="24"/>
              </w:rPr>
              <w:t>Le Ngoc Chau</w:t>
            </w:r>
          </w:p>
        </w:tc>
        <w:tc>
          <w:tcPr>
            <w:tcW w:w="3690" w:type="dxa"/>
          </w:tcPr>
          <w:p w:rsidR="00F65385" w:rsidRPr="00AD72FA" w:rsidRDefault="009F5ED3" w:rsidP="001937F5">
            <w:pPr>
              <w:rPr>
                <w:sz w:val="24"/>
                <w:szCs w:val="24"/>
              </w:rPr>
            </w:pPr>
            <w:r w:rsidRPr="00AD72FA">
              <w:rPr>
                <w:sz w:val="24"/>
                <w:szCs w:val="24"/>
              </w:rPr>
              <w:t>Create document</w:t>
            </w:r>
          </w:p>
        </w:tc>
      </w:tr>
      <w:tr w:rsidR="007E0D37" w:rsidRPr="00AD72FA" w:rsidTr="00D5065B">
        <w:tc>
          <w:tcPr>
            <w:tcW w:w="510" w:type="dxa"/>
            <w:shd w:val="clear" w:color="auto" w:fill="D9D9D9" w:themeFill="background1" w:themeFillShade="D9"/>
          </w:tcPr>
          <w:p w:rsidR="007E0D37" w:rsidRPr="00AD72FA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D9D9D9" w:themeFill="background1" w:themeFillShade="D9"/>
          </w:tcPr>
          <w:p w:rsidR="007E0D37" w:rsidRPr="00AD72FA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AD72FA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AD72FA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7E0D37" w:rsidRPr="00AD72FA" w:rsidRDefault="007E0D37" w:rsidP="00A74917">
            <w:pPr>
              <w:rPr>
                <w:sz w:val="24"/>
                <w:szCs w:val="24"/>
              </w:rPr>
            </w:pPr>
          </w:p>
        </w:tc>
      </w:tr>
      <w:tr w:rsidR="00256732" w:rsidRPr="00AD72FA" w:rsidTr="00256732">
        <w:tc>
          <w:tcPr>
            <w:tcW w:w="510" w:type="dxa"/>
            <w:shd w:val="clear" w:color="auto" w:fill="auto"/>
          </w:tcPr>
          <w:p w:rsidR="00256732" w:rsidRPr="00AD72FA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15" w:type="dxa"/>
            <w:shd w:val="clear" w:color="auto" w:fill="auto"/>
          </w:tcPr>
          <w:p w:rsidR="00256732" w:rsidRPr="00AD72FA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256732" w:rsidRPr="00AD72FA" w:rsidRDefault="00256732" w:rsidP="000B28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:rsidR="00256732" w:rsidRPr="00AD72FA" w:rsidRDefault="00256732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:rsidR="00256732" w:rsidRPr="00AD72FA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B6662" w:rsidRPr="00D5065B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055537"/>
      <w:r w:rsidRPr="00D5065B">
        <w:rPr>
          <w:color w:val="7B7B7B" w:themeColor="accent3" w:themeShade="BF"/>
          <w:sz w:val="24"/>
        </w:rPr>
        <w:t xml:space="preserve">Table </w:t>
      </w:r>
      <w:r w:rsidRPr="00D5065B">
        <w:rPr>
          <w:color w:val="7B7B7B" w:themeColor="accent3" w:themeShade="BF"/>
          <w:sz w:val="24"/>
        </w:rPr>
        <w:fldChar w:fldCharType="begin"/>
      </w:r>
      <w:r w:rsidRPr="00D5065B">
        <w:rPr>
          <w:color w:val="7B7B7B" w:themeColor="accent3" w:themeShade="BF"/>
          <w:sz w:val="24"/>
        </w:rPr>
        <w:instrText xml:space="preserve"> SEQ Table \* ARABIC </w:instrText>
      </w:r>
      <w:r w:rsidRPr="00D5065B">
        <w:rPr>
          <w:color w:val="7B7B7B" w:themeColor="accent3" w:themeShade="BF"/>
          <w:sz w:val="24"/>
        </w:rPr>
        <w:fldChar w:fldCharType="separate"/>
      </w:r>
      <w:r w:rsidR="009F5ED3">
        <w:rPr>
          <w:noProof/>
          <w:color w:val="7B7B7B" w:themeColor="accent3" w:themeShade="BF"/>
          <w:sz w:val="24"/>
        </w:rPr>
        <w:t>1</w:t>
      </w:r>
      <w:r w:rsidRPr="00D5065B">
        <w:rPr>
          <w:color w:val="7B7B7B" w:themeColor="accent3" w:themeShade="BF"/>
          <w:sz w:val="24"/>
        </w:rPr>
        <w:fldChar w:fldCharType="end"/>
      </w:r>
      <w:r w:rsidRPr="00D5065B">
        <w:rPr>
          <w:color w:val="7B7B7B" w:themeColor="accent3" w:themeShade="BF"/>
          <w:sz w:val="24"/>
        </w:rPr>
        <w:t>: Revision history</w:t>
      </w:r>
      <w:bookmarkEnd w:id="2"/>
    </w:p>
    <w:p w:rsidR="00EB6662" w:rsidRPr="005B0F0F" w:rsidRDefault="00EB6662">
      <w:r w:rsidRPr="005B0F0F">
        <w:br w:type="page"/>
      </w:r>
    </w:p>
    <w:p w:rsidR="00F65385" w:rsidRPr="00D5065B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73055549"/>
      <w:r w:rsidRPr="00D5065B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EB6662" w:rsidRPr="00D5065B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73055550"/>
      <w:r w:rsidRPr="00D5065B">
        <w:rPr>
          <w:color w:val="1F3864" w:themeColor="accent5" w:themeShade="80"/>
          <w:sz w:val="24"/>
        </w:rPr>
        <w:t>Purpose</w:t>
      </w:r>
      <w:bookmarkEnd w:id="4"/>
    </w:p>
    <w:p w:rsidR="00942B3C" w:rsidRPr="004F6ACD" w:rsidRDefault="00A02A2E" w:rsidP="009F5ED3">
      <w:pPr>
        <w:jc w:val="both"/>
        <w:rPr>
          <w:color w:val="000000" w:themeColor="text1"/>
          <w:sz w:val="24"/>
          <w:lang w:val="en-US"/>
        </w:rPr>
      </w:pPr>
      <w:r w:rsidRPr="004F6ACD">
        <w:rPr>
          <w:color w:val="000000" w:themeColor="text1"/>
          <w:sz w:val="24"/>
        </w:rPr>
        <w:t>This document was written to help membe</w:t>
      </w:r>
      <w:r w:rsidR="009F5ED3" w:rsidRPr="004F6ACD">
        <w:rPr>
          <w:color w:val="000000" w:themeColor="text1"/>
          <w:sz w:val="24"/>
        </w:rPr>
        <w:t xml:space="preserve">rs understand the principles in </w:t>
      </w:r>
      <w:r w:rsidR="005259AF" w:rsidRPr="004F6ACD">
        <w:rPr>
          <w:color w:val="000000" w:themeColor="text1"/>
          <w:sz w:val="24"/>
          <w:lang w:val="en-US"/>
        </w:rPr>
        <w:t>daily scrum</w:t>
      </w:r>
      <w:r w:rsidR="009F5ED3" w:rsidRPr="004F6ACD">
        <w:rPr>
          <w:color w:val="000000" w:themeColor="text1"/>
          <w:sz w:val="24"/>
        </w:rPr>
        <w:t xml:space="preserve"> meeting</w:t>
      </w:r>
      <w:r w:rsidR="005259AF" w:rsidRPr="004F6ACD">
        <w:rPr>
          <w:color w:val="000000" w:themeColor="text1"/>
          <w:sz w:val="24"/>
          <w:lang w:val="en-US"/>
        </w:rPr>
        <w:t xml:space="preserve"> review</w:t>
      </w:r>
      <w:r w:rsidR="009F5ED3" w:rsidRPr="004F6ACD">
        <w:rPr>
          <w:color w:val="000000" w:themeColor="text1"/>
          <w:sz w:val="24"/>
          <w:lang w:val="en-US"/>
        </w:rPr>
        <w:t>.</w:t>
      </w:r>
    </w:p>
    <w:p w:rsidR="009F5ED3" w:rsidRDefault="009F5ED3" w:rsidP="004F6ACD">
      <w:pPr>
        <w:pStyle w:val="Heading2"/>
        <w:spacing w:before="0" w:after="240"/>
        <w:ind w:left="1440" w:hanging="720"/>
        <w:rPr>
          <w:color w:val="1F3864" w:themeColor="accent5" w:themeShade="80"/>
          <w:sz w:val="24"/>
          <w:lang w:val="en-US"/>
        </w:rPr>
      </w:pPr>
      <w:bookmarkStart w:id="5" w:name="_Toc373055551"/>
      <w:r w:rsidRPr="009F5ED3">
        <w:rPr>
          <w:color w:val="1F3864" w:themeColor="accent5" w:themeShade="80"/>
          <w:sz w:val="24"/>
          <w:lang w:val="en-US"/>
        </w:rPr>
        <w:t>2.2.</w:t>
      </w:r>
      <w:r w:rsidRPr="009F5ED3">
        <w:rPr>
          <w:color w:val="1F3864" w:themeColor="accent5" w:themeShade="80"/>
          <w:sz w:val="24"/>
          <w:lang w:val="en-US"/>
        </w:rPr>
        <w:tab/>
        <w:t>Audience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095"/>
      </w:tblGrid>
      <w:tr w:rsidR="009F5ED3" w:rsidRPr="004F6ACD" w:rsidTr="009F5ED3">
        <w:tc>
          <w:tcPr>
            <w:tcW w:w="985" w:type="dxa"/>
            <w:shd w:val="clear" w:color="auto" w:fill="1F3864" w:themeFill="accent5" w:themeFillShade="80"/>
          </w:tcPr>
          <w:p w:rsidR="009F5ED3" w:rsidRPr="004F6ACD" w:rsidRDefault="009F5ED3" w:rsidP="009F5ED3">
            <w:pPr>
              <w:jc w:val="center"/>
              <w:rPr>
                <w:b/>
                <w:sz w:val="24"/>
                <w:lang w:val="en-US"/>
              </w:rPr>
            </w:pPr>
            <w:r w:rsidRPr="004F6ACD">
              <w:rPr>
                <w:b/>
                <w:sz w:val="24"/>
                <w:lang w:val="en-US"/>
              </w:rPr>
              <w:t>No</w:t>
            </w:r>
          </w:p>
        </w:tc>
        <w:tc>
          <w:tcPr>
            <w:tcW w:w="8095" w:type="dxa"/>
            <w:shd w:val="clear" w:color="auto" w:fill="1F3864" w:themeFill="accent5" w:themeFillShade="80"/>
          </w:tcPr>
          <w:p w:rsidR="009F5ED3" w:rsidRPr="004F6ACD" w:rsidRDefault="009F5ED3" w:rsidP="009F5ED3">
            <w:pPr>
              <w:jc w:val="center"/>
              <w:rPr>
                <w:b/>
                <w:sz w:val="24"/>
                <w:lang w:val="en-US"/>
              </w:rPr>
            </w:pPr>
            <w:r w:rsidRPr="004F6ACD">
              <w:rPr>
                <w:b/>
                <w:sz w:val="24"/>
                <w:lang w:val="en-US"/>
              </w:rPr>
              <w:t>Audience</w:t>
            </w:r>
          </w:p>
        </w:tc>
      </w:tr>
      <w:tr w:rsidR="009F5ED3" w:rsidRPr="004F6ACD" w:rsidTr="009F5ED3">
        <w:tc>
          <w:tcPr>
            <w:tcW w:w="985" w:type="dxa"/>
          </w:tcPr>
          <w:p w:rsidR="009F5ED3" w:rsidRPr="004F6ACD" w:rsidRDefault="009F5ED3" w:rsidP="009F5ED3">
            <w:pPr>
              <w:rPr>
                <w:sz w:val="24"/>
                <w:lang w:val="en-US"/>
              </w:rPr>
            </w:pPr>
            <w:r w:rsidRPr="004F6ACD">
              <w:rPr>
                <w:sz w:val="24"/>
                <w:lang w:val="en-US"/>
              </w:rPr>
              <w:t>1</w:t>
            </w:r>
          </w:p>
        </w:tc>
        <w:tc>
          <w:tcPr>
            <w:tcW w:w="8095" w:type="dxa"/>
          </w:tcPr>
          <w:p w:rsidR="009F5ED3" w:rsidRPr="004F6ACD" w:rsidRDefault="009F5ED3" w:rsidP="009F5ED3">
            <w:pPr>
              <w:rPr>
                <w:sz w:val="24"/>
                <w:lang w:val="en-US"/>
              </w:rPr>
            </w:pPr>
            <w:r w:rsidRPr="004F6ACD">
              <w:rPr>
                <w:sz w:val="24"/>
                <w:lang w:val="en-US"/>
              </w:rPr>
              <w:t>Product owner</w:t>
            </w:r>
          </w:p>
        </w:tc>
      </w:tr>
      <w:tr w:rsidR="009F5ED3" w:rsidRPr="004F6ACD" w:rsidTr="0021326B">
        <w:tc>
          <w:tcPr>
            <w:tcW w:w="985" w:type="dxa"/>
            <w:shd w:val="clear" w:color="auto" w:fill="D9D9D9" w:themeFill="background1" w:themeFillShade="D9"/>
          </w:tcPr>
          <w:p w:rsidR="009F5ED3" w:rsidRPr="004F6ACD" w:rsidRDefault="009F5ED3" w:rsidP="009F5ED3">
            <w:pPr>
              <w:rPr>
                <w:sz w:val="24"/>
                <w:lang w:val="en-US"/>
              </w:rPr>
            </w:pPr>
            <w:r w:rsidRPr="004F6ACD">
              <w:rPr>
                <w:sz w:val="24"/>
                <w:lang w:val="en-US"/>
              </w:rPr>
              <w:t>2</w:t>
            </w:r>
          </w:p>
        </w:tc>
        <w:tc>
          <w:tcPr>
            <w:tcW w:w="8095" w:type="dxa"/>
            <w:shd w:val="clear" w:color="auto" w:fill="D9D9D9" w:themeFill="background1" w:themeFillShade="D9"/>
          </w:tcPr>
          <w:p w:rsidR="009F5ED3" w:rsidRPr="004F6ACD" w:rsidRDefault="009F5ED3" w:rsidP="009F5ED3">
            <w:pPr>
              <w:rPr>
                <w:sz w:val="24"/>
                <w:lang w:val="en-US"/>
              </w:rPr>
            </w:pPr>
            <w:r w:rsidRPr="004F6ACD">
              <w:rPr>
                <w:sz w:val="24"/>
                <w:lang w:val="en-US"/>
              </w:rPr>
              <w:t>Scrum master</w:t>
            </w:r>
          </w:p>
        </w:tc>
      </w:tr>
      <w:tr w:rsidR="009F5ED3" w:rsidRPr="004F6ACD" w:rsidTr="009F5ED3">
        <w:tc>
          <w:tcPr>
            <w:tcW w:w="985" w:type="dxa"/>
          </w:tcPr>
          <w:p w:rsidR="009F5ED3" w:rsidRPr="004F6ACD" w:rsidRDefault="009F5ED3" w:rsidP="009F5ED3">
            <w:pPr>
              <w:rPr>
                <w:sz w:val="24"/>
                <w:lang w:val="en-US"/>
              </w:rPr>
            </w:pPr>
            <w:r w:rsidRPr="004F6ACD">
              <w:rPr>
                <w:sz w:val="24"/>
                <w:lang w:val="en-US"/>
              </w:rPr>
              <w:t>3</w:t>
            </w:r>
          </w:p>
        </w:tc>
        <w:tc>
          <w:tcPr>
            <w:tcW w:w="8095" w:type="dxa"/>
          </w:tcPr>
          <w:p w:rsidR="009F5ED3" w:rsidRPr="004F6ACD" w:rsidRDefault="005259AF" w:rsidP="005259AF">
            <w:pPr>
              <w:rPr>
                <w:sz w:val="24"/>
                <w:lang w:val="en-US"/>
              </w:rPr>
            </w:pPr>
            <w:r w:rsidRPr="004F6ACD">
              <w:rPr>
                <w:sz w:val="24"/>
                <w:lang w:val="en-US"/>
              </w:rPr>
              <w:t>Development t</w:t>
            </w:r>
            <w:r w:rsidR="009F5ED3" w:rsidRPr="004F6ACD">
              <w:rPr>
                <w:sz w:val="24"/>
                <w:lang w:val="en-US"/>
              </w:rPr>
              <w:t>eam</w:t>
            </w:r>
          </w:p>
        </w:tc>
      </w:tr>
    </w:tbl>
    <w:p w:rsidR="009F5ED3" w:rsidRPr="009F5ED3" w:rsidRDefault="009F5ED3" w:rsidP="009F5ED3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6" w:name="_Toc373055538"/>
      <w:r w:rsidRPr="009F5ED3">
        <w:rPr>
          <w:color w:val="7B7B7B" w:themeColor="accent3" w:themeShade="BF"/>
          <w:sz w:val="24"/>
        </w:rPr>
        <w:t xml:space="preserve">Table </w:t>
      </w:r>
      <w:r w:rsidRPr="009F5ED3">
        <w:rPr>
          <w:color w:val="7B7B7B" w:themeColor="accent3" w:themeShade="BF"/>
          <w:sz w:val="24"/>
        </w:rPr>
        <w:fldChar w:fldCharType="begin"/>
      </w:r>
      <w:r w:rsidRPr="009F5ED3">
        <w:rPr>
          <w:color w:val="7B7B7B" w:themeColor="accent3" w:themeShade="BF"/>
          <w:sz w:val="24"/>
        </w:rPr>
        <w:instrText xml:space="preserve"> SEQ Table \* ARABIC </w:instrText>
      </w:r>
      <w:r w:rsidRPr="009F5ED3">
        <w:rPr>
          <w:color w:val="7B7B7B" w:themeColor="accent3" w:themeShade="BF"/>
          <w:sz w:val="24"/>
        </w:rPr>
        <w:fldChar w:fldCharType="separate"/>
      </w:r>
      <w:r w:rsidRPr="009F5ED3">
        <w:rPr>
          <w:noProof/>
          <w:color w:val="7B7B7B" w:themeColor="accent3" w:themeShade="BF"/>
          <w:sz w:val="24"/>
        </w:rPr>
        <w:t>2</w:t>
      </w:r>
      <w:r w:rsidRPr="009F5ED3">
        <w:rPr>
          <w:color w:val="7B7B7B" w:themeColor="accent3" w:themeShade="BF"/>
          <w:sz w:val="24"/>
        </w:rPr>
        <w:fldChar w:fldCharType="end"/>
      </w:r>
      <w:r w:rsidRPr="009F5ED3">
        <w:rPr>
          <w:color w:val="7B7B7B" w:themeColor="accent3" w:themeShade="BF"/>
          <w:sz w:val="24"/>
          <w:lang w:val="en-US"/>
        </w:rPr>
        <w:t>: Audience</w:t>
      </w:r>
      <w:bookmarkEnd w:id="6"/>
    </w:p>
    <w:p w:rsidR="00EB6662" w:rsidRPr="005B0F0F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5B0F0F">
        <w:rPr>
          <w:b/>
          <w:color w:val="C00000"/>
          <w:sz w:val="28"/>
        </w:rPr>
        <w:br w:type="page"/>
      </w:r>
    </w:p>
    <w:p w:rsidR="00955422" w:rsidRPr="00D5065B" w:rsidRDefault="005B1598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7" w:name="_Toc373055552"/>
      <w:r w:rsidRPr="00D5065B">
        <w:rPr>
          <w:b/>
          <w:color w:val="1F3864" w:themeColor="accent5" w:themeShade="80"/>
          <w:sz w:val="28"/>
        </w:rPr>
        <w:lastRenderedPageBreak/>
        <w:t>R</w:t>
      </w:r>
      <w:r w:rsidR="00955422" w:rsidRPr="00D5065B">
        <w:rPr>
          <w:b/>
          <w:color w:val="1F3864" w:themeColor="accent5" w:themeShade="80"/>
          <w:sz w:val="28"/>
        </w:rPr>
        <w:t>ole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470"/>
      </w:tblGrid>
      <w:tr w:rsidR="00B343EE" w:rsidRPr="005B0F0F" w:rsidTr="00B343EE">
        <w:trPr>
          <w:jc w:val="center"/>
        </w:trPr>
        <w:tc>
          <w:tcPr>
            <w:tcW w:w="625" w:type="dxa"/>
            <w:shd w:val="clear" w:color="auto" w:fill="1F3864" w:themeFill="accent5" w:themeFillShade="80"/>
          </w:tcPr>
          <w:p w:rsidR="00B343EE" w:rsidRPr="009F5ED3" w:rsidRDefault="00B343EE" w:rsidP="00955422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7470" w:type="dxa"/>
            <w:shd w:val="clear" w:color="auto" w:fill="1F3864" w:themeFill="accent5" w:themeFillShade="80"/>
          </w:tcPr>
          <w:p w:rsidR="00B343EE" w:rsidRPr="005B0F0F" w:rsidRDefault="00B343EE" w:rsidP="00955422">
            <w:pPr>
              <w:jc w:val="center"/>
              <w:rPr>
                <w:b/>
                <w:sz w:val="24"/>
                <w:szCs w:val="24"/>
              </w:rPr>
            </w:pPr>
            <w:r w:rsidRPr="005B0F0F">
              <w:rPr>
                <w:b/>
                <w:sz w:val="24"/>
                <w:szCs w:val="24"/>
              </w:rPr>
              <w:t>Role</w:t>
            </w:r>
          </w:p>
        </w:tc>
      </w:tr>
      <w:tr w:rsidR="00B343EE" w:rsidRPr="005B0F0F" w:rsidTr="00B343EE">
        <w:trPr>
          <w:jc w:val="center"/>
        </w:trPr>
        <w:tc>
          <w:tcPr>
            <w:tcW w:w="625" w:type="dxa"/>
          </w:tcPr>
          <w:p w:rsidR="00B343EE" w:rsidRDefault="00B343EE" w:rsidP="009F5E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0" w:type="dxa"/>
          </w:tcPr>
          <w:p w:rsidR="00B343EE" w:rsidRPr="009F5ED3" w:rsidRDefault="00B343EE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owner</w:t>
            </w:r>
          </w:p>
        </w:tc>
      </w:tr>
      <w:tr w:rsidR="00B343EE" w:rsidRPr="005B0F0F" w:rsidTr="00B343EE">
        <w:trPr>
          <w:jc w:val="center"/>
        </w:trPr>
        <w:tc>
          <w:tcPr>
            <w:tcW w:w="625" w:type="dxa"/>
            <w:shd w:val="clear" w:color="auto" w:fill="D9D9D9" w:themeFill="background1" w:themeFillShade="D9"/>
          </w:tcPr>
          <w:p w:rsidR="00B343EE" w:rsidRDefault="00B343EE" w:rsidP="009F5E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:rsidR="00B343EE" w:rsidRPr="009F5ED3" w:rsidRDefault="00B343EE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Scrum master</w:t>
            </w:r>
          </w:p>
        </w:tc>
      </w:tr>
      <w:tr w:rsidR="00B343EE" w:rsidRPr="005B0F0F" w:rsidTr="00B343EE">
        <w:trPr>
          <w:jc w:val="center"/>
        </w:trPr>
        <w:tc>
          <w:tcPr>
            <w:tcW w:w="625" w:type="dxa"/>
          </w:tcPr>
          <w:p w:rsidR="00B343EE" w:rsidRDefault="00B343EE" w:rsidP="009F5E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470" w:type="dxa"/>
          </w:tcPr>
          <w:p w:rsidR="00B343EE" w:rsidRPr="009F5ED3" w:rsidRDefault="00B343EE" w:rsidP="005259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Development team</w:t>
            </w:r>
          </w:p>
        </w:tc>
      </w:tr>
    </w:tbl>
    <w:p w:rsidR="00A47993" w:rsidRPr="005B0F0F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8" w:name="_Toc373055539"/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9F5ED3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3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="009F5ED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: R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ole</w:t>
      </w:r>
      <w:bookmarkEnd w:id="8"/>
      <w:r w:rsidR="00A47993" w:rsidRPr="005B0F0F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D5065B" w:rsidRDefault="004F6ACD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</w:rPr>
      </w:pPr>
      <w:bookmarkStart w:id="9" w:name="_Toc373055553"/>
      <w:r>
        <w:rPr>
          <w:b/>
          <w:color w:val="1F3864" w:themeColor="accent5" w:themeShade="80"/>
          <w:lang w:val="en-US"/>
        </w:rPr>
        <w:lastRenderedPageBreak/>
        <w:t>Daily meeting</w:t>
      </w:r>
      <w:r w:rsidR="001D4862">
        <w:rPr>
          <w:b/>
          <w:color w:val="1F3864" w:themeColor="accent5" w:themeShade="80"/>
          <w:lang w:val="en-US"/>
        </w:rPr>
        <w:t xml:space="preserve"> guide</w:t>
      </w:r>
      <w:bookmarkEnd w:id="9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1620"/>
        <w:gridCol w:w="7020"/>
      </w:tblGrid>
      <w:tr w:rsidR="009F5ED3" w:rsidRPr="0048566D" w:rsidTr="001D4862">
        <w:tc>
          <w:tcPr>
            <w:tcW w:w="625" w:type="dxa"/>
            <w:shd w:val="clear" w:color="auto" w:fill="1F3864" w:themeFill="accent5" w:themeFillShade="80"/>
          </w:tcPr>
          <w:p w:rsidR="009F5ED3" w:rsidRPr="0048566D" w:rsidRDefault="009F5ED3" w:rsidP="00D506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8566D"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620" w:type="dxa"/>
            <w:shd w:val="clear" w:color="auto" w:fill="1F3864" w:themeFill="accent5" w:themeFillShade="80"/>
          </w:tcPr>
          <w:p w:rsidR="009F5ED3" w:rsidRPr="0048566D" w:rsidRDefault="009F5ED3" w:rsidP="009F5ED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8566D">
              <w:rPr>
                <w:b/>
                <w:sz w:val="24"/>
                <w:szCs w:val="24"/>
                <w:lang w:val="en-US"/>
              </w:rPr>
              <w:t>Items</w:t>
            </w:r>
          </w:p>
        </w:tc>
        <w:tc>
          <w:tcPr>
            <w:tcW w:w="7020" w:type="dxa"/>
            <w:shd w:val="clear" w:color="auto" w:fill="1F3864" w:themeFill="accent5" w:themeFillShade="80"/>
          </w:tcPr>
          <w:p w:rsidR="009F5ED3" w:rsidRPr="0048566D" w:rsidRDefault="009F5ED3" w:rsidP="00D506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8566D"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9F5ED3" w:rsidRPr="0048566D" w:rsidTr="001D4862">
        <w:tc>
          <w:tcPr>
            <w:tcW w:w="625" w:type="dxa"/>
            <w:vAlign w:val="center"/>
          </w:tcPr>
          <w:p w:rsidR="009F5ED3" w:rsidRPr="0048566D" w:rsidRDefault="009F5ED3" w:rsidP="0069066F">
            <w:pPr>
              <w:jc w:val="center"/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0" w:type="dxa"/>
          </w:tcPr>
          <w:p w:rsidR="009F5ED3" w:rsidRPr="0048566D" w:rsidRDefault="009F5ED3" w:rsidP="0069066F">
            <w:pPr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020" w:type="dxa"/>
          </w:tcPr>
          <w:p w:rsidR="004F6ACD" w:rsidRPr="0048566D" w:rsidRDefault="004F6ACD" w:rsidP="004F6ACD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Report progress of each development team member</w:t>
            </w:r>
          </w:p>
          <w:p w:rsidR="0066197B" w:rsidRPr="0048566D" w:rsidRDefault="004F6ACD" w:rsidP="004F6ACD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 xml:space="preserve">Create plan for next day </w:t>
            </w:r>
          </w:p>
        </w:tc>
      </w:tr>
      <w:tr w:rsidR="009F5ED3" w:rsidRPr="0048566D" w:rsidTr="001D4862">
        <w:trPr>
          <w:trHeight w:val="242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F5ED3" w:rsidRPr="0048566D" w:rsidRDefault="009F5ED3" w:rsidP="0069066F">
            <w:pPr>
              <w:jc w:val="center"/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F5ED3" w:rsidRPr="0048566D" w:rsidRDefault="007D3D55" w:rsidP="00D5065B">
            <w:pPr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Member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9F5ED3" w:rsidRPr="0048566D" w:rsidRDefault="007D3D55" w:rsidP="00D5065B">
            <w:pPr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Product owner</w:t>
            </w:r>
          </w:p>
          <w:p w:rsidR="007D3D55" w:rsidRPr="0048566D" w:rsidRDefault="001D4862" w:rsidP="00D5065B">
            <w:pPr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Scrum master</w:t>
            </w:r>
          </w:p>
          <w:p w:rsidR="004F6ACD" w:rsidRPr="0048566D" w:rsidRDefault="004F6ACD" w:rsidP="00D5065B">
            <w:pPr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Development team</w:t>
            </w:r>
          </w:p>
        </w:tc>
      </w:tr>
      <w:tr w:rsidR="009F5ED3" w:rsidRPr="0048566D" w:rsidTr="001D4862">
        <w:tc>
          <w:tcPr>
            <w:tcW w:w="625" w:type="dxa"/>
            <w:vAlign w:val="center"/>
          </w:tcPr>
          <w:p w:rsidR="009F5ED3" w:rsidRPr="0048566D" w:rsidRDefault="007D3D55" w:rsidP="0069066F">
            <w:pPr>
              <w:jc w:val="center"/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20" w:type="dxa"/>
          </w:tcPr>
          <w:p w:rsidR="009F5ED3" w:rsidRPr="0048566D" w:rsidRDefault="009F5ED3" w:rsidP="008F5666">
            <w:pPr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7020" w:type="dxa"/>
          </w:tcPr>
          <w:p w:rsidR="001D4862" w:rsidRPr="0048566D" w:rsidRDefault="001D4862" w:rsidP="008F5666">
            <w:pPr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Have</w:t>
            </w:r>
          </w:p>
          <w:p w:rsidR="009F5ED3" w:rsidRPr="0048566D" w:rsidRDefault="004F6ACD" w:rsidP="001D486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Daily report of each development team</w:t>
            </w:r>
          </w:p>
          <w:p w:rsidR="004F6ACD" w:rsidRPr="0048566D" w:rsidRDefault="004F6ACD" w:rsidP="001D486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Individual plan for next day</w:t>
            </w:r>
          </w:p>
        </w:tc>
      </w:tr>
      <w:tr w:rsidR="009F5ED3" w:rsidRPr="0048566D" w:rsidTr="001D4862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F5ED3" w:rsidRPr="0048566D" w:rsidRDefault="007D3D55" w:rsidP="0069066F">
            <w:pPr>
              <w:jc w:val="center"/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F5ED3" w:rsidRPr="0048566D" w:rsidRDefault="009F5ED3" w:rsidP="008F5666">
            <w:pPr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Task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4F6ACD" w:rsidRPr="0048566D" w:rsidRDefault="004F6ACD" w:rsidP="004F6ACD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</w:rPr>
            </w:pPr>
            <w:r w:rsidRPr="0048566D">
              <w:rPr>
                <w:rFonts w:cs="Times New Roman"/>
                <w:color w:val="000000"/>
                <w:sz w:val="24"/>
                <w:szCs w:val="24"/>
              </w:rPr>
              <w:t>On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>l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y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="0048566D">
              <w:rPr>
                <w:rFonts w:cs="Times New Roman"/>
                <w:sz w:val="24"/>
                <w:szCs w:val="24"/>
              </w:rPr>
              <w:t>development t</w:t>
            </w:r>
            <w:bookmarkStart w:id="10" w:name="_GoBack"/>
            <w:bookmarkEnd w:id="10"/>
            <w:r w:rsidRPr="0048566D">
              <w:rPr>
                <w:rFonts w:cs="Times New Roman"/>
                <w:sz w:val="24"/>
                <w:szCs w:val="24"/>
              </w:rPr>
              <w:t>eam</w:t>
            </w:r>
            <w:r w:rsidRPr="0048566D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member can actively talk during this meeting, until the very end and the </w:t>
            </w:r>
            <w:r w:rsidR="0048566D">
              <w:rPr>
                <w:rFonts w:cs="Times New Roman"/>
                <w:color w:val="000000"/>
                <w:spacing w:val="-2"/>
                <w:sz w:val="24"/>
                <w:szCs w:val="24"/>
                <w:lang w:val="en-US"/>
              </w:rPr>
              <w:t>scrum master</w:t>
            </w:r>
            <w:r w:rsidRPr="0048566D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keeps the meeting on track ensures that any discussions don’t go too far outside these constraints</w:t>
            </w:r>
          </w:p>
          <w:p w:rsidR="004F6ACD" w:rsidRPr="0048566D" w:rsidRDefault="004F6ACD" w:rsidP="004F6ACD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</w:rPr>
            </w:pPr>
            <w:r w:rsidRPr="0048566D">
              <w:rPr>
                <w:rFonts w:cs="Times New Roman"/>
                <w:color w:val="000000"/>
                <w:spacing w:val="-2"/>
                <w:sz w:val="24"/>
                <w:szCs w:val="24"/>
              </w:rPr>
              <w:t>Three questions are answered by each speaker:</w:t>
            </w:r>
          </w:p>
          <w:p w:rsidR="004F6ACD" w:rsidRPr="0048566D" w:rsidRDefault="004F6ACD" w:rsidP="004F6ACD">
            <w:pPr>
              <w:widowControl w:val="0"/>
              <w:autoSpaceDE w:val="0"/>
              <w:autoSpaceDN w:val="0"/>
              <w:adjustRightInd w:val="0"/>
              <w:spacing w:line="276" w:lineRule="auto"/>
              <w:ind w:left="702"/>
              <w:rPr>
                <w:rFonts w:cs="Times New Roman"/>
                <w:color w:val="000000"/>
                <w:sz w:val="24"/>
                <w:szCs w:val="24"/>
              </w:rPr>
            </w:pP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>1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)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Wh</w:t>
            </w:r>
            <w:r w:rsidRPr="0048566D">
              <w:rPr>
                <w:rFonts w:cs="Times New Roman"/>
                <w:color w:val="000000"/>
                <w:spacing w:val="-3"/>
                <w:sz w:val="24"/>
                <w:szCs w:val="24"/>
              </w:rPr>
              <w:t>a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t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>d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id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y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>o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u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pacing w:val="-3"/>
                <w:sz w:val="24"/>
                <w:szCs w:val="24"/>
              </w:rPr>
              <w:t>d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o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>y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es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>t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erd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>a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>y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?</w:t>
            </w:r>
          </w:p>
          <w:p w:rsidR="004F6ACD" w:rsidRPr="0048566D" w:rsidRDefault="004F6ACD" w:rsidP="004F6ACD">
            <w:pPr>
              <w:widowControl w:val="0"/>
              <w:autoSpaceDE w:val="0"/>
              <w:autoSpaceDN w:val="0"/>
              <w:adjustRightInd w:val="0"/>
              <w:spacing w:line="276" w:lineRule="auto"/>
              <w:ind w:left="702"/>
              <w:rPr>
                <w:rFonts w:cs="Times New Roman"/>
                <w:color w:val="000000"/>
                <w:sz w:val="24"/>
                <w:szCs w:val="24"/>
              </w:rPr>
            </w:pP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>2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)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Wh</w:t>
            </w:r>
            <w:r w:rsidRPr="0048566D">
              <w:rPr>
                <w:rFonts w:cs="Times New Roman"/>
                <w:color w:val="000000"/>
                <w:spacing w:val="-3"/>
                <w:sz w:val="24"/>
                <w:szCs w:val="24"/>
              </w:rPr>
              <w:t>a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t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are</w:t>
            </w:r>
            <w:r w:rsidRPr="0048566D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>y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>o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u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pacing w:val="-3"/>
                <w:sz w:val="24"/>
                <w:szCs w:val="24"/>
              </w:rPr>
              <w:t>g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>o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i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>n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g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>t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o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do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pacing w:val="-2"/>
                <w:sz w:val="24"/>
                <w:szCs w:val="24"/>
              </w:rPr>
              <w:t>t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>o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>d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a</w:t>
            </w:r>
            <w:r w:rsidRPr="0048566D">
              <w:rPr>
                <w:rFonts w:cs="Times New Roman"/>
                <w:color w:val="000000"/>
                <w:spacing w:val="-2"/>
                <w:sz w:val="24"/>
                <w:szCs w:val="24"/>
              </w:rPr>
              <w:t>y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?</w:t>
            </w:r>
          </w:p>
          <w:p w:rsidR="004F6ACD" w:rsidRPr="0048566D" w:rsidRDefault="004F6ACD" w:rsidP="004F6ACD">
            <w:pPr>
              <w:pStyle w:val="ListParagraph"/>
              <w:ind w:left="702"/>
              <w:rPr>
                <w:rFonts w:cs="Times New Roman"/>
                <w:color w:val="000000"/>
                <w:sz w:val="24"/>
                <w:szCs w:val="24"/>
              </w:rPr>
            </w:pP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>3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)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Wh</w:t>
            </w:r>
            <w:r w:rsidRPr="0048566D">
              <w:rPr>
                <w:rFonts w:cs="Times New Roman"/>
                <w:color w:val="000000"/>
                <w:spacing w:val="-3"/>
                <w:sz w:val="24"/>
                <w:szCs w:val="24"/>
              </w:rPr>
              <w:t>a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t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is</w:t>
            </w:r>
            <w:r w:rsidRPr="0048566D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k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>e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ep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>in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g</w:t>
            </w:r>
            <w:r w:rsidRPr="0048566D">
              <w:rPr>
                <w:rFonts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>yo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u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pacing w:val="-2"/>
                <w:sz w:val="24"/>
                <w:szCs w:val="24"/>
              </w:rPr>
              <w:t>f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r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>o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m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a</w:t>
            </w:r>
            <w:r w:rsidRPr="0048566D">
              <w:rPr>
                <w:rFonts w:cs="Times New Roman"/>
                <w:color w:val="000000"/>
                <w:spacing w:val="-2"/>
                <w:sz w:val="24"/>
                <w:szCs w:val="24"/>
              </w:rPr>
              <w:t>c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c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>o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>m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>p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lish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>in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g</w:t>
            </w:r>
            <w:r w:rsidRPr="0048566D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48566D">
              <w:rPr>
                <w:rFonts w:cs="Times New Roman"/>
                <w:color w:val="000000"/>
                <w:spacing w:val="1"/>
                <w:sz w:val="24"/>
                <w:szCs w:val="24"/>
              </w:rPr>
              <w:t>t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a</w:t>
            </w:r>
            <w:r w:rsidRPr="0048566D">
              <w:rPr>
                <w:rFonts w:cs="Times New Roman"/>
                <w:color w:val="000000"/>
                <w:spacing w:val="-2"/>
                <w:sz w:val="24"/>
                <w:szCs w:val="24"/>
              </w:rPr>
              <w:t>s</w:t>
            </w:r>
            <w:r w:rsidRPr="0048566D">
              <w:rPr>
                <w:rFonts w:cs="Times New Roman"/>
                <w:color w:val="000000"/>
                <w:sz w:val="24"/>
                <w:szCs w:val="24"/>
              </w:rPr>
              <w:t>ks?</w:t>
            </w:r>
          </w:p>
        </w:tc>
      </w:tr>
      <w:tr w:rsidR="009F5ED3" w:rsidRPr="0048566D" w:rsidTr="001D4862">
        <w:tc>
          <w:tcPr>
            <w:tcW w:w="625" w:type="dxa"/>
            <w:vAlign w:val="center"/>
          </w:tcPr>
          <w:p w:rsidR="009F5ED3" w:rsidRPr="0048566D" w:rsidRDefault="007D3D55" w:rsidP="0069066F">
            <w:pPr>
              <w:jc w:val="center"/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20" w:type="dxa"/>
          </w:tcPr>
          <w:p w:rsidR="009F5ED3" w:rsidRPr="0048566D" w:rsidRDefault="009F5ED3" w:rsidP="008F5666">
            <w:pPr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7020" w:type="dxa"/>
          </w:tcPr>
          <w:p w:rsidR="001D4862" w:rsidRPr="0048566D" w:rsidRDefault="004F6ACD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Daily meeting report</w:t>
            </w:r>
          </w:p>
          <w:p w:rsidR="001D4862" w:rsidRPr="0048566D" w:rsidRDefault="004F6ACD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Next day plan</w:t>
            </w:r>
          </w:p>
        </w:tc>
      </w:tr>
      <w:tr w:rsidR="003466C3" w:rsidRPr="0048566D" w:rsidTr="0021326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3466C3" w:rsidRPr="0048566D" w:rsidRDefault="003466C3" w:rsidP="0069066F">
            <w:pPr>
              <w:jc w:val="center"/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466C3" w:rsidRPr="0048566D" w:rsidRDefault="003466C3" w:rsidP="008F5666">
            <w:pPr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Tool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3466C3" w:rsidRPr="0048566D" w:rsidRDefault="003466C3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 w:rsidRPr="0048566D">
              <w:rPr>
                <w:sz w:val="24"/>
                <w:szCs w:val="24"/>
                <w:lang w:val="en-US"/>
              </w:rPr>
              <w:t>MS Excel</w:t>
            </w:r>
          </w:p>
        </w:tc>
      </w:tr>
    </w:tbl>
    <w:p w:rsidR="00955422" w:rsidRPr="000A765D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szCs w:val="24"/>
          <w:lang w:val="en-US"/>
        </w:rPr>
      </w:pPr>
      <w:bookmarkStart w:id="11" w:name="_Toc373055540"/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9F5ED3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4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="004F6ACD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: Daily meeting</w:t>
      </w:r>
      <w:r w:rsidR="000A765D">
        <w:rPr>
          <w:rFonts w:asciiTheme="majorHAnsi" w:hAnsiTheme="majorHAnsi" w:cstheme="majorHAnsi"/>
          <w:color w:val="7B7B7B" w:themeColor="accent3" w:themeShade="BF"/>
          <w:sz w:val="24"/>
          <w:szCs w:val="24"/>
          <w:lang w:val="en-US"/>
        </w:rPr>
        <w:t xml:space="preserve"> guide</w:t>
      </w:r>
      <w:bookmarkEnd w:id="11"/>
    </w:p>
    <w:p w:rsidR="00076D27" w:rsidRPr="005B0F0F" w:rsidRDefault="00076D27" w:rsidP="00076D27"/>
    <w:p w:rsidR="00A47993" w:rsidRPr="005B0F0F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</w:p>
    <w:sectPr w:rsidR="00A47993" w:rsidRPr="005B0F0F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C7F" w:rsidRDefault="00503C7F" w:rsidP="00DD2623">
      <w:pPr>
        <w:spacing w:after="0" w:line="240" w:lineRule="auto"/>
      </w:pPr>
      <w:r>
        <w:separator/>
      </w:r>
    </w:p>
  </w:endnote>
  <w:endnote w:type="continuationSeparator" w:id="0">
    <w:p w:rsidR="00503C7F" w:rsidRDefault="00503C7F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C7F" w:rsidRDefault="00503C7F" w:rsidP="00DD2623">
      <w:pPr>
        <w:spacing w:after="0" w:line="240" w:lineRule="auto"/>
      </w:pPr>
      <w:r>
        <w:separator/>
      </w:r>
    </w:p>
  </w:footnote>
  <w:footnote w:type="continuationSeparator" w:id="0">
    <w:p w:rsidR="00503C7F" w:rsidRDefault="00503C7F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8F5666" w:rsidTr="00774081">
      <w:trPr>
        <w:trHeight w:val="720"/>
      </w:trPr>
      <w:tc>
        <w:tcPr>
          <w:tcW w:w="292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="000A765D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5259AF">
            <w:rPr>
              <w:color w:val="7B7B7B" w:themeColor="accent3" w:themeShade="BF"/>
              <w:sz w:val="24"/>
              <w:lang w:val="en-US"/>
            </w:rPr>
            <w:t>Daily Scrum</w:t>
          </w:r>
          <w:r w:rsidR="000A765D">
            <w:rPr>
              <w:color w:val="7B7B7B" w:themeColor="accent3" w:themeShade="BF"/>
              <w:sz w:val="24"/>
              <w:lang w:val="en-US"/>
            </w:rPr>
            <w:t xml:space="preserve"> guide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48566D">
            <w:rPr>
              <w:noProof/>
              <w:color w:val="7B7B7B" w:themeColor="accent3" w:themeShade="BF"/>
              <w:sz w:val="24"/>
              <w:szCs w:val="24"/>
            </w:rPr>
            <w:t>6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8F56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5259AF">
      <w:rPr>
        <w:color w:val="7B7B7B" w:themeColor="accent3" w:themeShade="BF"/>
        <w:sz w:val="24"/>
        <w:lang w:val="en-US"/>
      </w:rPr>
      <w:t>Admission system – Daily Scrum</w:t>
    </w:r>
    <w:r w:rsidR="00C1762E">
      <w:rPr>
        <w:color w:val="7B7B7B" w:themeColor="accent3" w:themeShade="BF"/>
        <w:sz w:val="24"/>
        <w:lang w:val="en-US"/>
      </w:rPr>
      <w:t xml:space="preserve"> guide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452A8"/>
    <w:multiLevelType w:val="multilevel"/>
    <w:tmpl w:val="772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F3B69"/>
    <w:multiLevelType w:val="hybridMultilevel"/>
    <w:tmpl w:val="D37013C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375D9"/>
    <w:multiLevelType w:val="hybridMultilevel"/>
    <w:tmpl w:val="BCA6A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F3263"/>
    <w:multiLevelType w:val="hybridMultilevel"/>
    <w:tmpl w:val="80EEC98A"/>
    <w:lvl w:ilvl="0" w:tplc="6D8278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C75CB8"/>
    <w:multiLevelType w:val="hybridMultilevel"/>
    <w:tmpl w:val="90EC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4287A"/>
    <w:multiLevelType w:val="hybridMultilevel"/>
    <w:tmpl w:val="BAC23114"/>
    <w:lvl w:ilvl="0" w:tplc="5B345E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7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3E7CD1"/>
    <w:multiLevelType w:val="hybridMultilevel"/>
    <w:tmpl w:val="212C065E"/>
    <w:lvl w:ilvl="0" w:tplc="664CF2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4"/>
  </w:num>
  <w:num w:numId="5">
    <w:abstractNumId w:val="13"/>
  </w:num>
  <w:num w:numId="6">
    <w:abstractNumId w:val="10"/>
  </w:num>
  <w:num w:numId="7">
    <w:abstractNumId w:val="17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8"/>
  </w:num>
  <w:num w:numId="13">
    <w:abstractNumId w:val="11"/>
  </w:num>
  <w:num w:numId="14">
    <w:abstractNumId w:val="18"/>
  </w:num>
  <w:num w:numId="15">
    <w:abstractNumId w:val="14"/>
  </w:num>
  <w:num w:numId="16">
    <w:abstractNumId w:val="9"/>
  </w:num>
  <w:num w:numId="17">
    <w:abstractNumId w:val="2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A765D"/>
    <w:rsid w:val="000B28F7"/>
    <w:rsid w:val="000C3F72"/>
    <w:rsid w:val="000F1D34"/>
    <w:rsid w:val="00132C8B"/>
    <w:rsid w:val="001528E5"/>
    <w:rsid w:val="00162CD4"/>
    <w:rsid w:val="00182E4A"/>
    <w:rsid w:val="001937F5"/>
    <w:rsid w:val="001A1561"/>
    <w:rsid w:val="001B6E4A"/>
    <w:rsid w:val="001D4862"/>
    <w:rsid w:val="001E5EA0"/>
    <w:rsid w:val="0021326B"/>
    <w:rsid w:val="00256732"/>
    <w:rsid w:val="00275C81"/>
    <w:rsid w:val="002B14E4"/>
    <w:rsid w:val="002C17B1"/>
    <w:rsid w:val="002C4FFE"/>
    <w:rsid w:val="00332386"/>
    <w:rsid w:val="003466C3"/>
    <w:rsid w:val="00395A46"/>
    <w:rsid w:val="003A2B63"/>
    <w:rsid w:val="0043377D"/>
    <w:rsid w:val="0043514F"/>
    <w:rsid w:val="00443C18"/>
    <w:rsid w:val="004570F6"/>
    <w:rsid w:val="00461DFD"/>
    <w:rsid w:val="0048450B"/>
    <w:rsid w:val="0048566D"/>
    <w:rsid w:val="004926BD"/>
    <w:rsid w:val="00493810"/>
    <w:rsid w:val="004B3870"/>
    <w:rsid w:val="004B3CD8"/>
    <w:rsid w:val="004F6ACD"/>
    <w:rsid w:val="00503C7F"/>
    <w:rsid w:val="005259AF"/>
    <w:rsid w:val="0053558B"/>
    <w:rsid w:val="00550916"/>
    <w:rsid w:val="00571852"/>
    <w:rsid w:val="005741CF"/>
    <w:rsid w:val="005B0F0F"/>
    <w:rsid w:val="005B1598"/>
    <w:rsid w:val="005F688D"/>
    <w:rsid w:val="0061466F"/>
    <w:rsid w:val="00621CEB"/>
    <w:rsid w:val="0064125F"/>
    <w:rsid w:val="0066197B"/>
    <w:rsid w:val="0069066F"/>
    <w:rsid w:val="006B7113"/>
    <w:rsid w:val="00732617"/>
    <w:rsid w:val="00774081"/>
    <w:rsid w:val="007A215D"/>
    <w:rsid w:val="007A5856"/>
    <w:rsid w:val="007D080E"/>
    <w:rsid w:val="007D3D55"/>
    <w:rsid w:val="007E0D37"/>
    <w:rsid w:val="008114DB"/>
    <w:rsid w:val="00855A4D"/>
    <w:rsid w:val="008F5666"/>
    <w:rsid w:val="00932435"/>
    <w:rsid w:val="00942B3C"/>
    <w:rsid w:val="00955422"/>
    <w:rsid w:val="009D139E"/>
    <w:rsid w:val="009F5ED3"/>
    <w:rsid w:val="00A02A2E"/>
    <w:rsid w:val="00A47993"/>
    <w:rsid w:val="00A65A7B"/>
    <w:rsid w:val="00A74917"/>
    <w:rsid w:val="00A965E4"/>
    <w:rsid w:val="00AA5A92"/>
    <w:rsid w:val="00AD020B"/>
    <w:rsid w:val="00AD72FA"/>
    <w:rsid w:val="00AE0EC3"/>
    <w:rsid w:val="00B14C45"/>
    <w:rsid w:val="00B343EE"/>
    <w:rsid w:val="00B53D3E"/>
    <w:rsid w:val="00B54536"/>
    <w:rsid w:val="00B757F0"/>
    <w:rsid w:val="00B97CE0"/>
    <w:rsid w:val="00BA0A97"/>
    <w:rsid w:val="00BA14CA"/>
    <w:rsid w:val="00BB05E4"/>
    <w:rsid w:val="00BC376F"/>
    <w:rsid w:val="00C02DFA"/>
    <w:rsid w:val="00C1762E"/>
    <w:rsid w:val="00C657ED"/>
    <w:rsid w:val="00CE6D0C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B6662"/>
    <w:rsid w:val="00EC32A7"/>
    <w:rsid w:val="00F648DF"/>
    <w:rsid w:val="00F65385"/>
    <w:rsid w:val="00F7554D"/>
    <w:rsid w:val="00FD6C9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ACD"/>
    <w:pPr>
      <w:spacing w:before="40" w:after="0" w:line="240" w:lineRule="auto"/>
    </w:pPr>
    <w:rPr>
      <w:rFonts w:ascii="Tahoma" w:hAnsi="Tahoma" w:cs="Tahoma"/>
      <w:color w:val="595959" w:themeColor="text1" w:themeTint="A6"/>
      <w:kern w:val="20"/>
      <w:sz w:val="16"/>
      <w:szCs w:val="20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CD"/>
    <w:rPr>
      <w:rFonts w:ascii="Tahoma" w:hAnsi="Tahoma" w:cs="Tahoma"/>
      <w:color w:val="595959" w:themeColor="text1" w:themeTint="A6"/>
      <w:kern w:val="20"/>
      <w:sz w:val="16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C7D5A7C-48AF-4243-B983-D7E71DF9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59</cp:revision>
  <dcterms:created xsi:type="dcterms:W3CDTF">2013-11-10T02:55:00Z</dcterms:created>
  <dcterms:modified xsi:type="dcterms:W3CDTF">2013-11-24T05:27:00Z</dcterms:modified>
</cp:coreProperties>
</file>