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EB70F2" w:rsidRDefault="002E065E" w:rsidP="009F2F92">
      <w:pPr>
        <w:spacing w:after="120"/>
        <w:rPr>
          <w:rFonts w:asciiTheme="majorHAnsi" w:hAnsiTheme="majorHAnsi" w:cstheme="majorHAnsi"/>
          <w:sz w:val="24"/>
          <w:szCs w:val="24"/>
        </w:rPr>
      </w:pPr>
      <w:r w:rsidRPr="00EB70F2">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3F0" w:rsidRPr="003806F2" w:rsidRDefault="002C13F0" w:rsidP="003806F2">
                            <w:pPr>
                              <w:jc w:val="center"/>
                              <w:rPr>
                                <w:rFonts w:asciiTheme="majorHAnsi" w:hAnsiTheme="majorHAnsi" w:cstheme="majorHAnsi"/>
                                <w:b/>
                                <w:color w:val="1F4E79" w:themeColor="accent1" w:themeShade="80"/>
                                <w:sz w:val="80"/>
                                <w:szCs w:val="72"/>
                                <w:lang w:val="en-US"/>
                              </w:rPr>
                            </w:pPr>
                            <w:r w:rsidRPr="002C13F0">
                              <w:rPr>
                                <w:rFonts w:asciiTheme="majorHAnsi" w:hAnsiTheme="majorHAnsi" w:cstheme="majorHAnsi"/>
                                <w:b/>
                                <w:color w:val="1F4E79" w:themeColor="accent1" w:themeShade="80"/>
                                <w:sz w:val="80"/>
                                <w:szCs w:val="72"/>
                                <w:lang w:val="en-US"/>
                              </w:rPr>
                              <w:t>CONFIGURATION CONTROL BOARD PROCEDURE</w:t>
                            </w: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2C13F0" w:rsidRPr="003806F2" w:rsidRDefault="002C13F0" w:rsidP="003806F2">
                      <w:pPr>
                        <w:jc w:val="center"/>
                        <w:rPr>
                          <w:rFonts w:asciiTheme="majorHAnsi" w:hAnsiTheme="majorHAnsi" w:cstheme="majorHAnsi"/>
                          <w:b/>
                          <w:color w:val="1F4E79" w:themeColor="accent1" w:themeShade="80"/>
                          <w:sz w:val="80"/>
                          <w:szCs w:val="72"/>
                          <w:lang w:val="en-US"/>
                        </w:rPr>
                      </w:pPr>
                      <w:r w:rsidRPr="002C13F0">
                        <w:rPr>
                          <w:rFonts w:asciiTheme="majorHAnsi" w:hAnsiTheme="majorHAnsi" w:cstheme="majorHAnsi"/>
                          <w:b/>
                          <w:color w:val="1F4E79" w:themeColor="accent1" w:themeShade="80"/>
                          <w:sz w:val="80"/>
                          <w:szCs w:val="72"/>
                          <w:lang w:val="en-US"/>
                        </w:rPr>
                        <w:t>CONFIGURATION CONTROL BOARD PROCEDURE</w:t>
                      </w: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EB70F2">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EB70F2">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EB70F2">
        <w:rPr>
          <w:rFonts w:asciiTheme="majorHAnsi" w:hAnsiTheme="majorHAnsi" w:cstheme="majorHAnsi"/>
          <w:sz w:val="24"/>
          <w:szCs w:val="24"/>
        </w:rPr>
        <w:br w:type="page"/>
      </w:r>
      <w:r w:rsidR="00552B59" w:rsidRPr="00EB70F2">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EB70F2" w:rsidRDefault="00851085" w:rsidP="009F2F92">
      <w:pPr>
        <w:spacing w:after="120" w:line="240" w:lineRule="auto"/>
        <w:rPr>
          <w:rFonts w:asciiTheme="majorHAnsi" w:hAnsiTheme="majorHAnsi" w:cstheme="majorHAnsi"/>
          <w:sz w:val="24"/>
          <w:szCs w:val="24"/>
        </w:rPr>
        <w:sectPr w:rsidR="00851085" w:rsidRPr="00EB70F2" w:rsidSect="005177F8">
          <w:footerReference w:type="default" r:id="rId10"/>
          <w:pgSz w:w="11906" w:h="16838"/>
          <w:pgMar w:top="1134" w:right="850" w:bottom="1134" w:left="1701" w:header="708" w:footer="708" w:gutter="0"/>
          <w:cols w:space="708"/>
          <w:docGrid w:linePitch="360"/>
        </w:sectPr>
      </w:pPr>
    </w:p>
    <w:p w:rsidR="0097517C" w:rsidRPr="00EB70F2" w:rsidRDefault="008B5B20" w:rsidP="009F2F92">
      <w:pPr>
        <w:spacing w:after="120" w:line="240" w:lineRule="auto"/>
        <w:rPr>
          <w:rFonts w:asciiTheme="majorHAnsi" w:eastAsiaTheme="majorEastAsia" w:hAnsiTheme="majorHAnsi" w:cstheme="majorHAnsi"/>
          <w:b/>
          <w:bCs/>
          <w:kern w:val="32"/>
          <w:sz w:val="24"/>
          <w:szCs w:val="24"/>
        </w:rPr>
      </w:pPr>
      <w:r w:rsidRPr="00EB70F2">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EB70F2">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EB70F2">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EB70F2">
        <w:rPr>
          <w:rFonts w:asciiTheme="majorHAnsi" w:hAnsiTheme="majorHAnsi" w:cstheme="majorHAnsi"/>
          <w:sz w:val="24"/>
          <w:szCs w:val="24"/>
        </w:rPr>
        <w:br w:type="page"/>
      </w:r>
    </w:p>
    <w:bookmarkStart w:id="0" w:name="_Toc376187916" w:displacedByCustomXml="next"/>
    <w:bookmarkStart w:id="1" w:name="_Toc376184990" w:displacedByCustomXml="next"/>
    <w:bookmarkStart w:id="2"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b/>
          <w:bCs/>
          <w:noProof/>
        </w:rPr>
      </w:sdtEndPr>
      <w:sdtContent>
        <w:p w:rsidR="0037624F" w:rsidRPr="00EB70F2" w:rsidRDefault="0037624F">
          <w:pPr>
            <w:pStyle w:val="TOCHeading"/>
            <w:rPr>
              <w:rFonts w:cstheme="majorHAnsi"/>
            </w:rPr>
          </w:pPr>
          <w:r w:rsidRPr="00EB70F2">
            <w:rPr>
              <w:rFonts w:cstheme="majorHAnsi"/>
            </w:rPr>
            <w:t>Table of Contents</w:t>
          </w:r>
        </w:p>
        <w:p w:rsidR="004D0223" w:rsidRPr="00EB70F2" w:rsidRDefault="0037624F">
          <w:pPr>
            <w:pStyle w:val="TOC1"/>
            <w:rPr>
              <w:rFonts w:eastAsiaTheme="minorEastAsia"/>
              <w:b w:val="0"/>
              <w:color w:val="auto"/>
              <w:sz w:val="22"/>
              <w:szCs w:val="22"/>
              <w:lang w:eastAsia="zh-CN"/>
            </w:rPr>
          </w:pPr>
          <w:r w:rsidRPr="00EB70F2">
            <w:rPr>
              <w:noProof w:val="0"/>
            </w:rPr>
            <w:fldChar w:fldCharType="begin"/>
          </w:r>
          <w:r w:rsidRPr="00EB70F2">
            <w:instrText xml:space="preserve"> TOC \o "1-3" \h \z \u </w:instrText>
          </w:r>
          <w:r w:rsidRPr="00EB70F2">
            <w:rPr>
              <w:noProof w:val="0"/>
            </w:rPr>
            <w:fldChar w:fldCharType="separate"/>
          </w:r>
          <w:hyperlink w:anchor="_Toc376514040" w:history="1">
            <w:r w:rsidR="004D0223" w:rsidRPr="00EB70F2">
              <w:rPr>
                <w:rStyle w:val="Hyperlink"/>
              </w:rPr>
              <w:t>1.</w:t>
            </w:r>
            <w:r w:rsidR="004D0223" w:rsidRPr="00EB70F2">
              <w:rPr>
                <w:rFonts w:eastAsiaTheme="minorEastAsia"/>
                <w:b w:val="0"/>
                <w:color w:val="auto"/>
                <w:sz w:val="22"/>
                <w:szCs w:val="22"/>
                <w:lang w:eastAsia="zh-CN"/>
              </w:rPr>
              <w:tab/>
            </w:r>
            <w:r w:rsidR="004D0223" w:rsidRPr="00EB70F2">
              <w:rPr>
                <w:rStyle w:val="Hyperlink"/>
              </w:rPr>
              <w:t>OVERVIEW</w:t>
            </w:r>
            <w:r w:rsidR="004D0223" w:rsidRPr="00EB70F2">
              <w:rPr>
                <w:webHidden/>
              </w:rPr>
              <w:tab/>
            </w:r>
            <w:r w:rsidR="004D0223" w:rsidRPr="00EB70F2">
              <w:rPr>
                <w:webHidden/>
              </w:rPr>
              <w:fldChar w:fldCharType="begin"/>
            </w:r>
            <w:r w:rsidR="004D0223" w:rsidRPr="00EB70F2">
              <w:rPr>
                <w:webHidden/>
              </w:rPr>
              <w:instrText xml:space="preserve"> PAGEREF _Toc376514040 \h </w:instrText>
            </w:r>
            <w:r w:rsidR="004D0223" w:rsidRPr="00EB70F2">
              <w:rPr>
                <w:webHidden/>
              </w:rPr>
            </w:r>
            <w:r w:rsidR="004D0223" w:rsidRPr="00EB70F2">
              <w:rPr>
                <w:webHidden/>
              </w:rPr>
              <w:fldChar w:fldCharType="separate"/>
            </w:r>
            <w:r w:rsidR="004D0223" w:rsidRPr="00EB70F2">
              <w:rPr>
                <w:webHidden/>
              </w:rPr>
              <w:t>3</w:t>
            </w:r>
            <w:r w:rsidR="004D0223" w:rsidRPr="00EB70F2">
              <w:rPr>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41" w:history="1">
            <w:r w:rsidR="004D0223" w:rsidRPr="00EB70F2">
              <w:rPr>
                <w:rStyle w:val="Hyperlink"/>
                <w:rFonts w:asciiTheme="majorHAnsi" w:hAnsiTheme="majorHAnsi" w:cstheme="majorHAnsi"/>
                <w:smallCaps/>
                <w:noProof/>
              </w:rPr>
              <w:t>1.1.</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Description</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_Toc376514041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3</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42" w:history="1">
            <w:r w:rsidR="004D0223" w:rsidRPr="00EB70F2">
              <w:rPr>
                <w:rStyle w:val="Hyperlink"/>
                <w:rFonts w:asciiTheme="majorHAnsi" w:hAnsiTheme="majorHAnsi" w:cstheme="majorHAnsi"/>
                <w:smallCaps/>
                <w:noProof/>
              </w:rPr>
              <w:t>1.2.</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Entry Criteria</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_Toc376514042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3</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43" w:history="1">
            <w:r w:rsidR="004D0223" w:rsidRPr="00EB70F2">
              <w:rPr>
                <w:rStyle w:val="Hyperlink"/>
                <w:rFonts w:asciiTheme="majorHAnsi" w:hAnsiTheme="majorHAnsi" w:cstheme="majorHAnsi"/>
                <w:smallCaps/>
                <w:noProof/>
              </w:rPr>
              <w:t>1.3.</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Exit Criteria</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_Toc376514043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3</w:t>
            </w:r>
            <w:r w:rsidR="004D0223" w:rsidRPr="00EB70F2">
              <w:rPr>
                <w:rFonts w:asciiTheme="majorHAnsi" w:hAnsiTheme="majorHAnsi" w:cstheme="majorHAnsi"/>
                <w:noProof/>
                <w:webHidden/>
              </w:rPr>
              <w:fldChar w:fldCharType="end"/>
            </w:r>
          </w:hyperlink>
        </w:p>
        <w:p w:rsidR="004D0223" w:rsidRPr="00EB70F2" w:rsidRDefault="001315DF">
          <w:pPr>
            <w:pStyle w:val="TOC1"/>
            <w:rPr>
              <w:rFonts w:eastAsiaTheme="minorEastAsia"/>
              <w:b w:val="0"/>
              <w:color w:val="auto"/>
              <w:sz w:val="22"/>
              <w:szCs w:val="22"/>
              <w:lang w:eastAsia="zh-CN"/>
            </w:rPr>
          </w:pPr>
          <w:hyperlink w:anchor="_Toc376514044" w:history="1">
            <w:r w:rsidR="004D0223" w:rsidRPr="00EB70F2">
              <w:rPr>
                <w:rStyle w:val="Hyperlink"/>
              </w:rPr>
              <w:t>2.</w:t>
            </w:r>
            <w:r w:rsidR="004D0223" w:rsidRPr="00EB70F2">
              <w:rPr>
                <w:rFonts w:eastAsiaTheme="minorEastAsia"/>
                <w:b w:val="0"/>
                <w:color w:val="auto"/>
                <w:sz w:val="22"/>
                <w:szCs w:val="22"/>
                <w:lang w:eastAsia="zh-CN"/>
              </w:rPr>
              <w:tab/>
            </w:r>
            <w:r w:rsidR="004D0223" w:rsidRPr="00EB70F2">
              <w:rPr>
                <w:rStyle w:val="Hyperlink"/>
              </w:rPr>
              <w:t>PROCEDURE STEPS</w:t>
            </w:r>
            <w:r w:rsidR="004D0223" w:rsidRPr="00EB70F2">
              <w:rPr>
                <w:webHidden/>
              </w:rPr>
              <w:tab/>
            </w:r>
            <w:r w:rsidR="004D0223" w:rsidRPr="00EB70F2">
              <w:rPr>
                <w:webHidden/>
              </w:rPr>
              <w:fldChar w:fldCharType="begin"/>
            </w:r>
            <w:r w:rsidR="004D0223" w:rsidRPr="00EB70F2">
              <w:rPr>
                <w:webHidden/>
              </w:rPr>
              <w:instrText xml:space="preserve"> PAGEREF _Toc376514044 \h </w:instrText>
            </w:r>
            <w:r w:rsidR="004D0223" w:rsidRPr="00EB70F2">
              <w:rPr>
                <w:webHidden/>
              </w:rPr>
            </w:r>
            <w:r w:rsidR="004D0223" w:rsidRPr="00EB70F2">
              <w:rPr>
                <w:webHidden/>
              </w:rPr>
              <w:fldChar w:fldCharType="separate"/>
            </w:r>
            <w:r w:rsidR="004D0223" w:rsidRPr="00EB70F2">
              <w:rPr>
                <w:webHidden/>
              </w:rPr>
              <w:t>3</w:t>
            </w:r>
            <w:r w:rsidR="004D0223" w:rsidRPr="00EB70F2">
              <w:rPr>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45" w:history="1">
            <w:r w:rsidR="004D0223" w:rsidRPr="00EB70F2">
              <w:rPr>
                <w:rStyle w:val="Hyperlink"/>
                <w:rFonts w:asciiTheme="majorHAnsi" w:hAnsiTheme="majorHAnsi" w:cstheme="majorHAnsi"/>
                <w:smallCaps/>
                <w:noProof/>
              </w:rPr>
              <w:t>2.1.</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Project Manager</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_Toc376514045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3</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46" w:history="1">
            <w:r w:rsidR="004D0223" w:rsidRPr="00EB70F2">
              <w:rPr>
                <w:rStyle w:val="Hyperlink"/>
                <w:rFonts w:asciiTheme="majorHAnsi" w:hAnsiTheme="majorHAnsi" w:cstheme="majorHAnsi"/>
                <w:smallCaps/>
                <w:noProof/>
              </w:rPr>
              <w:t>2.2.</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Project Configuration Manager</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_Toc376514046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3</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47" w:history="1">
            <w:r w:rsidR="004D0223" w:rsidRPr="00EB70F2">
              <w:rPr>
                <w:rStyle w:val="Hyperlink"/>
                <w:rFonts w:asciiTheme="majorHAnsi" w:hAnsiTheme="majorHAnsi" w:cstheme="majorHAnsi"/>
                <w:smallCaps/>
                <w:noProof/>
              </w:rPr>
              <w:t>2.3.</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Project Configuration Manager</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_Toc376514047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4</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48" w:history="1">
            <w:r w:rsidR="004D0223" w:rsidRPr="00EB70F2">
              <w:rPr>
                <w:rStyle w:val="Hyperlink"/>
                <w:rFonts w:asciiTheme="majorHAnsi" w:hAnsiTheme="majorHAnsi" w:cstheme="majorHAnsi"/>
                <w:smallCaps/>
                <w:noProof/>
              </w:rPr>
              <w:t>2.4.</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Configuration Control Board Members</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_Toc376514048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4</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49" w:history="1">
            <w:r w:rsidR="004D0223" w:rsidRPr="00EB70F2">
              <w:rPr>
                <w:rStyle w:val="Hyperlink"/>
                <w:rFonts w:asciiTheme="majorHAnsi" w:hAnsiTheme="majorHAnsi" w:cstheme="majorHAnsi"/>
                <w:smallCaps/>
                <w:noProof/>
              </w:rPr>
              <w:t>2.5.</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Configuration Control Board Chairperson</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_Toc376514049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4</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50" w:history="1">
            <w:r w:rsidR="004D0223" w:rsidRPr="00EB70F2">
              <w:rPr>
                <w:rStyle w:val="Hyperlink"/>
                <w:rFonts w:asciiTheme="majorHAnsi" w:hAnsiTheme="majorHAnsi" w:cstheme="majorHAnsi"/>
                <w:smallCaps/>
                <w:noProof/>
              </w:rPr>
              <w:t>2.6.</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Project Configuration Manager</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_Toc376514050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4</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51" w:history="1">
            <w:r w:rsidR="004D0223" w:rsidRPr="00EB70F2">
              <w:rPr>
                <w:rStyle w:val="Hyperlink"/>
                <w:rFonts w:asciiTheme="majorHAnsi" w:hAnsiTheme="majorHAnsi" w:cstheme="majorHAnsi"/>
                <w:smallCaps/>
                <w:noProof/>
              </w:rPr>
              <w:t>2.7.</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Configuration Control Board</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_Toc376514051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5</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52" w:history="1">
            <w:r w:rsidR="004D0223" w:rsidRPr="00EB70F2">
              <w:rPr>
                <w:rStyle w:val="Hyperlink"/>
                <w:rFonts w:asciiTheme="majorHAnsi" w:hAnsiTheme="majorHAnsi" w:cstheme="majorHAnsi"/>
                <w:smallCaps/>
                <w:noProof/>
              </w:rPr>
              <w:t>2.8.</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Project Configuration Manager</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_Toc376514052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5</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880"/>
              <w:tab w:val="right" w:leader="dot" w:pos="9350"/>
            </w:tabs>
            <w:rPr>
              <w:rFonts w:asciiTheme="majorHAnsi" w:eastAsiaTheme="minorEastAsia" w:hAnsiTheme="majorHAnsi" w:cstheme="majorHAnsi"/>
              <w:noProof/>
              <w:lang w:val="en-US" w:eastAsia="zh-CN"/>
            </w:rPr>
          </w:pPr>
          <w:hyperlink w:anchor="_Toc376514053" w:history="1">
            <w:r w:rsidR="004D0223" w:rsidRPr="00EB70F2">
              <w:rPr>
                <w:rStyle w:val="Hyperlink"/>
                <w:rFonts w:asciiTheme="majorHAnsi" w:hAnsiTheme="majorHAnsi" w:cstheme="majorHAnsi"/>
                <w:smallCaps/>
                <w:noProof/>
              </w:rPr>
              <w:t>2.9.</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Configuration Control Board Chairperson</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_Toc376514053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5</w:t>
            </w:r>
            <w:r w:rsidR="004D0223" w:rsidRPr="00EB70F2">
              <w:rPr>
                <w:rFonts w:asciiTheme="majorHAnsi" w:hAnsiTheme="majorHAnsi" w:cstheme="majorHAnsi"/>
                <w:noProof/>
                <w:webHidden/>
              </w:rPr>
              <w:fldChar w:fldCharType="end"/>
            </w:r>
          </w:hyperlink>
        </w:p>
        <w:p w:rsidR="004D0223" w:rsidRPr="00EB70F2" w:rsidRDefault="001315DF">
          <w:pPr>
            <w:pStyle w:val="TOC2"/>
            <w:tabs>
              <w:tab w:val="left" w:pos="1100"/>
              <w:tab w:val="right" w:leader="dot" w:pos="9350"/>
            </w:tabs>
            <w:rPr>
              <w:rFonts w:asciiTheme="majorHAnsi" w:eastAsiaTheme="minorEastAsia" w:hAnsiTheme="majorHAnsi" w:cstheme="majorHAnsi"/>
              <w:noProof/>
              <w:lang w:val="en-US" w:eastAsia="zh-CN"/>
            </w:rPr>
          </w:pPr>
          <w:hyperlink w:anchor="_Toc376514054" w:history="1">
            <w:r w:rsidR="004D0223" w:rsidRPr="00EB70F2">
              <w:rPr>
                <w:rStyle w:val="Hyperlink"/>
                <w:rFonts w:asciiTheme="majorHAnsi" w:hAnsiTheme="majorHAnsi" w:cstheme="majorHAnsi"/>
                <w:smallCaps/>
                <w:noProof/>
              </w:rPr>
              <w:t>2.10.</w:t>
            </w:r>
            <w:r w:rsidR="004D0223" w:rsidRPr="00EB70F2">
              <w:rPr>
                <w:rFonts w:asciiTheme="majorHAnsi" w:eastAsiaTheme="minorEastAsia" w:hAnsiTheme="majorHAnsi" w:cstheme="majorHAnsi"/>
                <w:noProof/>
                <w:lang w:val="en-US" w:eastAsia="zh-CN"/>
              </w:rPr>
              <w:tab/>
            </w:r>
            <w:r w:rsidR="004D0223" w:rsidRPr="00EB70F2">
              <w:rPr>
                <w:rStyle w:val="Hyperlink"/>
                <w:rFonts w:asciiTheme="majorHAnsi" w:hAnsiTheme="majorHAnsi" w:cstheme="majorHAnsi"/>
                <w:smallCaps/>
                <w:noProof/>
              </w:rPr>
              <w:t>Project Configuration Manager</w:t>
            </w:r>
            <w:r w:rsidR="004D0223" w:rsidRPr="00EB70F2">
              <w:rPr>
                <w:rFonts w:asciiTheme="majorHAnsi" w:hAnsiTheme="majorHAnsi" w:cstheme="majorHAnsi"/>
                <w:noProof/>
                <w:webHidden/>
              </w:rPr>
              <w:tab/>
            </w:r>
            <w:r w:rsidR="004D0223" w:rsidRPr="00EB70F2">
              <w:rPr>
                <w:rFonts w:asciiTheme="majorHAnsi" w:hAnsiTheme="majorHAnsi" w:cstheme="majorHAnsi"/>
                <w:noProof/>
                <w:webHidden/>
              </w:rPr>
              <w:fldChar w:fldCharType="begin"/>
            </w:r>
            <w:r w:rsidR="004D0223" w:rsidRPr="00EB70F2">
              <w:rPr>
                <w:rFonts w:asciiTheme="majorHAnsi" w:hAnsiTheme="majorHAnsi" w:cstheme="majorHAnsi"/>
                <w:noProof/>
                <w:webHidden/>
              </w:rPr>
              <w:instrText xml:space="preserve"> PAGEREF _Toc376514054 \h </w:instrText>
            </w:r>
            <w:r w:rsidR="004D0223" w:rsidRPr="00EB70F2">
              <w:rPr>
                <w:rFonts w:asciiTheme="majorHAnsi" w:hAnsiTheme="majorHAnsi" w:cstheme="majorHAnsi"/>
                <w:noProof/>
                <w:webHidden/>
              </w:rPr>
            </w:r>
            <w:r w:rsidR="004D0223" w:rsidRPr="00EB70F2">
              <w:rPr>
                <w:rFonts w:asciiTheme="majorHAnsi" w:hAnsiTheme="majorHAnsi" w:cstheme="majorHAnsi"/>
                <w:noProof/>
                <w:webHidden/>
              </w:rPr>
              <w:fldChar w:fldCharType="separate"/>
            </w:r>
            <w:r w:rsidR="004D0223" w:rsidRPr="00EB70F2">
              <w:rPr>
                <w:rFonts w:asciiTheme="majorHAnsi" w:hAnsiTheme="majorHAnsi" w:cstheme="majorHAnsi"/>
                <w:noProof/>
                <w:webHidden/>
              </w:rPr>
              <w:t>5</w:t>
            </w:r>
            <w:r w:rsidR="004D0223" w:rsidRPr="00EB70F2">
              <w:rPr>
                <w:rFonts w:asciiTheme="majorHAnsi" w:hAnsiTheme="majorHAnsi" w:cstheme="majorHAnsi"/>
                <w:noProof/>
                <w:webHidden/>
              </w:rPr>
              <w:fldChar w:fldCharType="end"/>
            </w:r>
          </w:hyperlink>
        </w:p>
        <w:p w:rsidR="0037624F" w:rsidRPr="00EB70F2" w:rsidRDefault="0037624F">
          <w:pPr>
            <w:rPr>
              <w:rFonts w:asciiTheme="majorHAnsi" w:hAnsiTheme="majorHAnsi" w:cstheme="majorHAnsi"/>
            </w:rPr>
          </w:pPr>
          <w:r w:rsidRPr="00EB70F2">
            <w:rPr>
              <w:rFonts w:asciiTheme="majorHAnsi" w:hAnsiTheme="majorHAnsi" w:cstheme="majorHAnsi"/>
              <w:b/>
              <w:bCs/>
              <w:noProof/>
            </w:rPr>
            <w:fldChar w:fldCharType="end"/>
          </w:r>
        </w:p>
      </w:sdtContent>
    </w:sdt>
    <w:p w:rsidR="004C5BC0" w:rsidRPr="00EB70F2"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EB70F2">
        <w:rPr>
          <w:rFonts w:asciiTheme="majorHAnsi" w:hAnsiTheme="majorHAnsi" w:cstheme="majorHAnsi"/>
          <w:color w:val="2F5496" w:themeColor="accent5" w:themeShade="BF"/>
          <w:sz w:val="36"/>
          <w:szCs w:val="36"/>
          <w:lang w:val="en-US"/>
        </w:rPr>
        <w:br w:type="page"/>
      </w:r>
    </w:p>
    <w:p w:rsidR="00FB023C" w:rsidRPr="00EB70F2"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3" w:name="_Toc376188573"/>
      <w:bookmarkStart w:id="4" w:name="_Toc376188606"/>
      <w:bookmarkStart w:id="5" w:name="_Toc376514040"/>
      <w:r w:rsidRPr="00EB70F2">
        <w:rPr>
          <w:rFonts w:cstheme="majorHAnsi"/>
          <w:color w:val="1F3864" w:themeColor="accent5" w:themeShade="80"/>
          <w:sz w:val="36"/>
          <w:szCs w:val="36"/>
          <w:lang w:val="en-US"/>
        </w:rPr>
        <w:lastRenderedPageBreak/>
        <w:t>OVERVIEW</w:t>
      </w:r>
      <w:bookmarkEnd w:id="1"/>
      <w:bookmarkEnd w:id="0"/>
      <w:bookmarkEnd w:id="3"/>
      <w:bookmarkEnd w:id="4"/>
      <w:bookmarkEnd w:id="5"/>
    </w:p>
    <w:p w:rsidR="003806F2" w:rsidRPr="00EB70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6" w:name="_Toc376514041"/>
      <w:r w:rsidRPr="00EB70F2">
        <w:rPr>
          <w:rStyle w:val="SubtleReference"/>
          <w:rFonts w:cstheme="majorHAnsi"/>
          <w:color w:val="1F3864" w:themeColor="accent5" w:themeShade="80"/>
          <w:sz w:val="32"/>
          <w:szCs w:val="32"/>
          <w:u w:val="none"/>
        </w:rPr>
        <w:t>Description</w:t>
      </w:r>
      <w:bookmarkEnd w:id="6"/>
    </w:p>
    <w:p w:rsidR="002C13F0" w:rsidRPr="00EB70F2" w:rsidRDefault="002C13F0" w:rsidP="002C13F0">
      <w:pPr>
        <w:pStyle w:val="BodyText"/>
        <w:ind w:left="720"/>
        <w:rPr>
          <w:rFonts w:asciiTheme="majorHAnsi" w:hAnsiTheme="majorHAnsi" w:cstheme="majorHAnsi"/>
        </w:rPr>
      </w:pPr>
      <w:r w:rsidRPr="00EB70F2">
        <w:rPr>
          <w:rFonts w:asciiTheme="majorHAnsi" w:hAnsiTheme="majorHAnsi" w:cstheme="majorHAnsi"/>
        </w:rPr>
        <w:t>This activity involves Project Configuration Management facilitation of the Configuration Control Board (CCB).  It also establishes the requirements for CCB membership and responsibilities, and identifies the steps for conducting the CCB.</w:t>
      </w:r>
    </w:p>
    <w:p w:rsidR="003806F2" w:rsidRPr="00EB70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4042"/>
      <w:r w:rsidRPr="00EB70F2">
        <w:rPr>
          <w:rStyle w:val="SubtleReference"/>
          <w:rFonts w:cstheme="majorHAnsi"/>
          <w:color w:val="1F3864" w:themeColor="accent5" w:themeShade="80"/>
          <w:sz w:val="32"/>
          <w:szCs w:val="32"/>
          <w:u w:val="none"/>
        </w:rPr>
        <w:t>Entry Criteria</w:t>
      </w:r>
      <w:bookmarkEnd w:id="7"/>
    </w:p>
    <w:p w:rsidR="002C13F0" w:rsidRPr="00EB70F2" w:rsidRDefault="002C13F0" w:rsidP="002C13F0">
      <w:pPr>
        <w:spacing w:after="120"/>
        <w:ind w:left="720"/>
        <w:rPr>
          <w:rFonts w:asciiTheme="majorHAnsi" w:hAnsiTheme="majorHAnsi" w:cstheme="majorHAnsi"/>
        </w:rPr>
      </w:pPr>
      <w:r w:rsidRPr="00EB70F2">
        <w:rPr>
          <w:rFonts w:asciiTheme="majorHAnsi" w:hAnsiTheme="majorHAnsi" w:cstheme="majorHAnsi"/>
        </w:rPr>
        <w:t>Complete the following before beginning this procedure:</w:t>
      </w:r>
    </w:p>
    <w:p w:rsidR="002C13F0" w:rsidRPr="00EB70F2" w:rsidRDefault="002C13F0" w:rsidP="002C13F0">
      <w:pPr>
        <w:pStyle w:val="BodyText"/>
        <w:numPr>
          <w:ilvl w:val="0"/>
          <w:numId w:val="29"/>
        </w:numPr>
        <w:spacing w:line="240" w:lineRule="auto"/>
        <w:ind w:left="1656"/>
        <w:rPr>
          <w:rFonts w:asciiTheme="majorHAnsi" w:hAnsiTheme="majorHAnsi" w:cstheme="majorHAnsi"/>
        </w:rPr>
      </w:pPr>
      <w:bookmarkStart w:id="8" w:name="Entry_1"/>
      <w:bookmarkEnd w:id="8"/>
      <w:r w:rsidRPr="00EB70F2">
        <w:rPr>
          <w:rFonts w:asciiTheme="majorHAnsi" w:hAnsiTheme="majorHAnsi" w:cstheme="majorHAnsi"/>
        </w:rPr>
        <w:t>Identified need for a CCB</w:t>
      </w:r>
    </w:p>
    <w:p w:rsidR="002C13F0" w:rsidRPr="00EB70F2" w:rsidRDefault="002C13F0" w:rsidP="002C13F0">
      <w:pPr>
        <w:pStyle w:val="BodyText"/>
        <w:numPr>
          <w:ilvl w:val="0"/>
          <w:numId w:val="29"/>
        </w:numPr>
        <w:spacing w:line="240" w:lineRule="auto"/>
        <w:ind w:left="1656"/>
        <w:rPr>
          <w:rFonts w:asciiTheme="majorHAnsi" w:hAnsiTheme="majorHAnsi" w:cstheme="majorHAnsi"/>
        </w:rPr>
      </w:pPr>
      <w:r w:rsidRPr="00EB70F2">
        <w:rPr>
          <w:rFonts w:asciiTheme="majorHAnsi" w:hAnsiTheme="majorHAnsi" w:cstheme="majorHAnsi"/>
        </w:rPr>
        <w:t>Configuration Management Plan (CMP)</w:t>
      </w:r>
    </w:p>
    <w:p w:rsidR="00BE2188" w:rsidRPr="00EB70F2"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9" w:name="_Toc376514043"/>
      <w:r w:rsidRPr="00EB70F2">
        <w:rPr>
          <w:rStyle w:val="SubtleReference"/>
          <w:rFonts w:cstheme="majorHAnsi"/>
          <w:color w:val="1F3864" w:themeColor="accent5" w:themeShade="80"/>
          <w:sz w:val="32"/>
          <w:szCs w:val="32"/>
          <w:u w:val="none"/>
        </w:rPr>
        <w:t>Exit Criteria</w:t>
      </w:r>
      <w:bookmarkEnd w:id="9"/>
    </w:p>
    <w:p w:rsidR="002C13F0" w:rsidRPr="00EB70F2" w:rsidRDefault="002C13F0" w:rsidP="002C13F0">
      <w:pPr>
        <w:pStyle w:val="BodyText"/>
        <w:ind w:left="720"/>
        <w:rPr>
          <w:rFonts w:asciiTheme="majorHAnsi" w:hAnsiTheme="majorHAnsi" w:cstheme="majorHAnsi"/>
        </w:rPr>
      </w:pPr>
      <w:r w:rsidRPr="00EB70F2">
        <w:rPr>
          <w:rFonts w:asciiTheme="majorHAnsi" w:hAnsiTheme="majorHAnsi" w:cstheme="majorHAnsi"/>
        </w:rPr>
        <w:t>The following work products are a result of completing this procedure:</w:t>
      </w:r>
    </w:p>
    <w:p w:rsidR="002C13F0" w:rsidRPr="00EB70F2" w:rsidRDefault="002C13F0" w:rsidP="002C13F0">
      <w:pPr>
        <w:pStyle w:val="BodyText"/>
        <w:numPr>
          <w:ilvl w:val="0"/>
          <w:numId w:val="30"/>
        </w:numPr>
        <w:spacing w:line="240" w:lineRule="auto"/>
        <w:ind w:left="1656"/>
        <w:rPr>
          <w:rFonts w:asciiTheme="majorHAnsi" w:hAnsiTheme="majorHAnsi" w:cstheme="majorHAnsi"/>
        </w:rPr>
      </w:pPr>
      <w:bookmarkStart w:id="10" w:name="Exit_1"/>
      <w:bookmarkEnd w:id="10"/>
      <w:r w:rsidRPr="00EB70F2">
        <w:rPr>
          <w:rFonts w:asciiTheme="majorHAnsi" w:hAnsiTheme="majorHAnsi" w:cstheme="majorHAnsi"/>
        </w:rPr>
        <w:t>Approved CCB membership</w:t>
      </w:r>
    </w:p>
    <w:p w:rsidR="002C13F0" w:rsidRPr="00EB70F2" w:rsidRDefault="002C13F0" w:rsidP="002C13F0">
      <w:pPr>
        <w:pStyle w:val="BodyText"/>
        <w:numPr>
          <w:ilvl w:val="0"/>
          <w:numId w:val="30"/>
        </w:numPr>
        <w:spacing w:line="240" w:lineRule="auto"/>
        <w:ind w:left="1656"/>
        <w:rPr>
          <w:rFonts w:asciiTheme="majorHAnsi" w:hAnsiTheme="majorHAnsi" w:cstheme="majorHAnsi"/>
        </w:rPr>
      </w:pPr>
      <w:bookmarkStart w:id="11" w:name="Exit_2"/>
      <w:bookmarkEnd w:id="11"/>
      <w:r w:rsidRPr="00EB70F2">
        <w:rPr>
          <w:rFonts w:asciiTheme="majorHAnsi" w:hAnsiTheme="majorHAnsi" w:cstheme="majorHAnsi"/>
        </w:rPr>
        <w:t>Distributed CCB minutes</w:t>
      </w:r>
    </w:p>
    <w:p w:rsidR="002C13F0" w:rsidRPr="00EB70F2" w:rsidRDefault="002C13F0" w:rsidP="002C13F0">
      <w:pPr>
        <w:pStyle w:val="BodyText"/>
        <w:numPr>
          <w:ilvl w:val="0"/>
          <w:numId w:val="30"/>
        </w:numPr>
        <w:spacing w:line="240" w:lineRule="auto"/>
        <w:ind w:left="1656"/>
        <w:rPr>
          <w:rFonts w:asciiTheme="majorHAnsi" w:hAnsiTheme="majorHAnsi" w:cstheme="majorHAnsi"/>
        </w:rPr>
      </w:pPr>
      <w:bookmarkStart w:id="12" w:name="Exit_3"/>
      <w:bookmarkEnd w:id="12"/>
      <w:r w:rsidRPr="00EB70F2">
        <w:rPr>
          <w:rFonts w:asciiTheme="majorHAnsi" w:hAnsiTheme="majorHAnsi" w:cstheme="majorHAnsi"/>
        </w:rPr>
        <w:t>CCB AIs</w:t>
      </w:r>
    </w:p>
    <w:p w:rsidR="002C13F0" w:rsidRPr="00EB70F2" w:rsidRDefault="002C13F0" w:rsidP="002C13F0">
      <w:pPr>
        <w:pStyle w:val="BodyText"/>
        <w:numPr>
          <w:ilvl w:val="0"/>
          <w:numId w:val="30"/>
        </w:numPr>
        <w:spacing w:line="240" w:lineRule="auto"/>
        <w:ind w:left="1656"/>
        <w:rPr>
          <w:rFonts w:asciiTheme="majorHAnsi" w:hAnsiTheme="majorHAnsi" w:cstheme="majorHAnsi"/>
        </w:rPr>
      </w:pPr>
      <w:bookmarkStart w:id="13" w:name="Exit_4"/>
      <w:bookmarkEnd w:id="13"/>
      <w:r w:rsidRPr="00EB70F2">
        <w:rPr>
          <w:rFonts w:asciiTheme="majorHAnsi" w:hAnsiTheme="majorHAnsi" w:cstheme="majorHAnsi"/>
        </w:rPr>
        <w:t>Signed Configuration Control Directive Forms</w:t>
      </w:r>
    </w:p>
    <w:p w:rsidR="000E6935" w:rsidRPr="00EB70F2" w:rsidRDefault="00866124" w:rsidP="00984B5F">
      <w:pPr>
        <w:pStyle w:val="Heading1"/>
        <w:numPr>
          <w:ilvl w:val="0"/>
          <w:numId w:val="3"/>
        </w:numPr>
        <w:spacing w:before="0" w:after="120"/>
        <w:ind w:left="360"/>
        <w:rPr>
          <w:rFonts w:cstheme="majorHAnsi"/>
          <w:color w:val="1F3864" w:themeColor="accent5" w:themeShade="80"/>
          <w:sz w:val="36"/>
          <w:szCs w:val="36"/>
          <w:lang w:val="en-US"/>
        </w:rPr>
      </w:pPr>
      <w:bookmarkStart w:id="14" w:name="_Toc368055104"/>
      <w:bookmarkStart w:id="15" w:name="_Toc371593896"/>
      <w:bookmarkStart w:id="16" w:name="_Toc376184991"/>
      <w:bookmarkStart w:id="17" w:name="_Toc376187917"/>
      <w:bookmarkStart w:id="18" w:name="_Toc376188574"/>
      <w:bookmarkStart w:id="19" w:name="_Toc376188607"/>
      <w:bookmarkStart w:id="20" w:name="_Toc376514044"/>
      <w:r w:rsidRPr="00EB70F2">
        <w:rPr>
          <w:rFonts w:cstheme="majorHAnsi"/>
          <w:color w:val="1F3864" w:themeColor="accent5" w:themeShade="80"/>
          <w:sz w:val="36"/>
          <w:szCs w:val="36"/>
          <w:lang w:val="en-US"/>
        </w:rPr>
        <w:t>PROCEDURE STEPS</w:t>
      </w:r>
      <w:bookmarkEnd w:id="2"/>
      <w:bookmarkEnd w:id="14"/>
      <w:bookmarkEnd w:id="15"/>
      <w:bookmarkEnd w:id="16"/>
      <w:bookmarkEnd w:id="17"/>
      <w:bookmarkEnd w:id="18"/>
      <w:bookmarkEnd w:id="19"/>
      <w:bookmarkEnd w:id="20"/>
    </w:p>
    <w:p w:rsidR="00A01725" w:rsidRPr="00EB70F2"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21" w:name="_Toc376514045"/>
      <w:r w:rsidRPr="00EB70F2">
        <w:rPr>
          <w:rStyle w:val="SubtleReference"/>
          <w:rFonts w:cstheme="majorHAnsi"/>
          <w:color w:val="1F3864" w:themeColor="accent5" w:themeShade="80"/>
          <w:sz w:val="32"/>
          <w:szCs w:val="32"/>
          <w:u w:val="none"/>
        </w:rPr>
        <w:t>Project Manager</w:t>
      </w:r>
      <w:bookmarkEnd w:id="21"/>
    </w:p>
    <w:p w:rsidR="00A01725" w:rsidRPr="00EB70F2" w:rsidRDefault="00A01725" w:rsidP="00A01725">
      <w:pPr>
        <w:ind w:left="720"/>
        <w:rPr>
          <w:rFonts w:asciiTheme="majorHAnsi" w:hAnsiTheme="majorHAnsi" w:cstheme="majorHAnsi"/>
          <w:b/>
        </w:rPr>
      </w:pPr>
      <w:r w:rsidRPr="00EB70F2">
        <w:rPr>
          <w:rFonts w:asciiTheme="majorHAnsi" w:hAnsiTheme="majorHAnsi" w:cstheme="majorHAnsi"/>
          <w:b/>
        </w:rPr>
        <w:t>Establish a Configuration Control Board:</w:t>
      </w:r>
    </w:p>
    <w:p w:rsidR="00A01725" w:rsidRPr="00EB70F2" w:rsidRDefault="00A01725" w:rsidP="00A01725">
      <w:pPr>
        <w:pStyle w:val="BodyText"/>
        <w:ind w:left="720"/>
        <w:rPr>
          <w:rFonts w:asciiTheme="majorHAnsi" w:hAnsiTheme="majorHAnsi" w:cstheme="majorHAnsi"/>
        </w:rPr>
      </w:pPr>
      <w:r w:rsidRPr="00EB70F2">
        <w:rPr>
          <w:rFonts w:asciiTheme="majorHAnsi" w:hAnsiTheme="majorHAnsi" w:cstheme="majorHAnsi"/>
        </w:rPr>
        <w:t>Appoint a CCB Chairperson with the authority to approve a Configuration Control Directive (CCD) Form.  Appoint the members of the CCB, to include the customer.</w:t>
      </w:r>
    </w:p>
    <w:p w:rsidR="00A01725" w:rsidRPr="00EB70F2" w:rsidRDefault="00A01725" w:rsidP="00A01725">
      <w:pPr>
        <w:pStyle w:val="BodyText"/>
        <w:ind w:left="720"/>
        <w:rPr>
          <w:rFonts w:asciiTheme="majorHAnsi" w:hAnsiTheme="majorHAnsi" w:cstheme="majorHAnsi"/>
        </w:rPr>
      </w:pPr>
      <w:r w:rsidRPr="00EB70F2">
        <w:rPr>
          <w:rFonts w:asciiTheme="majorHAnsi" w:hAnsiTheme="majorHAnsi" w:cstheme="majorHAnsi"/>
        </w:rPr>
        <w:t>If a CCB or equivalent foru</w:t>
      </w:r>
      <w:bookmarkStart w:id="22" w:name="_GoBack"/>
      <w:bookmarkEnd w:id="22"/>
      <w:r w:rsidRPr="00EB70F2">
        <w:rPr>
          <w:rFonts w:asciiTheme="majorHAnsi" w:hAnsiTheme="majorHAnsi" w:cstheme="majorHAnsi"/>
        </w:rPr>
        <w:t>m is conducted outside of the organization, a letter signed by the Project Manager identifying the approval authorities for the release composition must exist and be placed under configuration management control</w:t>
      </w:r>
      <w:r w:rsidRPr="00EB70F2">
        <w:rPr>
          <w:rStyle w:val="CommentReference"/>
          <w:rFonts w:asciiTheme="majorHAnsi" w:hAnsiTheme="majorHAnsi" w:cstheme="majorHAnsi"/>
        </w:rPr>
        <w:t xml:space="preserve"> </w:t>
      </w:r>
    </w:p>
    <w:p w:rsidR="00A01725" w:rsidRPr="00EB70F2"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23" w:name="Step_2"/>
      <w:bookmarkStart w:id="24" w:name="_Toc376514046"/>
      <w:bookmarkEnd w:id="23"/>
      <w:r w:rsidRPr="00EB70F2">
        <w:rPr>
          <w:rStyle w:val="SubtleReference"/>
          <w:rFonts w:cstheme="majorHAnsi"/>
          <w:color w:val="1F3864" w:themeColor="accent5" w:themeShade="80"/>
          <w:sz w:val="32"/>
          <w:szCs w:val="32"/>
          <w:u w:val="none"/>
        </w:rPr>
        <w:t>Project Configuration Manager</w:t>
      </w:r>
      <w:bookmarkEnd w:id="24"/>
    </w:p>
    <w:p w:rsidR="00A01725" w:rsidRPr="00EB70F2" w:rsidRDefault="00A01725" w:rsidP="00A01725">
      <w:pPr>
        <w:ind w:left="720"/>
        <w:rPr>
          <w:rFonts w:asciiTheme="majorHAnsi" w:hAnsiTheme="majorHAnsi" w:cstheme="majorHAnsi"/>
          <w:b/>
        </w:rPr>
      </w:pPr>
      <w:r w:rsidRPr="00EB70F2">
        <w:rPr>
          <w:rFonts w:asciiTheme="majorHAnsi" w:hAnsiTheme="majorHAnsi" w:cstheme="majorHAnsi"/>
          <w:b/>
        </w:rPr>
        <w:t>Prepare appointment letter.</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Prepare an official membership appointment letter.</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Coordinate the signature process of the appointment letter and distribute the letter to all affected parties.</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Maintain and update the appointment letter as directed by the Program Manager.</w:t>
      </w:r>
    </w:p>
    <w:p w:rsidR="00A01725" w:rsidRPr="00EB70F2"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25" w:name="Step_3"/>
      <w:bookmarkStart w:id="26" w:name="_Toc376514047"/>
      <w:bookmarkEnd w:id="25"/>
      <w:r w:rsidRPr="00EB70F2">
        <w:rPr>
          <w:rStyle w:val="SubtleReference"/>
          <w:rFonts w:cstheme="majorHAnsi"/>
          <w:color w:val="1F3864" w:themeColor="accent5" w:themeShade="80"/>
          <w:sz w:val="32"/>
          <w:szCs w:val="32"/>
          <w:u w:val="none"/>
        </w:rPr>
        <w:t>Project Configuration Manager</w:t>
      </w:r>
      <w:bookmarkEnd w:id="26"/>
    </w:p>
    <w:p w:rsidR="00A01725" w:rsidRPr="00EB70F2" w:rsidRDefault="00A01725" w:rsidP="00A01725">
      <w:pPr>
        <w:ind w:left="720"/>
        <w:rPr>
          <w:rFonts w:asciiTheme="majorHAnsi" w:hAnsiTheme="majorHAnsi" w:cstheme="majorHAnsi"/>
          <w:b/>
        </w:rPr>
      </w:pPr>
      <w:r w:rsidRPr="00EB70F2">
        <w:rPr>
          <w:rFonts w:asciiTheme="majorHAnsi" w:hAnsiTheme="majorHAnsi" w:cstheme="majorHAnsi"/>
          <w:b/>
        </w:rPr>
        <w:t>Prepare and distribute Configuration Control Board agenda.</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lastRenderedPageBreak/>
        <w:t>Prepare an agenda;</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Review the package and distribute the agenda (i.e. review copies of the Requirements Document, Deficiency Reports (DRs), System Change Requests (SCRs), etc.) to the CCB members at least five (5) working days prior to the scheduled CCB;</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Schedule time and place as directed by the CCB Chairperson;</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File a copy of the agenda in the project configuration management library.</w:t>
      </w:r>
    </w:p>
    <w:p w:rsidR="00A01725" w:rsidRPr="00EB70F2"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27" w:name="Step_4"/>
      <w:bookmarkStart w:id="28" w:name="_Toc376514048"/>
      <w:bookmarkEnd w:id="27"/>
      <w:r w:rsidRPr="00EB70F2">
        <w:rPr>
          <w:rStyle w:val="SubtleReference"/>
          <w:rFonts w:cstheme="majorHAnsi"/>
          <w:color w:val="1F3864" w:themeColor="accent5" w:themeShade="80"/>
          <w:sz w:val="32"/>
          <w:szCs w:val="32"/>
          <w:u w:val="none"/>
        </w:rPr>
        <w:t>Configuration Control Board</w:t>
      </w:r>
      <w:r w:rsidRPr="00EB70F2" w:rsidDel="00264CD7">
        <w:rPr>
          <w:rStyle w:val="SubtleReference"/>
          <w:rFonts w:cstheme="majorHAnsi"/>
          <w:color w:val="1F3864" w:themeColor="accent5" w:themeShade="80"/>
          <w:sz w:val="32"/>
          <w:szCs w:val="32"/>
          <w:u w:val="none"/>
        </w:rPr>
        <w:t xml:space="preserve"> </w:t>
      </w:r>
      <w:r w:rsidRPr="00EB70F2">
        <w:rPr>
          <w:rStyle w:val="SubtleReference"/>
          <w:rFonts w:cstheme="majorHAnsi"/>
          <w:color w:val="1F3864" w:themeColor="accent5" w:themeShade="80"/>
          <w:sz w:val="32"/>
          <w:szCs w:val="32"/>
          <w:u w:val="none"/>
        </w:rPr>
        <w:t>Members</w:t>
      </w:r>
      <w:bookmarkEnd w:id="28"/>
    </w:p>
    <w:p w:rsidR="00A01725" w:rsidRPr="00EB70F2" w:rsidRDefault="00A01725" w:rsidP="00A01725">
      <w:pPr>
        <w:ind w:left="720"/>
        <w:rPr>
          <w:rFonts w:asciiTheme="majorHAnsi" w:hAnsiTheme="majorHAnsi" w:cstheme="majorHAnsi"/>
          <w:b/>
        </w:rPr>
      </w:pPr>
      <w:r w:rsidRPr="00EB70F2">
        <w:rPr>
          <w:rFonts w:asciiTheme="majorHAnsi" w:hAnsiTheme="majorHAnsi" w:cstheme="majorHAnsi"/>
          <w:b/>
        </w:rPr>
        <w:t>Prepare for Configuration Control Board</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Review or comment on agenda items and assist in resolving any issues prior to the scheduled meeting.</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Ensure the requirement or change in baseline is clearly defined and valid.</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Work similar or overlapping components of the Requirements Document, DRs, and SCRs together.</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Consider the potential cost and schedule implications of changes or additions to the baseline.</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Review all Action Items.</w:t>
      </w:r>
    </w:p>
    <w:p w:rsidR="00A01725" w:rsidRPr="00EB70F2" w:rsidRDefault="00A01725" w:rsidP="00A01725">
      <w:pPr>
        <w:numPr>
          <w:ilvl w:val="0"/>
          <w:numId w:val="31"/>
        </w:numPr>
        <w:spacing w:after="0" w:line="240" w:lineRule="auto"/>
        <w:ind w:left="1656"/>
        <w:rPr>
          <w:rFonts w:asciiTheme="majorHAnsi" w:hAnsiTheme="majorHAnsi" w:cstheme="majorHAnsi"/>
        </w:rPr>
      </w:pPr>
      <w:r w:rsidRPr="00EB70F2">
        <w:rPr>
          <w:rFonts w:asciiTheme="majorHAnsi" w:hAnsiTheme="majorHAnsi" w:cstheme="majorHAnsi"/>
        </w:rPr>
        <w:t>Primary or alternate CCB members must be present or must contact the Project Configuration Manager prior to the meeting to state their position on the agenda items.</w:t>
      </w:r>
    </w:p>
    <w:p w:rsidR="00A01725" w:rsidRPr="00EB70F2"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29" w:name="Step_5"/>
      <w:bookmarkStart w:id="30" w:name="_Toc376514049"/>
      <w:bookmarkEnd w:id="29"/>
      <w:r w:rsidRPr="00EB70F2">
        <w:rPr>
          <w:rStyle w:val="SubtleReference"/>
          <w:rFonts w:cstheme="majorHAnsi"/>
          <w:color w:val="1F3864" w:themeColor="accent5" w:themeShade="80"/>
          <w:sz w:val="32"/>
          <w:szCs w:val="32"/>
          <w:u w:val="none"/>
        </w:rPr>
        <w:t>Configuration Control Board Chairperson</w:t>
      </w:r>
      <w:bookmarkEnd w:id="30"/>
    </w:p>
    <w:p w:rsidR="00A01725" w:rsidRPr="00EB70F2" w:rsidRDefault="00A01725" w:rsidP="00A01725">
      <w:pPr>
        <w:ind w:left="720"/>
        <w:rPr>
          <w:rFonts w:asciiTheme="majorHAnsi" w:hAnsiTheme="majorHAnsi" w:cstheme="majorHAnsi"/>
          <w:b/>
        </w:rPr>
      </w:pPr>
      <w:r w:rsidRPr="00EB70F2">
        <w:rPr>
          <w:rFonts w:asciiTheme="majorHAnsi" w:hAnsiTheme="majorHAnsi" w:cstheme="majorHAnsi"/>
          <w:b/>
        </w:rPr>
        <w:t>Conduct CCB</w:t>
      </w:r>
    </w:p>
    <w:p w:rsidR="00A01725" w:rsidRPr="00EB70F2" w:rsidRDefault="00A01725" w:rsidP="00A01725">
      <w:pPr>
        <w:pStyle w:val="BodyText"/>
        <w:ind w:left="720"/>
        <w:rPr>
          <w:rFonts w:asciiTheme="majorHAnsi" w:hAnsiTheme="majorHAnsi" w:cstheme="majorHAnsi"/>
        </w:rPr>
      </w:pPr>
      <w:r w:rsidRPr="00EB70F2">
        <w:rPr>
          <w:rFonts w:asciiTheme="majorHAnsi" w:hAnsiTheme="majorHAnsi" w:cstheme="majorHAnsi"/>
        </w:rPr>
        <w:t>The CCB may be convened on an ad-hoc basis for an emergency change.  Emergency changes are determined by the CCB Chairperson.  The change may be presented to a full CCB, hand-carried to an individual board member, or polled via e-mail.</w:t>
      </w:r>
    </w:p>
    <w:p w:rsidR="00A01725" w:rsidRPr="00EB70F2" w:rsidRDefault="00A01725" w:rsidP="00A01725">
      <w:pPr>
        <w:pStyle w:val="BodyText"/>
        <w:ind w:left="720"/>
        <w:rPr>
          <w:rFonts w:asciiTheme="majorHAnsi" w:hAnsiTheme="majorHAnsi" w:cstheme="majorHAnsi"/>
        </w:rPr>
      </w:pPr>
      <w:bookmarkStart w:id="31" w:name="Step_6"/>
      <w:bookmarkEnd w:id="31"/>
      <w:r w:rsidRPr="00EB70F2">
        <w:rPr>
          <w:rFonts w:asciiTheme="majorHAnsi" w:hAnsiTheme="majorHAnsi" w:cstheme="majorHAnsi"/>
        </w:rPr>
        <w:t>Convene the CCB, initiate discussion of all pre-CCB review comments and their dispositions, and step through each item on the agenda.</w:t>
      </w:r>
    </w:p>
    <w:p w:rsidR="00A01725" w:rsidRPr="00EB70F2" w:rsidRDefault="00A01725" w:rsidP="00A01725">
      <w:pPr>
        <w:pStyle w:val="BodyText"/>
        <w:ind w:left="720"/>
        <w:rPr>
          <w:rFonts w:asciiTheme="majorHAnsi" w:hAnsiTheme="majorHAnsi" w:cstheme="majorHAnsi"/>
        </w:rPr>
      </w:pPr>
      <w:r w:rsidRPr="00EB70F2">
        <w:rPr>
          <w:rFonts w:asciiTheme="majorHAnsi" w:hAnsiTheme="majorHAnsi" w:cstheme="majorHAnsi"/>
        </w:rPr>
        <w:t>If a CCB or equivalent forum is conducted outside of the organization a copy of the CCB minutes or related correspondence between the approval authorities and the Project Manager must exist and be placed under configuration control.</w:t>
      </w:r>
    </w:p>
    <w:p w:rsidR="00A01725" w:rsidRPr="00EB70F2"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32" w:name="Step_7"/>
      <w:bookmarkStart w:id="33" w:name="_Toc376514050"/>
      <w:bookmarkEnd w:id="32"/>
      <w:r w:rsidRPr="00EB70F2">
        <w:rPr>
          <w:rStyle w:val="SubtleReference"/>
          <w:rFonts w:cstheme="majorHAnsi"/>
          <w:color w:val="1F3864" w:themeColor="accent5" w:themeShade="80"/>
          <w:sz w:val="32"/>
          <w:szCs w:val="32"/>
          <w:u w:val="none"/>
        </w:rPr>
        <w:t>Project Configuration Manager</w:t>
      </w:r>
      <w:bookmarkEnd w:id="33"/>
    </w:p>
    <w:p w:rsidR="00A01725" w:rsidRPr="00EB70F2" w:rsidRDefault="00A01725" w:rsidP="00A01725">
      <w:pPr>
        <w:ind w:left="720"/>
        <w:rPr>
          <w:rFonts w:asciiTheme="majorHAnsi" w:hAnsiTheme="majorHAnsi" w:cstheme="majorHAnsi"/>
          <w:b/>
        </w:rPr>
      </w:pPr>
      <w:r w:rsidRPr="00EB70F2">
        <w:rPr>
          <w:rFonts w:asciiTheme="majorHAnsi" w:hAnsiTheme="majorHAnsi" w:cstheme="majorHAnsi"/>
          <w:b/>
        </w:rPr>
        <w:t>Annotate Configuration Control Board actions.</w:t>
      </w:r>
    </w:p>
    <w:p w:rsidR="00A01725" w:rsidRPr="00EB70F2" w:rsidRDefault="00A01725" w:rsidP="00A01725">
      <w:pPr>
        <w:pStyle w:val="BodyText"/>
        <w:ind w:left="720"/>
        <w:rPr>
          <w:rFonts w:asciiTheme="majorHAnsi" w:hAnsiTheme="majorHAnsi" w:cstheme="majorHAnsi"/>
        </w:rPr>
      </w:pPr>
      <w:r w:rsidRPr="00EB70F2">
        <w:rPr>
          <w:rFonts w:asciiTheme="majorHAnsi" w:hAnsiTheme="majorHAnsi" w:cstheme="majorHAnsi"/>
        </w:rPr>
        <w:t>Annotate any decisions reached during the CCB on the CCD Forms and forward to CCB members.</w:t>
      </w:r>
    </w:p>
    <w:p w:rsidR="00A01725" w:rsidRPr="00EB70F2"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34" w:name="_Toc376514051"/>
      <w:r w:rsidRPr="00EB70F2">
        <w:rPr>
          <w:rStyle w:val="SubtleReference"/>
          <w:rFonts w:cstheme="majorHAnsi"/>
          <w:color w:val="1F3864" w:themeColor="accent5" w:themeShade="80"/>
          <w:sz w:val="32"/>
          <w:szCs w:val="32"/>
          <w:u w:val="none"/>
        </w:rPr>
        <w:t>Configuration Control Board</w:t>
      </w:r>
      <w:bookmarkEnd w:id="34"/>
    </w:p>
    <w:p w:rsidR="00A01725" w:rsidRPr="00EB70F2" w:rsidRDefault="00A01725" w:rsidP="00A01725">
      <w:pPr>
        <w:ind w:left="720"/>
        <w:rPr>
          <w:rFonts w:asciiTheme="majorHAnsi" w:hAnsiTheme="majorHAnsi" w:cstheme="majorHAnsi"/>
          <w:b/>
        </w:rPr>
      </w:pPr>
      <w:r w:rsidRPr="00EB70F2">
        <w:rPr>
          <w:rFonts w:asciiTheme="majorHAnsi" w:hAnsiTheme="majorHAnsi" w:cstheme="majorHAnsi"/>
          <w:b/>
        </w:rPr>
        <w:t>Review the Configuration Control Directive.</w:t>
      </w:r>
    </w:p>
    <w:p w:rsidR="00A01725" w:rsidRPr="00EB70F2" w:rsidRDefault="00A01725" w:rsidP="00A01725">
      <w:pPr>
        <w:pStyle w:val="BodyText"/>
        <w:ind w:left="720"/>
        <w:rPr>
          <w:rFonts w:asciiTheme="majorHAnsi" w:hAnsiTheme="majorHAnsi" w:cstheme="majorHAnsi"/>
        </w:rPr>
      </w:pPr>
      <w:r w:rsidRPr="00EB70F2">
        <w:rPr>
          <w:rFonts w:asciiTheme="majorHAnsi" w:hAnsiTheme="majorHAnsi" w:cstheme="majorHAnsi"/>
        </w:rPr>
        <w:t>Review the CCD, and related funding, proposed schedule, estimated costs, priorities of DRs and requirements, and the goals of the system.  The Configuration Control Board may modify the CCD Forms during this review.</w:t>
      </w:r>
    </w:p>
    <w:p w:rsidR="00A01725" w:rsidRPr="00EB70F2"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35" w:name="_Toc376514052"/>
      <w:r w:rsidRPr="00EB70F2">
        <w:rPr>
          <w:rStyle w:val="SubtleReference"/>
          <w:rFonts w:cstheme="majorHAnsi"/>
          <w:color w:val="1F3864" w:themeColor="accent5" w:themeShade="80"/>
          <w:sz w:val="32"/>
          <w:szCs w:val="32"/>
          <w:u w:val="none"/>
        </w:rPr>
        <w:lastRenderedPageBreak/>
        <w:t>Project Configuration Manager</w:t>
      </w:r>
      <w:bookmarkEnd w:id="35"/>
    </w:p>
    <w:p w:rsidR="00A01725" w:rsidRPr="00EB70F2" w:rsidRDefault="00A01725" w:rsidP="00A01725">
      <w:pPr>
        <w:ind w:left="720"/>
        <w:rPr>
          <w:rFonts w:asciiTheme="majorHAnsi" w:hAnsiTheme="majorHAnsi" w:cstheme="majorHAnsi"/>
          <w:b/>
        </w:rPr>
      </w:pPr>
      <w:r w:rsidRPr="00EB70F2">
        <w:rPr>
          <w:rFonts w:asciiTheme="majorHAnsi" w:hAnsiTheme="majorHAnsi" w:cstheme="majorHAnsi"/>
          <w:b/>
        </w:rPr>
        <w:t>Obtain approval of the CCD</w:t>
      </w:r>
    </w:p>
    <w:p w:rsidR="00A01725" w:rsidRPr="00EB70F2" w:rsidRDefault="00A01725" w:rsidP="00A01725">
      <w:pPr>
        <w:spacing w:after="120"/>
        <w:ind w:left="720"/>
        <w:rPr>
          <w:rFonts w:asciiTheme="majorHAnsi" w:hAnsiTheme="majorHAnsi" w:cstheme="majorHAnsi"/>
        </w:rPr>
      </w:pPr>
      <w:r w:rsidRPr="00EB70F2">
        <w:rPr>
          <w:rFonts w:asciiTheme="majorHAnsi" w:hAnsiTheme="majorHAnsi" w:cstheme="majorHAnsi"/>
        </w:rPr>
        <w:t>The Project Configuration Manager will perform the following, thereby authorizing work to start on the release:</w:t>
      </w:r>
    </w:p>
    <w:p w:rsidR="00A01725" w:rsidRPr="00EB70F2" w:rsidRDefault="00A01725" w:rsidP="00A01725">
      <w:pPr>
        <w:pStyle w:val="ListBullet2"/>
        <w:tabs>
          <w:tab w:val="clear" w:pos="720"/>
          <w:tab w:val="num" w:pos="576"/>
        </w:tabs>
        <w:spacing w:after="0" w:line="240" w:lineRule="auto"/>
        <w:ind w:left="1656"/>
        <w:contextualSpacing w:val="0"/>
        <w:rPr>
          <w:rFonts w:asciiTheme="majorHAnsi" w:hAnsiTheme="majorHAnsi" w:cstheme="majorHAnsi"/>
        </w:rPr>
      </w:pPr>
      <w:r w:rsidRPr="00EB70F2">
        <w:rPr>
          <w:rFonts w:asciiTheme="majorHAnsi" w:hAnsiTheme="majorHAnsi" w:cstheme="majorHAnsi"/>
        </w:rPr>
        <w:t>Give CCD Forms to CCB Chairperson for signature and disposition (approved, approved with comments, disapproved or deferred)</w:t>
      </w:r>
    </w:p>
    <w:p w:rsidR="00A01725" w:rsidRPr="00EB70F2" w:rsidRDefault="00A01725" w:rsidP="00A01725">
      <w:pPr>
        <w:pStyle w:val="ListBullet2"/>
        <w:tabs>
          <w:tab w:val="clear" w:pos="720"/>
          <w:tab w:val="num" w:pos="576"/>
        </w:tabs>
        <w:spacing w:after="0" w:line="240" w:lineRule="auto"/>
        <w:ind w:left="1656"/>
        <w:contextualSpacing w:val="0"/>
        <w:rPr>
          <w:rFonts w:asciiTheme="majorHAnsi" w:hAnsiTheme="majorHAnsi" w:cstheme="majorHAnsi"/>
        </w:rPr>
      </w:pPr>
      <w:r w:rsidRPr="00EB70F2">
        <w:rPr>
          <w:rFonts w:asciiTheme="majorHAnsi" w:hAnsiTheme="majorHAnsi" w:cstheme="majorHAnsi"/>
        </w:rPr>
        <w:t>Ensure each member signs the CCD Forms indicating concurrence or non-concurrence with the Chairperson's decision</w:t>
      </w:r>
    </w:p>
    <w:p w:rsidR="00A01725" w:rsidRPr="00EB70F2" w:rsidRDefault="00A01725" w:rsidP="00A01725">
      <w:pPr>
        <w:pStyle w:val="ListBullet2"/>
        <w:tabs>
          <w:tab w:val="clear" w:pos="720"/>
          <w:tab w:val="num" w:pos="576"/>
        </w:tabs>
        <w:spacing w:after="0" w:line="240" w:lineRule="auto"/>
        <w:ind w:left="1656"/>
        <w:contextualSpacing w:val="0"/>
        <w:rPr>
          <w:rFonts w:asciiTheme="majorHAnsi" w:hAnsiTheme="majorHAnsi" w:cstheme="majorHAnsi"/>
        </w:rPr>
      </w:pPr>
      <w:r w:rsidRPr="00EB70F2">
        <w:rPr>
          <w:rFonts w:asciiTheme="majorHAnsi" w:hAnsiTheme="majorHAnsi" w:cstheme="majorHAnsi"/>
        </w:rPr>
        <w:t>Obtain the customer's signature on the CCD Forms</w:t>
      </w:r>
    </w:p>
    <w:p w:rsidR="00A01725" w:rsidRPr="00EB70F2"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36" w:name="Step_8"/>
      <w:bookmarkStart w:id="37" w:name="_Toc376514053"/>
      <w:bookmarkEnd w:id="36"/>
      <w:r w:rsidRPr="00EB70F2">
        <w:rPr>
          <w:rStyle w:val="SubtleReference"/>
          <w:rFonts w:cstheme="majorHAnsi"/>
          <w:color w:val="1F3864" w:themeColor="accent5" w:themeShade="80"/>
          <w:sz w:val="32"/>
          <w:szCs w:val="32"/>
          <w:u w:val="none"/>
        </w:rPr>
        <w:t>Configuration Control Board Chairperson</w:t>
      </w:r>
      <w:bookmarkEnd w:id="37"/>
    </w:p>
    <w:p w:rsidR="00A01725" w:rsidRPr="00EB70F2" w:rsidRDefault="00A01725" w:rsidP="00A01725">
      <w:pPr>
        <w:ind w:left="720"/>
        <w:rPr>
          <w:rFonts w:asciiTheme="majorHAnsi" w:hAnsiTheme="majorHAnsi" w:cstheme="majorHAnsi"/>
          <w:b/>
        </w:rPr>
      </w:pPr>
      <w:r w:rsidRPr="00EB70F2">
        <w:rPr>
          <w:rFonts w:asciiTheme="majorHAnsi" w:hAnsiTheme="majorHAnsi" w:cstheme="majorHAnsi"/>
          <w:b/>
        </w:rPr>
        <w:t>Assign action items for deferred CCD agenda items</w:t>
      </w:r>
    </w:p>
    <w:p w:rsidR="00A01725" w:rsidRPr="00EB70F2" w:rsidRDefault="00A01725" w:rsidP="00A01725">
      <w:pPr>
        <w:pStyle w:val="ListBullet2"/>
        <w:numPr>
          <w:ilvl w:val="0"/>
          <w:numId w:val="0"/>
        </w:numPr>
        <w:ind w:left="720"/>
        <w:rPr>
          <w:rFonts w:asciiTheme="majorHAnsi" w:hAnsiTheme="majorHAnsi" w:cstheme="majorHAnsi"/>
        </w:rPr>
      </w:pPr>
      <w:r w:rsidRPr="00EB70F2">
        <w:rPr>
          <w:rFonts w:asciiTheme="majorHAnsi" w:hAnsiTheme="majorHAnsi" w:cstheme="majorHAnsi"/>
        </w:rPr>
        <w:t>A CCD agenda item is deferred due to non-resolution or insufficient information.  Responsibility for resolving the deferral is assigned to a specific organization or individual through an Action Item (AI).  The Project Configuration Manager documents the deferral in the minutes and monitors the deferred agenda item until completion.  The deferred agenda item will be on the agenda at the next project CCB meeting.</w:t>
      </w:r>
      <w:bookmarkStart w:id="38" w:name="Step_9"/>
      <w:bookmarkEnd w:id="38"/>
    </w:p>
    <w:p w:rsidR="00A01725" w:rsidRPr="00EB70F2" w:rsidRDefault="00A01725" w:rsidP="00C21DBF">
      <w:pPr>
        <w:pStyle w:val="Heading2"/>
        <w:numPr>
          <w:ilvl w:val="1"/>
          <w:numId w:val="3"/>
        </w:numPr>
        <w:ind w:left="630" w:hanging="450"/>
        <w:rPr>
          <w:rStyle w:val="SubtleReference"/>
          <w:rFonts w:cstheme="majorHAnsi"/>
          <w:color w:val="1F3864" w:themeColor="accent5" w:themeShade="80"/>
          <w:sz w:val="32"/>
          <w:szCs w:val="32"/>
          <w:u w:val="none"/>
        </w:rPr>
      </w:pPr>
      <w:bookmarkStart w:id="39" w:name="_Toc376514054"/>
      <w:r w:rsidRPr="00EB70F2">
        <w:rPr>
          <w:rStyle w:val="SubtleReference"/>
          <w:rFonts w:cstheme="majorHAnsi"/>
          <w:color w:val="1F3864" w:themeColor="accent5" w:themeShade="80"/>
          <w:sz w:val="32"/>
          <w:szCs w:val="32"/>
          <w:u w:val="none"/>
        </w:rPr>
        <w:t>Project Configuration Manager</w:t>
      </w:r>
      <w:bookmarkEnd w:id="39"/>
    </w:p>
    <w:p w:rsidR="00A01725" w:rsidRPr="00EB70F2" w:rsidRDefault="00A01725" w:rsidP="00A01725">
      <w:pPr>
        <w:ind w:left="720"/>
        <w:rPr>
          <w:rFonts w:asciiTheme="majorHAnsi" w:hAnsiTheme="majorHAnsi" w:cstheme="majorHAnsi"/>
          <w:b/>
        </w:rPr>
      </w:pPr>
      <w:r w:rsidRPr="00EB70F2">
        <w:rPr>
          <w:rFonts w:asciiTheme="majorHAnsi" w:hAnsiTheme="majorHAnsi" w:cstheme="majorHAnsi"/>
          <w:b/>
        </w:rPr>
        <w:t>Prepare and distribute Configuration Control Board minutes and Action Item assignments.</w:t>
      </w:r>
    </w:p>
    <w:p w:rsidR="00A01725" w:rsidRPr="00EB70F2" w:rsidRDefault="00A01725" w:rsidP="00A01725">
      <w:pPr>
        <w:pStyle w:val="BodyText"/>
        <w:ind w:left="720"/>
        <w:rPr>
          <w:rFonts w:asciiTheme="majorHAnsi" w:hAnsiTheme="majorHAnsi" w:cstheme="majorHAnsi"/>
        </w:rPr>
      </w:pPr>
      <w:r w:rsidRPr="00EB70F2">
        <w:rPr>
          <w:rFonts w:asciiTheme="majorHAnsi" w:hAnsiTheme="majorHAnsi" w:cstheme="majorHAnsi"/>
        </w:rPr>
        <w:t>Prepare and distribute CCB minutes and AI assignments to all CCB participants.</w:t>
      </w:r>
    </w:p>
    <w:sectPr w:rsidR="00A01725" w:rsidRPr="00EB70F2"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5DF" w:rsidRDefault="001315DF" w:rsidP="0097517C">
      <w:pPr>
        <w:spacing w:after="0" w:line="240" w:lineRule="auto"/>
      </w:pPr>
      <w:r>
        <w:separator/>
      </w:r>
    </w:p>
  </w:endnote>
  <w:endnote w:type="continuationSeparator" w:id="0">
    <w:p w:rsidR="001315DF" w:rsidRDefault="001315DF"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B70F2">
      <w:rPr>
        <w:caps/>
        <w:noProof/>
        <w:color w:val="5B9BD5" w:themeColor="accent1"/>
      </w:rPr>
      <w:t>4</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5DF" w:rsidRDefault="001315DF" w:rsidP="0097517C">
      <w:pPr>
        <w:spacing w:after="0" w:line="240" w:lineRule="auto"/>
      </w:pPr>
      <w:r>
        <w:separator/>
      </w:r>
    </w:p>
  </w:footnote>
  <w:footnote w:type="continuationSeparator" w:id="0">
    <w:p w:rsidR="001315DF" w:rsidRDefault="001315DF"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79B08C4"/>
    <w:multiLevelType w:val="hybridMultilevel"/>
    <w:tmpl w:val="DDD844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BB29F8"/>
    <w:multiLevelType w:val="hybridMultilevel"/>
    <w:tmpl w:val="AE242E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0">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4">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8C8440B"/>
    <w:multiLevelType w:val="hybridMultilevel"/>
    <w:tmpl w:val="FFD65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18">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0">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1">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9022C6A"/>
    <w:multiLevelType w:val="hybridMultilevel"/>
    <w:tmpl w:val="0E1EEB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10"/>
  </w:num>
  <w:num w:numId="4">
    <w:abstractNumId w:val="19"/>
  </w:num>
  <w:num w:numId="5">
    <w:abstractNumId w:val="27"/>
  </w:num>
  <w:num w:numId="6">
    <w:abstractNumId w:val="28"/>
  </w:num>
  <w:num w:numId="7">
    <w:abstractNumId w:val="8"/>
  </w:num>
  <w:num w:numId="8">
    <w:abstractNumId w:val="26"/>
  </w:num>
  <w:num w:numId="9">
    <w:abstractNumId w:val="0"/>
  </w:num>
  <w:num w:numId="10">
    <w:abstractNumId w:val="29"/>
  </w:num>
  <w:num w:numId="11">
    <w:abstractNumId w:val="17"/>
  </w:num>
  <w:num w:numId="12">
    <w:abstractNumId w:val="2"/>
  </w:num>
  <w:num w:numId="13">
    <w:abstractNumId w:val="9"/>
  </w:num>
  <w:num w:numId="14">
    <w:abstractNumId w:val="16"/>
  </w:num>
  <w:num w:numId="15">
    <w:abstractNumId w:val="13"/>
  </w:num>
  <w:num w:numId="16">
    <w:abstractNumId w:val="6"/>
  </w:num>
  <w:num w:numId="17">
    <w:abstractNumId w:val="20"/>
  </w:num>
  <w:num w:numId="18">
    <w:abstractNumId w:val="24"/>
  </w:num>
  <w:num w:numId="19">
    <w:abstractNumId w:val="22"/>
  </w:num>
  <w:num w:numId="20">
    <w:abstractNumId w:val="12"/>
  </w:num>
  <w:num w:numId="21">
    <w:abstractNumId w:val="1"/>
  </w:num>
  <w:num w:numId="22">
    <w:abstractNumId w:val="21"/>
  </w:num>
  <w:num w:numId="23">
    <w:abstractNumId w:val="20"/>
  </w:num>
  <w:num w:numId="24">
    <w:abstractNumId w:val="18"/>
  </w:num>
  <w:num w:numId="25">
    <w:abstractNumId w:val="25"/>
  </w:num>
  <w:num w:numId="26">
    <w:abstractNumId w:val="14"/>
  </w:num>
  <w:num w:numId="27">
    <w:abstractNumId w:val="4"/>
  </w:num>
  <w:num w:numId="28">
    <w:abstractNumId w:val="11"/>
  </w:num>
  <w:num w:numId="29">
    <w:abstractNumId w:val="3"/>
  </w:num>
  <w:num w:numId="30">
    <w:abstractNumId w:val="5"/>
  </w:num>
  <w:num w:numId="31">
    <w:abstractNumId w:val="23"/>
  </w:num>
  <w:num w:numId="3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60E1"/>
    <w:rsid w:val="000D1674"/>
    <w:rsid w:val="000D1BEA"/>
    <w:rsid w:val="000D4849"/>
    <w:rsid w:val="000D6BBA"/>
    <w:rsid w:val="000E6935"/>
    <w:rsid w:val="000F362F"/>
    <w:rsid w:val="000F4BB2"/>
    <w:rsid w:val="000F756F"/>
    <w:rsid w:val="00106932"/>
    <w:rsid w:val="00124A08"/>
    <w:rsid w:val="00127097"/>
    <w:rsid w:val="001315DF"/>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F91"/>
    <w:rsid w:val="0027269D"/>
    <w:rsid w:val="002755F2"/>
    <w:rsid w:val="00275DC9"/>
    <w:rsid w:val="00284A51"/>
    <w:rsid w:val="00287BE6"/>
    <w:rsid w:val="002A41A5"/>
    <w:rsid w:val="002B1E6C"/>
    <w:rsid w:val="002C13F0"/>
    <w:rsid w:val="002C1CA0"/>
    <w:rsid w:val="002D350E"/>
    <w:rsid w:val="002E065E"/>
    <w:rsid w:val="002E0947"/>
    <w:rsid w:val="002E0D33"/>
    <w:rsid w:val="002F0F6A"/>
    <w:rsid w:val="00301615"/>
    <w:rsid w:val="00304581"/>
    <w:rsid w:val="00304CEE"/>
    <w:rsid w:val="00307523"/>
    <w:rsid w:val="0032351F"/>
    <w:rsid w:val="00332B23"/>
    <w:rsid w:val="003541C7"/>
    <w:rsid w:val="00355E71"/>
    <w:rsid w:val="003701D0"/>
    <w:rsid w:val="0037624F"/>
    <w:rsid w:val="003806F2"/>
    <w:rsid w:val="003831C6"/>
    <w:rsid w:val="003B3AB4"/>
    <w:rsid w:val="003B6BA6"/>
    <w:rsid w:val="003C3254"/>
    <w:rsid w:val="003C6104"/>
    <w:rsid w:val="003C7C41"/>
    <w:rsid w:val="003D36D3"/>
    <w:rsid w:val="003D6E76"/>
    <w:rsid w:val="003E56A9"/>
    <w:rsid w:val="003F3D74"/>
    <w:rsid w:val="00405F2C"/>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0223"/>
    <w:rsid w:val="004D08D7"/>
    <w:rsid w:val="004D2207"/>
    <w:rsid w:val="004D3DAF"/>
    <w:rsid w:val="00507243"/>
    <w:rsid w:val="00514031"/>
    <w:rsid w:val="005177F8"/>
    <w:rsid w:val="00542D33"/>
    <w:rsid w:val="00552B59"/>
    <w:rsid w:val="00555957"/>
    <w:rsid w:val="00575AA3"/>
    <w:rsid w:val="0057799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53A4F"/>
    <w:rsid w:val="0095666C"/>
    <w:rsid w:val="00956AFD"/>
    <w:rsid w:val="00965D5E"/>
    <w:rsid w:val="0097308A"/>
    <w:rsid w:val="0097517C"/>
    <w:rsid w:val="00984B5F"/>
    <w:rsid w:val="009975E2"/>
    <w:rsid w:val="009D192C"/>
    <w:rsid w:val="009F2F92"/>
    <w:rsid w:val="009F7301"/>
    <w:rsid w:val="00A01725"/>
    <w:rsid w:val="00A1414C"/>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2188"/>
    <w:rsid w:val="00BE40B6"/>
    <w:rsid w:val="00C122F4"/>
    <w:rsid w:val="00C14E3F"/>
    <w:rsid w:val="00C21DBF"/>
    <w:rsid w:val="00C3494C"/>
    <w:rsid w:val="00C425EB"/>
    <w:rsid w:val="00C441E9"/>
    <w:rsid w:val="00C4443E"/>
    <w:rsid w:val="00C539DF"/>
    <w:rsid w:val="00C630B4"/>
    <w:rsid w:val="00C633BB"/>
    <w:rsid w:val="00CA0FBD"/>
    <w:rsid w:val="00CA7801"/>
    <w:rsid w:val="00CB3CFF"/>
    <w:rsid w:val="00CB54A6"/>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B70F2"/>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4A35C9C-A0E1-4FF5-B874-09335C31C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145</TotalTime>
  <Pages>1</Pages>
  <Words>927</Words>
  <Characters>5284</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51</cp:revision>
  <dcterms:created xsi:type="dcterms:W3CDTF">2013-12-30T08:07:00Z</dcterms:created>
  <dcterms:modified xsi:type="dcterms:W3CDTF">2014-01-03T07:31:00Z</dcterms:modified>
</cp:coreProperties>
</file>