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8C5052" w:rsidRDefault="002E065E" w:rsidP="009F2F92">
      <w:pPr>
        <w:spacing w:after="120"/>
        <w:rPr>
          <w:rFonts w:asciiTheme="majorHAnsi" w:hAnsiTheme="majorHAnsi" w:cstheme="majorHAnsi"/>
          <w:sz w:val="24"/>
          <w:szCs w:val="24"/>
        </w:rPr>
      </w:pPr>
      <w:r w:rsidRPr="008C505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posOffset>-558608</wp:posOffset>
                </wp:positionH>
                <wp:positionV relativeFrom="paragraph">
                  <wp:posOffset>1852930</wp:posOffset>
                </wp:positionV>
                <wp:extent cx="6645349" cy="265747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349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370F" w:rsidRDefault="00A7370F" w:rsidP="00A7370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 w:rsidRPr="00A7370F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>CONFIGURATION MANAGEMENT PLANNING PROCEDURE</w:t>
                            </w:r>
                          </w:p>
                          <w:p w:rsidR="00A7370F" w:rsidRPr="00A7370F" w:rsidRDefault="00A7370F" w:rsidP="00BA55C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BA55C0" w:rsidRPr="00BA55C0" w:rsidRDefault="00BA55C0" w:rsidP="00A05FA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A05FA0" w:rsidRPr="00A05FA0" w:rsidRDefault="00A05FA0" w:rsidP="0058450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58450C" w:rsidRPr="0058450C" w:rsidRDefault="0058450C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</w:pPr>
                          </w:p>
                          <w:p w:rsidR="003806F2" w:rsidRPr="003806F2" w:rsidRDefault="003806F2" w:rsidP="003806F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3806F2" w:rsidRPr="00E55C02" w:rsidRDefault="003806F2" w:rsidP="00E55C0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</w:p>
                          <w:p w:rsidR="008B5B20" w:rsidRPr="00552B59" w:rsidRDefault="008B5B20" w:rsidP="00E55C0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pt;margin-top:145.9pt;width:523.25pt;height:209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LL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xRoL20KIHtjfoVu5RZKszDjoDp/sB3MwejqHLjqke7mT1VSMhly0VG3ajlBxbRmvILrQ3/bOr&#10;E462IOvxg6whDN0a6YD2jept6aAYCNChS4+nzthUKjhMEhJfkhSjCmxREs/I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" filled="f" stroked="f">
                <v:textbox>
                  <w:txbxContent>
                    <w:p w:rsidR="00A7370F" w:rsidRDefault="00A7370F" w:rsidP="00A7370F">
                      <w:pPr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 w:rsidRPr="00A7370F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>CONFIGURATION MANAGEMENT PLANNING PROCEDURE</w:t>
                      </w:r>
                    </w:p>
                    <w:p w:rsidR="00A7370F" w:rsidRPr="00A7370F" w:rsidRDefault="00A7370F" w:rsidP="00BA55C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BA55C0" w:rsidRPr="00BA55C0" w:rsidRDefault="00BA55C0" w:rsidP="00A05FA0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A05FA0" w:rsidRPr="00A05FA0" w:rsidRDefault="00A05FA0" w:rsidP="0058450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58450C" w:rsidRPr="0058450C" w:rsidRDefault="0058450C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</w:pPr>
                    </w:p>
                    <w:p w:rsidR="003806F2" w:rsidRPr="003806F2" w:rsidRDefault="003806F2" w:rsidP="003806F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3806F2" w:rsidRPr="00E55C02" w:rsidRDefault="003806F2" w:rsidP="00E55C0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</w:p>
                    <w:p w:rsidR="008B5B20" w:rsidRPr="00552B59" w:rsidRDefault="008B5B20" w:rsidP="00E55C02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8C505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8B5B20" w:rsidRPr="006D46E0" w:rsidRDefault="008B5B2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8B5B20" w:rsidRPr="00552B59" w:rsidRDefault="008B5B20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8B5B20" w:rsidRPr="006D46E0" w:rsidRDefault="008B5B2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8B5B20" w:rsidRPr="00552B59" w:rsidRDefault="008B5B20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8C505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8C5052">
        <w:rPr>
          <w:rFonts w:asciiTheme="majorHAnsi" w:hAnsiTheme="majorHAnsi" w:cstheme="majorHAnsi"/>
          <w:sz w:val="24"/>
          <w:szCs w:val="24"/>
        </w:rPr>
        <w:br w:type="page"/>
      </w:r>
      <w:r w:rsidR="00552B59" w:rsidRPr="008C505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8C5052" w:rsidRDefault="00851085" w:rsidP="009F2F92">
      <w:pPr>
        <w:spacing w:after="120" w:line="240" w:lineRule="auto"/>
        <w:rPr>
          <w:rFonts w:asciiTheme="majorHAnsi" w:hAnsiTheme="majorHAnsi" w:cstheme="majorHAnsi"/>
          <w:sz w:val="24"/>
          <w:szCs w:val="24"/>
        </w:rPr>
        <w:sectPr w:rsidR="00851085" w:rsidRPr="008C5052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8C5052" w:rsidRDefault="008B5B20" w:rsidP="009F2F92">
      <w:pPr>
        <w:spacing w:after="120" w:line="240" w:lineRule="auto"/>
        <w:rPr>
          <w:rFonts w:asciiTheme="majorHAnsi" w:eastAsiaTheme="majorEastAsia" w:hAnsiTheme="majorHAnsi" w:cstheme="majorHAnsi"/>
          <w:b/>
          <w:bCs/>
          <w:kern w:val="32"/>
          <w:sz w:val="24"/>
          <w:szCs w:val="24"/>
        </w:rPr>
      </w:pPr>
      <w:r w:rsidRPr="008C5052">
        <w:rPr>
          <w:rFonts w:asciiTheme="majorHAnsi" w:hAnsiTheme="majorHAnsi" w:cstheme="majorHAnsi"/>
          <w:noProof/>
          <w:sz w:val="24"/>
          <w:szCs w:val="24"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5F92A866" wp14:editId="18534A11">
            <wp:simplePos x="0" y="0"/>
            <wp:positionH relativeFrom="column">
              <wp:posOffset>-1066800</wp:posOffset>
            </wp:positionH>
            <wp:positionV relativeFrom="paragraph">
              <wp:posOffset>-723900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8C505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B99BC" wp14:editId="66857632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8B5B20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0408CE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25/12</w:t>
                                  </w:r>
                                  <w:r w:rsidR="008B5B20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D86EA7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0408CE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8B5B20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30/12/2013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8B5B20" w:rsidRPr="0015472B" w:rsidRDefault="00D86EA7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Big Five Team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8B5B20" w:rsidRPr="0015472B" w:rsidRDefault="008B5B20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8B5B20" w:rsidRPr="002A41A5" w:rsidRDefault="008B5B20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3B99B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QQY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8B5B20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8B5B20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0408CE" w:rsidRDefault="00D86EA7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25/12</w:t>
                            </w:r>
                            <w:r w:rsidR="008B5B20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D86EA7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0408CE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8B5B20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30/12/2013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8B5B20" w:rsidRPr="0015472B" w:rsidRDefault="00D86EA7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Big Five Team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8B5B20" w:rsidRPr="0015472B" w:rsidRDefault="008B5B20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8B5B20" w:rsidRPr="002A41A5" w:rsidRDefault="008B5B20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8C5052">
        <w:rPr>
          <w:rFonts w:asciiTheme="majorHAnsi" w:hAnsiTheme="majorHAnsi" w:cstheme="majorHAnsi"/>
          <w:noProof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5B20" w:rsidRPr="006D46E0" w:rsidRDefault="008B5B20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29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F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HERnF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8B5B20" w:rsidRPr="006D46E0" w:rsidRDefault="008B5B20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8C5052">
        <w:rPr>
          <w:rFonts w:asciiTheme="majorHAnsi" w:hAnsiTheme="majorHAnsi" w:cstheme="majorHAnsi"/>
          <w:sz w:val="24"/>
          <w:szCs w:val="24"/>
        </w:rPr>
        <w:br w:type="page"/>
      </w:r>
    </w:p>
    <w:bookmarkStart w:id="0" w:name="_Toc376184990" w:displacedByCustomXml="next"/>
    <w:bookmarkStart w:id="1" w:name="_Toc376187916" w:displacedByCustomXml="next"/>
    <w:bookmarkStart w:id="2" w:name="_Toc367930289" w:displacedByCustomXml="next"/>
    <w:sdt>
      <w:sdtPr>
        <w:rPr>
          <w:rFonts w:eastAsia="Calibri" w:cstheme="majorHAnsi"/>
          <w:color w:val="auto"/>
          <w:sz w:val="22"/>
          <w:szCs w:val="22"/>
          <w:lang w:val="ru-RU"/>
        </w:rPr>
        <w:id w:val="8958612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624F" w:rsidRPr="008C5052" w:rsidRDefault="0037624F">
          <w:pPr>
            <w:pStyle w:val="TOCHeading"/>
            <w:rPr>
              <w:rFonts w:cstheme="majorHAnsi"/>
            </w:rPr>
          </w:pPr>
          <w:r w:rsidRPr="008C5052">
            <w:rPr>
              <w:rFonts w:cstheme="majorHAnsi"/>
            </w:rPr>
            <w:t>Table of Contents</w:t>
          </w:r>
        </w:p>
        <w:p w:rsidR="00A7370F" w:rsidRPr="008C5052" w:rsidRDefault="0037624F">
          <w:pPr>
            <w:pStyle w:val="TOC1"/>
            <w:rPr>
              <w:rFonts w:eastAsiaTheme="minorEastAsia"/>
              <w:b w:val="0"/>
              <w:color w:val="auto"/>
              <w:sz w:val="22"/>
              <w:szCs w:val="22"/>
              <w:lang w:eastAsia="zh-CN"/>
            </w:rPr>
          </w:pPr>
          <w:r w:rsidRPr="008C5052">
            <w:rPr>
              <w:noProof w:val="0"/>
            </w:rPr>
            <w:fldChar w:fldCharType="begin"/>
          </w:r>
          <w:r w:rsidRPr="008C5052">
            <w:instrText xml:space="preserve"> TOC \o "1-3" \h \z \u </w:instrText>
          </w:r>
          <w:r w:rsidRPr="008C5052">
            <w:rPr>
              <w:noProof w:val="0"/>
            </w:rPr>
            <w:fldChar w:fldCharType="separate"/>
          </w:r>
          <w:hyperlink w:anchor="_Toc376521002" w:history="1">
            <w:r w:rsidR="00A7370F" w:rsidRPr="008C5052">
              <w:rPr>
                <w:rStyle w:val="Hyperlink"/>
              </w:rPr>
              <w:t>1.</w:t>
            </w:r>
            <w:r w:rsidR="00A7370F" w:rsidRPr="008C5052">
              <w:rPr>
                <w:rFonts w:eastAsiaTheme="minorEastAsia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A7370F" w:rsidRPr="008C5052">
              <w:rPr>
                <w:rStyle w:val="Hyperlink"/>
              </w:rPr>
              <w:t>OVERVIEW</w:t>
            </w:r>
            <w:r w:rsidR="00A7370F" w:rsidRPr="008C5052">
              <w:rPr>
                <w:webHidden/>
              </w:rPr>
              <w:tab/>
            </w:r>
            <w:r w:rsidR="00A7370F" w:rsidRPr="008C5052">
              <w:rPr>
                <w:webHidden/>
              </w:rPr>
              <w:fldChar w:fldCharType="begin"/>
            </w:r>
            <w:r w:rsidR="00A7370F" w:rsidRPr="008C5052">
              <w:rPr>
                <w:webHidden/>
              </w:rPr>
              <w:instrText xml:space="preserve"> PAGEREF _Toc376521002 \h </w:instrText>
            </w:r>
            <w:r w:rsidR="00A7370F" w:rsidRPr="008C5052">
              <w:rPr>
                <w:webHidden/>
              </w:rPr>
            </w:r>
            <w:r w:rsidR="00A7370F" w:rsidRPr="008C5052">
              <w:rPr>
                <w:webHidden/>
              </w:rPr>
              <w:fldChar w:fldCharType="separate"/>
            </w:r>
            <w:r w:rsidR="00A7370F" w:rsidRPr="008C5052">
              <w:rPr>
                <w:webHidden/>
              </w:rPr>
              <w:t>3</w:t>
            </w:r>
            <w:r w:rsidR="00A7370F" w:rsidRPr="008C5052">
              <w:rPr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21003" w:history="1"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1.1.</w:t>
            </w:r>
            <w:r w:rsidR="00A7370F" w:rsidRPr="008C5052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Description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instrText xml:space="preserve"> PAGEREF _Toc376521003 \h </w:instrTex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21004" w:history="1"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1.2.</w:t>
            </w:r>
            <w:r w:rsidR="00A7370F" w:rsidRPr="008C5052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Entry Criteria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instrText xml:space="preserve"> PAGEREF _Toc376521004 \h </w:instrTex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21005" w:history="1"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1.3.</w:t>
            </w:r>
            <w:r w:rsidR="00A7370F" w:rsidRPr="008C5052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Exit Criteria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instrText xml:space="preserve"> PAGEREF _Toc376521005 \h </w:instrTex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1"/>
            <w:rPr>
              <w:rFonts w:eastAsiaTheme="minorEastAsia"/>
              <w:b w:val="0"/>
              <w:color w:val="auto"/>
              <w:sz w:val="22"/>
              <w:szCs w:val="22"/>
              <w:lang w:eastAsia="zh-CN"/>
            </w:rPr>
          </w:pPr>
          <w:hyperlink w:anchor="_Toc376521006" w:history="1">
            <w:r w:rsidR="00A7370F" w:rsidRPr="008C5052">
              <w:rPr>
                <w:rStyle w:val="Hyperlink"/>
                <w:i/>
                <w:iCs/>
                <w:smallCaps/>
              </w:rPr>
              <w:t>2.</w:t>
            </w:r>
            <w:r w:rsidR="00A7370F" w:rsidRPr="008C5052">
              <w:rPr>
                <w:rFonts w:eastAsiaTheme="minorEastAsia"/>
                <w:b w:val="0"/>
                <w:color w:val="auto"/>
                <w:sz w:val="22"/>
                <w:szCs w:val="22"/>
                <w:lang w:eastAsia="zh-CN"/>
              </w:rPr>
              <w:tab/>
            </w:r>
            <w:r w:rsidR="00A7370F" w:rsidRPr="008C5052">
              <w:rPr>
                <w:rStyle w:val="Hyperlink"/>
              </w:rPr>
              <w:t>PROCEDURE STEPS</w:t>
            </w:r>
            <w:r w:rsidR="00A7370F" w:rsidRPr="008C5052">
              <w:rPr>
                <w:webHidden/>
              </w:rPr>
              <w:tab/>
            </w:r>
            <w:r w:rsidR="00A7370F" w:rsidRPr="008C5052">
              <w:rPr>
                <w:webHidden/>
              </w:rPr>
              <w:fldChar w:fldCharType="begin"/>
            </w:r>
            <w:r w:rsidR="00A7370F" w:rsidRPr="008C5052">
              <w:rPr>
                <w:webHidden/>
              </w:rPr>
              <w:instrText xml:space="preserve"> PAGEREF _Toc376521006 \h </w:instrText>
            </w:r>
            <w:r w:rsidR="00A7370F" w:rsidRPr="008C5052">
              <w:rPr>
                <w:webHidden/>
              </w:rPr>
            </w:r>
            <w:r w:rsidR="00A7370F" w:rsidRPr="008C5052">
              <w:rPr>
                <w:webHidden/>
              </w:rPr>
              <w:fldChar w:fldCharType="separate"/>
            </w:r>
            <w:r w:rsidR="00A7370F" w:rsidRPr="008C5052">
              <w:rPr>
                <w:webHidden/>
              </w:rPr>
              <w:t>3</w:t>
            </w:r>
            <w:r w:rsidR="00A7370F" w:rsidRPr="008C5052">
              <w:rPr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21007" w:history="1"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2.1.</w:t>
            </w:r>
            <w:r w:rsidR="00A7370F" w:rsidRPr="008C5052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Project Configuration Manager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instrText xml:space="preserve"> PAGEREF _Toc376521007 \h </w:instrTex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21008" w:history="1"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2.2.</w:t>
            </w:r>
            <w:r w:rsidR="00A7370F" w:rsidRPr="008C5052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Project Configuration Manager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instrText xml:space="preserve"> PAGEREF _Toc376521008 \h </w:instrTex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21009" w:history="1"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2.3.</w:t>
            </w:r>
            <w:r w:rsidR="00A7370F" w:rsidRPr="008C5052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Lead Engineer and Project Manager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instrText xml:space="preserve"> PAGEREF _Toc376521009 \h </w:instrTex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A7370F" w:rsidRPr="008C5052" w:rsidRDefault="00CF4CFF">
          <w:pPr>
            <w:pStyle w:val="TOC2"/>
            <w:tabs>
              <w:tab w:val="left" w:pos="88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  <w:lang w:val="en-US" w:eastAsia="zh-CN"/>
            </w:rPr>
          </w:pPr>
          <w:hyperlink w:anchor="_Toc376521010" w:history="1"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2.4.</w:t>
            </w:r>
            <w:r w:rsidR="00A7370F" w:rsidRPr="008C5052">
              <w:rPr>
                <w:rFonts w:asciiTheme="majorHAnsi" w:eastAsiaTheme="minorEastAsia" w:hAnsiTheme="majorHAnsi" w:cstheme="majorHAnsi"/>
                <w:noProof/>
                <w:lang w:val="en-US" w:eastAsia="zh-CN"/>
              </w:rPr>
              <w:tab/>
            </w:r>
            <w:r w:rsidR="00A7370F" w:rsidRPr="008C5052">
              <w:rPr>
                <w:rStyle w:val="Hyperlink"/>
                <w:rFonts w:asciiTheme="majorHAnsi" w:hAnsiTheme="majorHAnsi" w:cstheme="majorHAnsi"/>
                <w:smallCaps/>
                <w:noProof/>
              </w:rPr>
              <w:t>Project Configuration Manager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instrText xml:space="preserve"> PAGEREF _Toc376521010 \h </w:instrTex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A7370F" w:rsidRPr="008C5052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37624F" w:rsidRPr="008C5052" w:rsidRDefault="0037624F">
          <w:pPr>
            <w:rPr>
              <w:rFonts w:asciiTheme="majorHAnsi" w:hAnsiTheme="majorHAnsi" w:cstheme="majorHAnsi"/>
            </w:rPr>
          </w:pPr>
          <w:r w:rsidRPr="008C5052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C5BC0" w:rsidRPr="008C5052" w:rsidRDefault="004C5BC0">
      <w:pPr>
        <w:spacing w:after="0" w:line="240" w:lineRule="auto"/>
        <w:rPr>
          <w:rFonts w:asciiTheme="majorHAnsi" w:eastAsiaTheme="majorEastAsia" w:hAnsiTheme="majorHAnsi" w:cstheme="majorHAnsi"/>
          <w:b/>
          <w:bCs/>
          <w:color w:val="2F5496" w:themeColor="accent5" w:themeShade="BF"/>
          <w:kern w:val="32"/>
          <w:sz w:val="36"/>
          <w:szCs w:val="36"/>
          <w:lang w:val="en-US"/>
        </w:rPr>
      </w:pPr>
      <w:r w:rsidRPr="008C5052">
        <w:rPr>
          <w:rFonts w:asciiTheme="majorHAnsi" w:hAnsiTheme="majorHAnsi" w:cstheme="majorHAnsi"/>
          <w:color w:val="2F5496" w:themeColor="accent5" w:themeShade="BF"/>
          <w:sz w:val="36"/>
          <w:szCs w:val="36"/>
          <w:lang w:val="en-US"/>
        </w:rPr>
        <w:br w:type="page"/>
      </w:r>
    </w:p>
    <w:p w:rsidR="00FB023C" w:rsidRPr="008C5052" w:rsidRDefault="003806F2" w:rsidP="003806F2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color w:val="1F3864" w:themeColor="accent5" w:themeShade="80"/>
          <w:sz w:val="36"/>
          <w:szCs w:val="36"/>
          <w:lang w:val="en-US"/>
        </w:rPr>
      </w:pPr>
      <w:bookmarkStart w:id="3" w:name="_Toc376188573"/>
      <w:bookmarkStart w:id="4" w:name="_Toc376188606"/>
      <w:bookmarkStart w:id="5" w:name="_Toc376521002"/>
      <w:r w:rsidRPr="008C5052">
        <w:rPr>
          <w:rFonts w:cstheme="majorHAnsi"/>
          <w:color w:val="1F3864" w:themeColor="accent5" w:themeShade="80"/>
          <w:sz w:val="36"/>
          <w:szCs w:val="36"/>
          <w:lang w:val="en-US"/>
        </w:rPr>
        <w:lastRenderedPageBreak/>
        <w:t>OVERVIEW</w:t>
      </w:r>
      <w:bookmarkEnd w:id="1"/>
      <w:bookmarkEnd w:id="0"/>
      <w:bookmarkEnd w:id="3"/>
      <w:bookmarkEnd w:id="4"/>
      <w:bookmarkEnd w:id="5"/>
    </w:p>
    <w:p w:rsidR="003806F2" w:rsidRPr="008C505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6" w:name="_Toc376521003"/>
      <w:r w:rsidRPr="008C505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Description</w:t>
      </w:r>
      <w:bookmarkEnd w:id="6"/>
    </w:p>
    <w:p w:rsidR="00A7370F" w:rsidRPr="008C5052" w:rsidRDefault="00A7370F" w:rsidP="00A7370F">
      <w:pPr>
        <w:pStyle w:val="BodyText"/>
        <w:ind w:left="720"/>
        <w:rPr>
          <w:rFonts w:asciiTheme="majorHAnsi" w:hAnsiTheme="majorHAnsi" w:cstheme="majorHAnsi"/>
        </w:rPr>
      </w:pPr>
      <w:r w:rsidRPr="008C5052">
        <w:rPr>
          <w:rFonts w:asciiTheme="majorHAnsi" w:hAnsiTheme="majorHAnsi" w:cstheme="majorHAnsi"/>
        </w:rPr>
        <w:t>This activity involves the procedures for developing and maintaining the Project Configuration Management Plan (CMP).  This plan describes the type of configuration management activities to be accomplished, how th</w:t>
      </w:r>
      <w:bookmarkStart w:id="7" w:name="_GoBack"/>
      <w:bookmarkEnd w:id="7"/>
      <w:r w:rsidRPr="008C5052">
        <w:rPr>
          <w:rFonts w:asciiTheme="majorHAnsi" w:hAnsiTheme="majorHAnsi" w:cstheme="majorHAnsi"/>
        </w:rPr>
        <w:t>ey are to be accomplished, who is responsible for doing specific activities, when they are to be done, and the resources (configuration management tools and personnel) required to do them.</w:t>
      </w:r>
    </w:p>
    <w:p w:rsidR="003806F2" w:rsidRPr="008C5052" w:rsidRDefault="003806F2" w:rsidP="003806F2">
      <w:pPr>
        <w:pStyle w:val="Heading2"/>
        <w:numPr>
          <w:ilvl w:val="1"/>
          <w:numId w:val="3"/>
        </w:numPr>
        <w:tabs>
          <w:tab w:val="left" w:pos="630"/>
        </w:tabs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8" w:name="_Toc376521004"/>
      <w:r w:rsidRPr="008C505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Entry Criteria</w:t>
      </w:r>
      <w:bookmarkEnd w:id="8"/>
    </w:p>
    <w:p w:rsidR="00A7370F" w:rsidRPr="008C5052" w:rsidRDefault="00A7370F" w:rsidP="00A7370F">
      <w:pPr>
        <w:pStyle w:val="BodyText"/>
        <w:spacing w:after="0"/>
        <w:ind w:left="720"/>
        <w:rPr>
          <w:rFonts w:asciiTheme="majorHAnsi" w:hAnsiTheme="majorHAnsi" w:cstheme="majorHAnsi"/>
        </w:rPr>
      </w:pPr>
      <w:r w:rsidRPr="008C5052">
        <w:rPr>
          <w:rFonts w:asciiTheme="majorHAnsi" w:hAnsiTheme="majorHAnsi" w:cstheme="majorHAnsi"/>
        </w:rPr>
        <w:t>Complete the following before beginning this procedure:</w:t>
      </w:r>
    </w:p>
    <w:p w:rsidR="00A7370F" w:rsidRPr="008C5052" w:rsidRDefault="00A7370F" w:rsidP="00A7370F">
      <w:pPr>
        <w:pStyle w:val="BodyText"/>
        <w:numPr>
          <w:ilvl w:val="0"/>
          <w:numId w:val="42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9" w:name="Entry_1"/>
      <w:bookmarkStart w:id="10" w:name="Entry_2"/>
      <w:bookmarkStart w:id="11" w:name="Entry_3"/>
      <w:bookmarkEnd w:id="9"/>
      <w:bookmarkEnd w:id="10"/>
      <w:bookmarkEnd w:id="11"/>
      <w:r w:rsidRPr="008C5052">
        <w:rPr>
          <w:rFonts w:asciiTheme="majorHAnsi" w:hAnsiTheme="majorHAnsi" w:cstheme="majorHAnsi"/>
        </w:rPr>
        <w:t>Approved Project</w:t>
      </w:r>
    </w:p>
    <w:p w:rsidR="00BE2188" w:rsidRPr="008C5052" w:rsidRDefault="00AF3BB8" w:rsidP="00AF3BB8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12" w:name="_Toc376521005"/>
      <w:r w:rsidRPr="008C505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Exit Criteria</w:t>
      </w:r>
      <w:bookmarkEnd w:id="12"/>
    </w:p>
    <w:p w:rsidR="00A7370F" w:rsidRPr="008C5052" w:rsidRDefault="00A7370F" w:rsidP="00A7370F">
      <w:pPr>
        <w:ind w:left="720"/>
        <w:rPr>
          <w:rFonts w:asciiTheme="majorHAnsi" w:hAnsiTheme="majorHAnsi" w:cstheme="majorHAnsi"/>
        </w:rPr>
      </w:pPr>
      <w:r w:rsidRPr="008C5052">
        <w:rPr>
          <w:rFonts w:asciiTheme="majorHAnsi" w:hAnsiTheme="majorHAnsi" w:cstheme="majorHAnsi"/>
        </w:rPr>
        <w:t>The following work product is a result of completing this procedure:</w:t>
      </w:r>
    </w:p>
    <w:p w:rsidR="00A7370F" w:rsidRPr="008C5052" w:rsidRDefault="00A7370F" w:rsidP="00A7370F">
      <w:pPr>
        <w:pStyle w:val="BodyText"/>
        <w:numPr>
          <w:ilvl w:val="0"/>
          <w:numId w:val="43"/>
        </w:numPr>
        <w:spacing w:line="240" w:lineRule="auto"/>
        <w:ind w:left="1656"/>
        <w:rPr>
          <w:rFonts w:asciiTheme="majorHAnsi" w:hAnsiTheme="majorHAnsi" w:cstheme="majorHAnsi"/>
        </w:rPr>
      </w:pPr>
      <w:bookmarkStart w:id="13" w:name="Exit_1"/>
      <w:bookmarkEnd w:id="13"/>
      <w:r w:rsidRPr="008C5052">
        <w:rPr>
          <w:rFonts w:asciiTheme="majorHAnsi" w:hAnsiTheme="majorHAnsi" w:cstheme="majorHAnsi"/>
        </w:rPr>
        <w:t>New or updated Project Configuration Management Plan</w:t>
      </w:r>
    </w:p>
    <w:p w:rsidR="00A7370F" w:rsidRPr="008C5052" w:rsidRDefault="00866124" w:rsidP="00A7370F">
      <w:pPr>
        <w:pStyle w:val="Heading1"/>
        <w:numPr>
          <w:ilvl w:val="0"/>
          <w:numId w:val="3"/>
        </w:numPr>
        <w:spacing w:before="0" w:after="120"/>
        <w:ind w:left="360"/>
        <w:rPr>
          <w:rFonts w:cstheme="majorHAnsi"/>
          <w:i/>
          <w:iCs/>
          <w:smallCaps/>
          <w:color w:val="1F3864" w:themeColor="accent5" w:themeShade="80"/>
          <w:kern w:val="0"/>
        </w:rPr>
      </w:pPr>
      <w:bookmarkStart w:id="14" w:name="_Toc368055104"/>
      <w:bookmarkStart w:id="15" w:name="_Toc371593896"/>
      <w:bookmarkStart w:id="16" w:name="_Toc376184991"/>
      <w:bookmarkStart w:id="17" w:name="_Toc376187917"/>
      <w:bookmarkStart w:id="18" w:name="_Toc376188574"/>
      <w:bookmarkStart w:id="19" w:name="_Toc376188607"/>
      <w:bookmarkStart w:id="20" w:name="_Toc376521006"/>
      <w:r w:rsidRPr="008C5052">
        <w:rPr>
          <w:rFonts w:cstheme="majorHAnsi"/>
          <w:color w:val="1F3864" w:themeColor="accent5" w:themeShade="80"/>
          <w:sz w:val="36"/>
          <w:szCs w:val="36"/>
          <w:lang w:val="en-US"/>
        </w:rPr>
        <w:t>PROCEDURE STEPS</w:t>
      </w:r>
      <w:bookmarkEnd w:id="2"/>
      <w:bookmarkEnd w:id="14"/>
      <w:bookmarkEnd w:id="15"/>
      <w:bookmarkEnd w:id="16"/>
      <w:bookmarkEnd w:id="17"/>
      <w:bookmarkEnd w:id="18"/>
      <w:bookmarkEnd w:id="19"/>
      <w:bookmarkEnd w:id="20"/>
    </w:p>
    <w:p w:rsidR="00A7370F" w:rsidRPr="008C5052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1" w:name="Step_1"/>
      <w:bookmarkStart w:id="22" w:name="Step_2"/>
      <w:bookmarkStart w:id="23" w:name="_Toc376521007"/>
      <w:bookmarkEnd w:id="21"/>
      <w:bookmarkEnd w:id="22"/>
      <w:r w:rsidRPr="008C505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3"/>
    </w:p>
    <w:p w:rsidR="00A7370F" w:rsidRPr="008C5052" w:rsidRDefault="00A7370F" w:rsidP="00A7370F">
      <w:pPr>
        <w:ind w:left="720"/>
        <w:rPr>
          <w:rFonts w:asciiTheme="majorHAnsi" w:hAnsiTheme="majorHAnsi" w:cstheme="majorHAnsi"/>
          <w:b/>
        </w:rPr>
      </w:pPr>
      <w:r w:rsidRPr="008C5052">
        <w:rPr>
          <w:rFonts w:asciiTheme="majorHAnsi" w:hAnsiTheme="majorHAnsi" w:cstheme="majorHAnsi"/>
          <w:b/>
        </w:rPr>
        <w:t>Develop the Project Configuration Management Plan (CMP).</w:t>
      </w:r>
    </w:p>
    <w:p w:rsidR="00A7370F" w:rsidRPr="008C5052" w:rsidRDefault="00A7370F" w:rsidP="00A7370F">
      <w:pPr>
        <w:ind w:left="720"/>
        <w:rPr>
          <w:rFonts w:asciiTheme="majorHAnsi" w:hAnsiTheme="majorHAnsi" w:cstheme="majorHAnsi"/>
        </w:rPr>
      </w:pPr>
      <w:r w:rsidRPr="008C5052">
        <w:rPr>
          <w:rFonts w:asciiTheme="majorHAnsi" w:hAnsiTheme="majorHAnsi" w:cstheme="majorHAnsi"/>
        </w:rPr>
        <w:t>Ensure the latest CMP Template is used for development and maintenance of the Project CMP.  The Configuration Management</w:t>
      </w:r>
      <w:bookmarkStart w:id="24" w:name="_Hlt181068729"/>
      <w:bookmarkStart w:id="25" w:name="_Hlt181068730"/>
      <w:r w:rsidRPr="008C5052">
        <w:rPr>
          <w:rFonts w:asciiTheme="majorHAnsi" w:hAnsiTheme="majorHAnsi" w:cstheme="majorHAnsi"/>
        </w:rPr>
        <w:t xml:space="preserve"> </w:t>
      </w:r>
      <w:bookmarkEnd w:id="24"/>
      <w:bookmarkEnd w:id="25"/>
      <w:r w:rsidRPr="008C5052">
        <w:rPr>
          <w:rFonts w:asciiTheme="majorHAnsi" w:hAnsiTheme="majorHAnsi" w:cstheme="majorHAnsi"/>
        </w:rPr>
        <w:t xml:space="preserve">Plan Template contains specific guidance.  If the CMP is being developed from an existing CMP, assess the impact of any changes to the latest CMP Template. </w:t>
      </w:r>
    </w:p>
    <w:p w:rsidR="00A7370F" w:rsidRPr="008C5052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6" w:name="_Toc376521008"/>
      <w:r w:rsidRPr="008C505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6"/>
    </w:p>
    <w:p w:rsidR="00A7370F" w:rsidRPr="008C5052" w:rsidRDefault="00A7370F" w:rsidP="00A7370F">
      <w:pPr>
        <w:ind w:left="720"/>
        <w:rPr>
          <w:rFonts w:asciiTheme="majorHAnsi" w:hAnsiTheme="majorHAnsi" w:cstheme="majorHAnsi"/>
          <w:b/>
        </w:rPr>
      </w:pPr>
      <w:r w:rsidRPr="008C5052">
        <w:rPr>
          <w:rFonts w:asciiTheme="majorHAnsi" w:hAnsiTheme="majorHAnsi" w:cstheme="majorHAnsi"/>
          <w:b/>
        </w:rPr>
        <w:t>Initiate the Project CMP coordination process.</w:t>
      </w:r>
    </w:p>
    <w:p w:rsidR="00A7370F" w:rsidRPr="008C5052" w:rsidRDefault="00A7370F" w:rsidP="00A7370F">
      <w:pPr>
        <w:ind w:left="720"/>
        <w:rPr>
          <w:rFonts w:asciiTheme="majorHAnsi" w:hAnsiTheme="majorHAnsi" w:cstheme="majorHAnsi"/>
        </w:rPr>
      </w:pPr>
      <w:r w:rsidRPr="008C5052">
        <w:rPr>
          <w:rFonts w:asciiTheme="majorHAnsi" w:hAnsiTheme="majorHAnsi" w:cstheme="majorHAnsi"/>
        </w:rPr>
        <w:t>Send draft Project CMP, as a minimum, to the Lead Engineer and Project Manager for review and coordination.  Note: The plan may be coordinated through the SEPG, if desired, to ensure SEP compliance.</w:t>
      </w:r>
    </w:p>
    <w:p w:rsidR="00A7370F" w:rsidRPr="008C5052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7" w:name="_Toc376521009"/>
      <w:r w:rsidRPr="008C505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Lead Engineer and Project Manager</w:t>
      </w:r>
      <w:bookmarkEnd w:id="27"/>
    </w:p>
    <w:p w:rsidR="00A7370F" w:rsidRPr="008C5052" w:rsidRDefault="00A7370F" w:rsidP="00A7370F">
      <w:pPr>
        <w:ind w:left="720"/>
        <w:rPr>
          <w:rFonts w:asciiTheme="majorHAnsi" w:hAnsiTheme="majorHAnsi" w:cstheme="majorHAnsi"/>
          <w:b/>
        </w:rPr>
      </w:pPr>
      <w:r w:rsidRPr="008C5052">
        <w:rPr>
          <w:rFonts w:asciiTheme="majorHAnsi" w:hAnsiTheme="majorHAnsi" w:cstheme="majorHAnsi"/>
          <w:b/>
        </w:rPr>
        <w:t>Review and coordinate on the Project CMP.</w:t>
      </w:r>
    </w:p>
    <w:p w:rsidR="00A7370F" w:rsidRPr="008C5052" w:rsidRDefault="00A7370F" w:rsidP="00A7370F">
      <w:pPr>
        <w:pStyle w:val="BodyText"/>
        <w:ind w:left="720"/>
        <w:rPr>
          <w:rFonts w:asciiTheme="majorHAnsi" w:hAnsiTheme="majorHAnsi" w:cstheme="majorHAnsi"/>
        </w:rPr>
      </w:pPr>
      <w:r w:rsidRPr="008C5052">
        <w:rPr>
          <w:rFonts w:asciiTheme="majorHAnsi" w:hAnsiTheme="majorHAnsi" w:cstheme="majorHAnsi"/>
        </w:rPr>
        <w:t>Review and coordinate on the Project CMP and provide feedback about the plan to the Project Configuration Manager.</w:t>
      </w:r>
    </w:p>
    <w:p w:rsidR="00A7370F" w:rsidRPr="008C5052" w:rsidRDefault="00A7370F" w:rsidP="00A7370F">
      <w:pPr>
        <w:pStyle w:val="Heading2"/>
        <w:numPr>
          <w:ilvl w:val="1"/>
          <w:numId w:val="3"/>
        </w:numPr>
        <w:ind w:left="630" w:hanging="450"/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</w:pPr>
      <w:bookmarkStart w:id="28" w:name="Step_3"/>
      <w:bookmarkStart w:id="29" w:name="_Toc376521010"/>
      <w:bookmarkEnd w:id="28"/>
      <w:r w:rsidRPr="008C5052">
        <w:rPr>
          <w:rStyle w:val="SubtleReference"/>
          <w:rFonts w:cstheme="majorHAnsi"/>
          <w:color w:val="1F3864" w:themeColor="accent5" w:themeShade="80"/>
          <w:sz w:val="32"/>
          <w:szCs w:val="32"/>
          <w:u w:val="none"/>
        </w:rPr>
        <w:t>Project Configuration Manager</w:t>
      </w:r>
      <w:bookmarkEnd w:id="29"/>
    </w:p>
    <w:p w:rsidR="00A7370F" w:rsidRPr="008C5052" w:rsidRDefault="00A7370F" w:rsidP="00A7370F">
      <w:pPr>
        <w:ind w:left="720"/>
        <w:rPr>
          <w:rFonts w:asciiTheme="majorHAnsi" w:hAnsiTheme="majorHAnsi" w:cstheme="majorHAnsi"/>
          <w:b/>
        </w:rPr>
      </w:pPr>
      <w:r w:rsidRPr="008C5052">
        <w:rPr>
          <w:rFonts w:asciiTheme="majorHAnsi" w:hAnsiTheme="majorHAnsi" w:cstheme="majorHAnsi"/>
          <w:b/>
        </w:rPr>
        <w:t xml:space="preserve">Finalize the Project CMP. </w:t>
      </w:r>
    </w:p>
    <w:p w:rsidR="00A7370F" w:rsidRPr="008C5052" w:rsidRDefault="00A7370F" w:rsidP="00A7370F">
      <w:pPr>
        <w:ind w:left="720"/>
        <w:rPr>
          <w:rFonts w:asciiTheme="majorHAnsi" w:hAnsiTheme="majorHAnsi" w:cstheme="majorHAnsi"/>
        </w:rPr>
      </w:pPr>
      <w:r w:rsidRPr="008C5052">
        <w:rPr>
          <w:rFonts w:asciiTheme="majorHAnsi" w:hAnsiTheme="majorHAnsi" w:cstheme="majorHAnsi"/>
        </w:rPr>
        <w:lastRenderedPageBreak/>
        <w:t xml:space="preserve">Revise the Project CMP if necessary and finalize it based on all feedback received.  </w:t>
      </w:r>
      <w:r w:rsidRPr="008C5052">
        <w:rPr>
          <w:rFonts w:asciiTheme="majorHAnsi" w:hAnsiTheme="majorHAnsi" w:cstheme="majorHAnsi"/>
          <w:bCs/>
        </w:rPr>
        <w:t>Send the Project CMP out for final</w:t>
      </w:r>
      <w:r w:rsidRPr="008C5052">
        <w:rPr>
          <w:rFonts w:asciiTheme="majorHAnsi" w:hAnsiTheme="majorHAnsi" w:cstheme="majorHAnsi"/>
        </w:rPr>
        <w:t xml:space="preserve"> signature,</w:t>
      </w:r>
      <w:r w:rsidRPr="008C5052">
        <w:rPr>
          <w:rFonts w:asciiTheme="majorHAnsi" w:hAnsiTheme="majorHAnsi" w:cstheme="majorHAnsi"/>
          <w:bCs/>
        </w:rPr>
        <w:t xml:space="preserve"> coordination, and approval</w:t>
      </w:r>
      <w:r w:rsidRPr="008C5052">
        <w:rPr>
          <w:rFonts w:asciiTheme="majorHAnsi" w:hAnsiTheme="majorHAnsi" w:cstheme="majorHAnsi"/>
        </w:rPr>
        <w:t xml:space="preserve"> by the Program Manager</w:t>
      </w:r>
      <w:r w:rsidRPr="008C5052">
        <w:rPr>
          <w:rFonts w:asciiTheme="majorHAnsi" w:hAnsiTheme="majorHAnsi" w:cstheme="majorHAnsi"/>
          <w:bCs/>
        </w:rPr>
        <w:t>.</w:t>
      </w:r>
      <w:r w:rsidRPr="008C5052">
        <w:rPr>
          <w:rFonts w:asciiTheme="majorHAnsi" w:hAnsiTheme="majorHAnsi" w:cstheme="majorHAnsi"/>
        </w:rPr>
        <w:t xml:space="preserve">  Place approved Project CMP under formal Configuration Management control.</w:t>
      </w:r>
    </w:p>
    <w:p w:rsidR="00A7370F" w:rsidRPr="008C5052" w:rsidRDefault="00A7370F" w:rsidP="00A7370F">
      <w:pPr>
        <w:rPr>
          <w:rFonts w:asciiTheme="majorHAnsi" w:hAnsiTheme="majorHAnsi" w:cstheme="majorHAnsi"/>
        </w:rPr>
      </w:pPr>
    </w:p>
    <w:sectPr w:rsidR="00A7370F" w:rsidRPr="008C5052" w:rsidSect="0086612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CFF" w:rsidRDefault="00CF4CFF" w:rsidP="0097517C">
      <w:pPr>
        <w:spacing w:after="0" w:line="240" w:lineRule="auto"/>
      </w:pPr>
      <w:r>
        <w:separator/>
      </w:r>
    </w:p>
  </w:endnote>
  <w:endnote w:type="continuationSeparator" w:id="0">
    <w:p w:rsidR="00CF4CFF" w:rsidRDefault="00CF4CFF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B20" w:rsidRDefault="008B5B2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C5052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8B5B20" w:rsidRDefault="008B5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CFF" w:rsidRDefault="00CF4CFF" w:rsidP="0097517C">
      <w:pPr>
        <w:spacing w:after="0" w:line="240" w:lineRule="auto"/>
      </w:pPr>
      <w:r>
        <w:separator/>
      </w:r>
    </w:p>
  </w:footnote>
  <w:footnote w:type="continuationSeparator" w:id="0">
    <w:p w:rsidR="00CF4CFF" w:rsidRDefault="00CF4CFF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25CA10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F31FCF"/>
    <w:multiLevelType w:val="hybridMultilevel"/>
    <w:tmpl w:val="E57A2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224591"/>
    <w:multiLevelType w:val="hybridMultilevel"/>
    <w:tmpl w:val="0AA8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B6A6F"/>
    <w:multiLevelType w:val="hybridMultilevel"/>
    <w:tmpl w:val="C838A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D21D06"/>
    <w:multiLevelType w:val="hybridMultilevel"/>
    <w:tmpl w:val="A268DD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330D00"/>
    <w:multiLevelType w:val="hybridMultilevel"/>
    <w:tmpl w:val="CBA8A3B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063AD"/>
    <w:multiLevelType w:val="hybridMultilevel"/>
    <w:tmpl w:val="4580A4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4F07DF"/>
    <w:multiLevelType w:val="hybridMultilevel"/>
    <w:tmpl w:val="30D00C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351BF3"/>
    <w:multiLevelType w:val="hybridMultilevel"/>
    <w:tmpl w:val="2CE84236"/>
    <w:lvl w:ilvl="0" w:tplc="93743A96">
      <w:start w:val="1"/>
      <w:numFmt w:val="bullet"/>
      <w:pStyle w:val="Body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505449"/>
    <w:multiLevelType w:val="hybridMultilevel"/>
    <w:tmpl w:val="EDAC95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806276"/>
    <w:multiLevelType w:val="hybridMultilevel"/>
    <w:tmpl w:val="F644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96566"/>
    <w:multiLevelType w:val="hybridMultilevel"/>
    <w:tmpl w:val="A24E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1D7290"/>
    <w:multiLevelType w:val="singleLevel"/>
    <w:tmpl w:val="DC74FACC"/>
    <w:lvl w:ilvl="0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>
    <w:nsid w:val="41284DCD"/>
    <w:multiLevelType w:val="hybridMultilevel"/>
    <w:tmpl w:val="E52099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342543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9EA5233"/>
    <w:multiLevelType w:val="hybridMultilevel"/>
    <w:tmpl w:val="4F0C0F5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0E7E2B"/>
    <w:multiLevelType w:val="hybridMultilevel"/>
    <w:tmpl w:val="100A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3564FC"/>
    <w:multiLevelType w:val="hybridMultilevel"/>
    <w:tmpl w:val="779AF592"/>
    <w:lvl w:ilvl="0" w:tplc="1092258E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0E0C26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AE4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2612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FCB1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2BEE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6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948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501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9C5D92"/>
    <w:multiLevelType w:val="hybridMultilevel"/>
    <w:tmpl w:val="0BC853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911853"/>
    <w:multiLevelType w:val="hybridMultilevel"/>
    <w:tmpl w:val="BF48C06C"/>
    <w:lvl w:ilvl="0" w:tplc="83805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03DEF"/>
    <w:multiLevelType w:val="hybridMultilevel"/>
    <w:tmpl w:val="76228EE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>
    <w:nsid w:val="62F63E0A"/>
    <w:multiLevelType w:val="hybridMultilevel"/>
    <w:tmpl w:val="71A2D3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8B177C"/>
    <w:multiLevelType w:val="hybridMultilevel"/>
    <w:tmpl w:val="66A41D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53A2EBC"/>
    <w:multiLevelType w:val="hybridMultilevel"/>
    <w:tmpl w:val="4964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5A7878"/>
    <w:multiLevelType w:val="hybridMultilevel"/>
    <w:tmpl w:val="A6CA0AA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7382F5B"/>
    <w:multiLevelType w:val="hybridMultilevel"/>
    <w:tmpl w:val="9FAC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2F29B6"/>
    <w:multiLevelType w:val="hybridMultilevel"/>
    <w:tmpl w:val="BFCC8A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F55B3B"/>
    <w:multiLevelType w:val="hybridMultilevel"/>
    <w:tmpl w:val="808AA2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764719"/>
    <w:multiLevelType w:val="hybridMultilevel"/>
    <w:tmpl w:val="8B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DA2080"/>
    <w:multiLevelType w:val="multilevel"/>
    <w:tmpl w:val="26D0678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>
    <w:nsid w:val="6F2E1835"/>
    <w:multiLevelType w:val="multilevel"/>
    <w:tmpl w:val="AB00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>
    <w:nsid w:val="733C06C1"/>
    <w:multiLevelType w:val="hybridMultilevel"/>
    <w:tmpl w:val="A146A0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6C334D"/>
    <w:multiLevelType w:val="hybridMultilevel"/>
    <w:tmpl w:val="BA42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45F62"/>
    <w:multiLevelType w:val="hybridMultilevel"/>
    <w:tmpl w:val="D55CC7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5A63EDF"/>
    <w:multiLevelType w:val="hybridMultilevel"/>
    <w:tmpl w:val="45E48D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D66864"/>
    <w:multiLevelType w:val="hybridMultilevel"/>
    <w:tmpl w:val="03D4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9A20191"/>
    <w:multiLevelType w:val="hybridMultilevel"/>
    <w:tmpl w:val="6B8678D4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2623EC"/>
    <w:multiLevelType w:val="multilevel"/>
    <w:tmpl w:val="1912408A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C3C4BED"/>
    <w:multiLevelType w:val="hybridMultilevel"/>
    <w:tmpl w:val="EBF6BA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5"/>
  </w:num>
  <w:num w:numId="5">
    <w:abstractNumId w:val="37"/>
  </w:num>
  <w:num w:numId="6">
    <w:abstractNumId w:val="38"/>
  </w:num>
  <w:num w:numId="7">
    <w:abstractNumId w:val="12"/>
  </w:num>
  <w:num w:numId="8">
    <w:abstractNumId w:val="34"/>
  </w:num>
  <w:num w:numId="9">
    <w:abstractNumId w:val="0"/>
  </w:num>
  <w:num w:numId="10">
    <w:abstractNumId w:val="39"/>
  </w:num>
  <w:num w:numId="11">
    <w:abstractNumId w:val="21"/>
  </w:num>
  <w:num w:numId="12">
    <w:abstractNumId w:val="2"/>
  </w:num>
  <w:num w:numId="13">
    <w:abstractNumId w:val="13"/>
  </w:num>
  <w:num w:numId="14">
    <w:abstractNumId w:val="20"/>
  </w:num>
  <w:num w:numId="15">
    <w:abstractNumId w:val="18"/>
  </w:num>
  <w:num w:numId="16">
    <w:abstractNumId w:val="8"/>
  </w:num>
  <w:num w:numId="17">
    <w:abstractNumId w:val="26"/>
  </w:num>
  <w:num w:numId="18">
    <w:abstractNumId w:val="30"/>
  </w:num>
  <w:num w:numId="19">
    <w:abstractNumId w:val="29"/>
  </w:num>
  <w:num w:numId="20">
    <w:abstractNumId w:val="17"/>
  </w:num>
  <w:num w:numId="21">
    <w:abstractNumId w:val="1"/>
  </w:num>
  <w:num w:numId="22">
    <w:abstractNumId w:val="27"/>
  </w:num>
  <w:num w:numId="23">
    <w:abstractNumId w:val="26"/>
  </w:num>
  <w:num w:numId="24">
    <w:abstractNumId w:val="24"/>
  </w:num>
  <w:num w:numId="25">
    <w:abstractNumId w:val="33"/>
  </w:num>
  <w:num w:numId="26">
    <w:abstractNumId w:val="19"/>
  </w:num>
  <w:num w:numId="27">
    <w:abstractNumId w:val="3"/>
  </w:num>
  <w:num w:numId="28">
    <w:abstractNumId w:val="16"/>
  </w:num>
  <w:num w:numId="29">
    <w:abstractNumId w:val="5"/>
  </w:num>
  <w:num w:numId="30">
    <w:abstractNumId w:val="36"/>
  </w:num>
  <w:num w:numId="31">
    <w:abstractNumId w:val="32"/>
  </w:num>
  <w:num w:numId="32">
    <w:abstractNumId w:val="31"/>
  </w:num>
  <w:num w:numId="33">
    <w:abstractNumId w:val="23"/>
  </w:num>
  <w:num w:numId="34">
    <w:abstractNumId w:val="7"/>
  </w:num>
  <w:num w:numId="35">
    <w:abstractNumId w:val="35"/>
  </w:num>
  <w:num w:numId="36">
    <w:abstractNumId w:val="6"/>
  </w:num>
  <w:num w:numId="37">
    <w:abstractNumId w:val="4"/>
  </w:num>
  <w:num w:numId="38">
    <w:abstractNumId w:val="9"/>
  </w:num>
  <w:num w:numId="39">
    <w:abstractNumId w:val="40"/>
  </w:num>
  <w:num w:numId="40">
    <w:abstractNumId w:val="28"/>
  </w:num>
  <w:num w:numId="41">
    <w:abstractNumId w:val="10"/>
  </w:num>
  <w:num w:numId="42">
    <w:abstractNumId w:val="14"/>
  </w:num>
  <w:num w:numId="43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041EE"/>
    <w:rsid w:val="00011DFF"/>
    <w:rsid w:val="000241DE"/>
    <w:rsid w:val="0002756A"/>
    <w:rsid w:val="0003006D"/>
    <w:rsid w:val="000349FE"/>
    <w:rsid w:val="000408CE"/>
    <w:rsid w:val="00050832"/>
    <w:rsid w:val="00053BAD"/>
    <w:rsid w:val="00081D43"/>
    <w:rsid w:val="00087466"/>
    <w:rsid w:val="000A7419"/>
    <w:rsid w:val="000B4E7C"/>
    <w:rsid w:val="000B60E1"/>
    <w:rsid w:val="000D1674"/>
    <w:rsid w:val="000D1BEA"/>
    <w:rsid w:val="000D4849"/>
    <w:rsid w:val="000D6BBA"/>
    <w:rsid w:val="000E6935"/>
    <w:rsid w:val="000F362F"/>
    <w:rsid w:val="000F4BB2"/>
    <w:rsid w:val="000F756F"/>
    <w:rsid w:val="00106932"/>
    <w:rsid w:val="00124A08"/>
    <w:rsid w:val="00127097"/>
    <w:rsid w:val="0014286B"/>
    <w:rsid w:val="00145242"/>
    <w:rsid w:val="0015123D"/>
    <w:rsid w:val="0015472B"/>
    <w:rsid w:val="001663EA"/>
    <w:rsid w:val="001677AF"/>
    <w:rsid w:val="00167983"/>
    <w:rsid w:val="00180F93"/>
    <w:rsid w:val="0018392A"/>
    <w:rsid w:val="001839B9"/>
    <w:rsid w:val="00186A51"/>
    <w:rsid w:val="001C1C13"/>
    <w:rsid w:val="001D21DE"/>
    <w:rsid w:val="001D6302"/>
    <w:rsid w:val="001F34EF"/>
    <w:rsid w:val="00202F88"/>
    <w:rsid w:val="00204F7E"/>
    <w:rsid w:val="00216765"/>
    <w:rsid w:val="002277EE"/>
    <w:rsid w:val="00227A2F"/>
    <w:rsid w:val="00247297"/>
    <w:rsid w:val="00265DA8"/>
    <w:rsid w:val="00265F91"/>
    <w:rsid w:val="0027269D"/>
    <w:rsid w:val="002755F2"/>
    <w:rsid w:val="00275DC9"/>
    <w:rsid w:val="00284A51"/>
    <w:rsid w:val="00287BE6"/>
    <w:rsid w:val="002A41A5"/>
    <w:rsid w:val="002B1E6C"/>
    <w:rsid w:val="002C1CA0"/>
    <w:rsid w:val="002D350E"/>
    <w:rsid w:val="002E065E"/>
    <w:rsid w:val="002E0947"/>
    <w:rsid w:val="002E0D33"/>
    <w:rsid w:val="002F0F6A"/>
    <w:rsid w:val="00301615"/>
    <w:rsid w:val="00304581"/>
    <w:rsid w:val="00304CEE"/>
    <w:rsid w:val="00307523"/>
    <w:rsid w:val="0032351F"/>
    <w:rsid w:val="00332B23"/>
    <w:rsid w:val="003476D6"/>
    <w:rsid w:val="003541C7"/>
    <w:rsid w:val="00355E71"/>
    <w:rsid w:val="003701D0"/>
    <w:rsid w:val="0037624F"/>
    <w:rsid w:val="003806F2"/>
    <w:rsid w:val="003831C6"/>
    <w:rsid w:val="003B3AB4"/>
    <w:rsid w:val="003B6BA6"/>
    <w:rsid w:val="003C3254"/>
    <w:rsid w:val="003C6104"/>
    <w:rsid w:val="003C7C41"/>
    <w:rsid w:val="003D36D3"/>
    <w:rsid w:val="003D6E76"/>
    <w:rsid w:val="003E56A9"/>
    <w:rsid w:val="00405F2C"/>
    <w:rsid w:val="004071D2"/>
    <w:rsid w:val="00422E07"/>
    <w:rsid w:val="00423FA1"/>
    <w:rsid w:val="004464E3"/>
    <w:rsid w:val="004564C2"/>
    <w:rsid w:val="00460F40"/>
    <w:rsid w:val="00470A56"/>
    <w:rsid w:val="00472C9E"/>
    <w:rsid w:val="00481EE3"/>
    <w:rsid w:val="0049471D"/>
    <w:rsid w:val="004A7279"/>
    <w:rsid w:val="004B0404"/>
    <w:rsid w:val="004C015F"/>
    <w:rsid w:val="004C1AED"/>
    <w:rsid w:val="004C5BC0"/>
    <w:rsid w:val="004C7C00"/>
    <w:rsid w:val="004D2207"/>
    <w:rsid w:val="004D3DAF"/>
    <w:rsid w:val="00507243"/>
    <w:rsid w:val="00514031"/>
    <w:rsid w:val="005177F8"/>
    <w:rsid w:val="00542D33"/>
    <w:rsid w:val="00552B59"/>
    <w:rsid w:val="00555957"/>
    <w:rsid w:val="00560392"/>
    <w:rsid w:val="00575AA3"/>
    <w:rsid w:val="0057799C"/>
    <w:rsid w:val="0058450C"/>
    <w:rsid w:val="00590D9E"/>
    <w:rsid w:val="005A52F5"/>
    <w:rsid w:val="005E57DF"/>
    <w:rsid w:val="00603556"/>
    <w:rsid w:val="00605085"/>
    <w:rsid w:val="00632ECC"/>
    <w:rsid w:val="006461FF"/>
    <w:rsid w:val="00651D30"/>
    <w:rsid w:val="00652BAE"/>
    <w:rsid w:val="00653B3B"/>
    <w:rsid w:val="006622F5"/>
    <w:rsid w:val="00667A8F"/>
    <w:rsid w:val="00671C64"/>
    <w:rsid w:val="006740EA"/>
    <w:rsid w:val="00676A24"/>
    <w:rsid w:val="00677FF8"/>
    <w:rsid w:val="006812CC"/>
    <w:rsid w:val="0068250F"/>
    <w:rsid w:val="00693567"/>
    <w:rsid w:val="00694C02"/>
    <w:rsid w:val="006B2E9F"/>
    <w:rsid w:val="006D2E7B"/>
    <w:rsid w:val="006D46E0"/>
    <w:rsid w:val="006D5BA3"/>
    <w:rsid w:val="006E7EC2"/>
    <w:rsid w:val="00737942"/>
    <w:rsid w:val="00777C89"/>
    <w:rsid w:val="00793E2D"/>
    <w:rsid w:val="00797302"/>
    <w:rsid w:val="007C62BB"/>
    <w:rsid w:val="007C7EDA"/>
    <w:rsid w:val="007D2ABB"/>
    <w:rsid w:val="007D5F93"/>
    <w:rsid w:val="007F275E"/>
    <w:rsid w:val="0082275F"/>
    <w:rsid w:val="008278E4"/>
    <w:rsid w:val="00834251"/>
    <w:rsid w:val="00834290"/>
    <w:rsid w:val="008410B8"/>
    <w:rsid w:val="0084217C"/>
    <w:rsid w:val="008442BC"/>
    <w:rsid w:val="00851085"/>
    <w:rsid w:val="0085770C"/>
    <w:rsid w:val="00866124"/>
    <w:rsid w:val="008675F2"/>
    <w:rsid w:val="00890B99"/>
    <w:rsid w:val="008A0B47"/>
    <w:rsid w:val="008B5B20"/>
    <w:rsid w:val="008B7ECE"/>
    <w:rsid w:val="008C3FB7"/>
    <w:rsid w:val="008C5052"/>
    <w:rsid w:val="008D7B87"/>
    <w:rsid w:val="008E5C7B"/>
    <w:rsid w:val="008F1870"/>
    <w:rsid w:val="008F473A"/>
    <w:rsid w:val="00906A66"/>
    <w:rsid w:val="009145E2"/>
    <w:rsid w:val="00914FB1"/>
    <w:rsid w:val="00924F64"/>
    <w:rsid w:val="00943349"/>
    <w:rsid w:val="00953A4F"/>
    <w:rsid w:val="0095666C"/>
    <w:rsid w:val="00956AFD"/>
    <w:rsid w:val="00965D5E"/>
    <w:rsid w:val="0097308A"/>
    <w:rsid w:val="0097517C"/>
    <w:rsid w:val="009975E2"/>
    <w:rsid w:val="009D192C"/>
    <w:rsid w:val="009F2F92"/>
    <w:rsid w:val="009F7301"/>
    <w:rsid w:val="00A05FA0"/>
    <w:rsid w:val="00A1414C"/>
    <w:rsid w:val="00A31D08"/>
    <w:rsid w:val="00A348EC"/>
    <w:rsid w:val="00A44F0A"/>
    <w:rsid w:val="00A528E8"/>
    <w:rsid w:val="00A5652A"/>
    <w:rsid w:val="00A604FD"/>
    <w:rsid w:val="00A659D8"/>
    <w:rsid w:val="00A711E6"/>
    <w:rsid w:val="00A7370F"/>
    <w:rsid w:val="00A74330"/>
    <w:rsid w:val="00A7568A"/>
    <w:rsid w:val="00A82D6D"/>
    <w:rsid w:val="00AA6F3C"/>
    <w:rsid w:val="00AC3E48"/>
    <w:rsid w:val="00AD04DC"/>
    <w:rsid w:val="00AE5F67"/>
    <w:rsid w:val="00AF3BB8"/>
    <w:rsid w:val="00AF72E4"/>
    <w:rsid w:val="00B04D8B"/>
    <w:rsid w:val="00B05072"/>
    <w:rsid w:val="00B150A4"/>
    <w:rsid w:val="00B24C44"/>
    <w:rsid w:val="00B31603"/>
    <w:rsid w:val="00B33043"/>
    <w:rsid w:val="00B452D3"/>
    <w:rsid w:val="00B6516D"/>
    <w:rsid w:val="00B714BD"/>
    <w:rsid w:val="00B7266E"/>
    <w:rsid w:val="00B807EB"/>
    <w:rsid w:val="00B82167"/>
    <w:rsid w:val="00B85B46"/>
    <w:rsid w:val="00B95A9D"/>
    <w:rsid w:val="00BA55C0"/>
    <w:rsid w:val="00BB440C"/>
    <w:rsid w:val="00BE2188"/>
    <w:rsid w:val="00BE40B6"/>
    <w:rsid w:val="00C122F4"/>
    <w:rsid w:val="00C14E3F"/>
    <w:rsid w:val="00C3494C"/>
    <w:rsid w:val="00C425EB"/>
    <w:rsid w:val="00C441E9"/>
    <w:rsid w:val="00C4443E"/>
    <w:rsid w:val="00C539DF"/>
    <w:rsid w:val="00C630B4"/>
    <w:rsid w:val="00C633BB"/>
    <w:rsid w:val="00CA0FBD"/>
    <w:rsid w:val="00CA7801"/>
    <w:rsid w:val="00CB3CFF"/>
    <w:rsid w:val="00CB54A6"/>
    <w:rsid w:val="00CD46A8"/>
    <w:rsid w:val="00CE594E"/>
    <w:rsid w:val="00CF1934"/>
    <w:rsid w:val="00CF4CFF"/>
    <w:rsid w:val="00D04909"/>
    <w:rsid w:val="00D20FAC"/>
    <w:rsid w:val="00D22A51"/>
    <w:rsid w:val="00D31C98"/>
    <w:rsid w:val="00D33741"/>
    <w:rsid w:val="00D36A6B"/>
    <w:rsid w:val="00D44958"/>
    <w:rsid w:val="00D467EA"/>
    <w:rsid w:val="00D46F69"/>
    <w:rsid w:val="00D649FE"/>
    <w:rsid w:val="00D6597B"/>
    <w:rsid w:val="00D86EA7"/>
    <w:rsid w:val="00D87B97"/>
    <w:rsid w:val="00DA20AC"/>
    <w:rsid w:val="00DB646A"/>
    <w:rsid w:val="00DD3C7A"/>
    <w:rsid w:val="00DD5009"/>
    <w:rsid w:val="00DF1AFD"/>
    <w:rsid w:val="00E017EA"/>
    <w:rsid w:val="00E11085"/>
    <w:rsid w:val="00E20A4F"/>
    <w:rsid w:val="00E219C7"/>
    <w:rsid w:val="00E220CA"/>
    <w:rsid w:val="00E427D1"/>
    <w:rsid w:val="00E55C02"/>
    <w:rsid w:val="00E73D5B"/>
    <w:rsid w:val="00E752C6"/>
    <w:rsid w:val="00E845FA"/>
    <w:rsid w:val="00E90147"/>
    <w:rsid w:val="00E90638"/>
    <w:rsid w:val="00EA08FD"/>
    <w:rsid w:val="00EB09F2"/>
    <w:rsid w:val="00EC28F9"/>
    <w:rsid w:val="00ED2315"/>
    <w:rsid w:val="00ED5D45"/>
    <w:rsid w:val="00EE7C57"/>
    <w:rsid w:val="00EF0946"/>
    <w:rsid w:val="00EF403D"/>
    <w:rsid w:val="00EF42FE"/>
    <w:rsid w:val="00EF6E82"/>
    <w:rsid w:val="00F16BE3"/>
    <w:rsid w:val="00F17A36"/>
    <w:rsid w:val="00F3153B"/>
    <w:rsid w:val="00F40CEA"/>
    <w:rsid w:val="00F57429"/>
    <w:rsid w:val="00F75CF3"/>
    <w:rsid w:val="00F85A1D"/>
    <w:rsid w:val="00F909D9"/>
    <w:rsid w:val="00F92B0D"/>
    <w:rsid w:val="00FB023C"/>
    <w:rsid w:val="00FB5D94"/>
    <w:rsid w:val="00FD5C47"/>
    <w:rsid w:val="00FF16B4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3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7302"/>
    <w:pPr>
      <w:tabs>
        <w:tab w:val="left" w:pos="440"/>
        <w:tab w:val="right" w:leader="dot" w:pos="9350"/>
      </w:tabs>
      <w:spacing w:after="100"/>
    </w:pPr>
    <w:rPr>
      <w:rFonts w:asciiTheme="majorHAnsi" w:hAnsiTheme="majorHAnsi" w:cstheme="majorHAnsi"/>
      <w:b/>
      <w:noProof/>
      <w:color w:val="023160" w:themeColor="hyperlink" w:themeShade="80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Bullet">
    <w:name w:val="Bullet"/>
    <w:basedOn w:val="Normal"/>
    <w:rsid w:val="00D20FAC"/>
    <w:pPr>
      <w:tabs>
        <w:tab w:val="left" w:pos="720"/>
      </w:tabs>
      <w:spacing w:before="60" w:after="60" w:line="240" w:lineRule="auto"/>
      <w:ind w:left="720" w:hanging="360"/>
    </w:pPr>
    <w:rPr>
      <w:rFonts w:ascii="Times New Roman" w:eastAsia="Times New Roman" w:hAnsi="Times New Roman"/>
      <w:szCs w:val="20"/>
      <w:lang w:val="en-US"/>
    </w:rPr>
  </w:style>
  <w:style w:type="table" w:styleId="ListTable3-Accent5">
    <w:name w:val="List Table 3 Accent 5"/>
    <w:basedOn w:val="TableNormal"/>
    <w:uiPriority w:val="48"/>
    <w:rsid w:val="00F92B0D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2D6D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ListBullet">
    <w:name w:val="List Bullet"/>
    <w:autoRedefine/>
    <w:rsid w:val="00B04D8B"/>
    <w:pPr>
      <w:ind w:left="360"/>
    </w:pPr>
    <w:rPr>
      <w:rFonts w:asciiTheme="majorHAnsi" w:eastAsia="MS Mincho" w:hAnsiTheme="majorHAnsi" w:cstheme="majorHAnsi"/>
      <w:sz w:val="22"/>
      <w:lang w:val="en-US" w:eastAsia="en-US"/>
    </w:rPr>
  </w:style>
  <w:style w:type="paragraph" w:styleId="ListBullet3">
    <w:name w:val="List Bullet 3"/>
    <w:autoRedefine/>
    <w:rsid w:val="00204F7E"/>
    <w:pPr>
      <w:numPr>
        <w:numId w:val="2"/>
      </w:numPr>
      <w:jc w:val="both"/>
    </w:pPr>
    <w:rPr>
      <w:rFonts w:ascii="Times New Roman" w:eastAsia="MS Mincho" w:hAnsi="Times New Roman"/>
      <w:snapToGrid w:val="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D350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en-US"/>
    </w:rPr>
  </w:style>
  <w:style w:type="paragraph" w:styleId="ListBullet2">
    <w:name w:val="List Bullet 2"/>
    <w:basedOn w:val="Normal"/>
    <w:uiPriority w:val="99"/>
    <w:semiHidden/>
    <w:unhideWhenUsed/>
    <w:rsid w:val="002D350E"/>
    <w:pPr>
      <w:numPr>
        <w:numId w:val="9"/>
      </w:numPr>
      <w:contextualSpacing/>
    </w:pPr>
  </w:style>
  <w:style w:type="paragraph" w:customStyle="1" w:styleId="Table2Head">
    <w:name w:val="Table2 Head"/>
    <w:rsid w:val="002D350E"/>
    <w:pPr>
      <w:spacing w:before="60" w:after="60"/>
      <w:jc w:val="center"/>
    </w:pPr>
    <w:rPr>
      <w:rFonts w:ascii="Times New Roman" w:eastAsia="Times New Roman" w:hAnsi="Times New Roman"/>
      <w:b/>
      <w:snapToGrid w:val="0"/>
      <w:lang w:val="en-US" w:eastAsia="en-US"/>
    </w:rPr>
  </w:style>
  <w:style w:type="paragraph" w:customStyle="1" w:styleId="Contents">
    <w:name w:val="Contents"/>
    <w:basedOn w:val="Subtitle"/>
    <w:rsid w:val="00FB023C"/>
    <w:pPr>
      <w:numPr>
        <w:ilvl w:val="0"/>
      </w:numPr>
      <w:spacing w:before="240" w:after="120" w:line="240" w:lineRule="auto"/>
      <w:jc w:val="center"/>
    </w:pPr>
    <w:rPr>
      <w:rFonts w:ascii="Arial" w:eastAsia="Arial Unicode MS" w:hAnsi="Arial" w:cs="Times New Roman"/>
      <w:b/>
      <w:color w:val="auto"/>
      <w:spacing w:val="0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23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023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BodyItalic">
    <w:name w:val="Body Italic"/>
    <w:basedOn w:val="DefaultParagraphFont"/>
    <w:rsid w:val="00CA7801"/>
    <w:rPr>
      <w:i/>
    </w:rPr>
  </w:style>
  <w:style w:type="paragraph" w:customStyle="1" w:styleId="TableText">
    <w:name w:val="Table Text"/>
    <w:basedOn w:val="BodyText"/>
    <w:link w:val="TableTextChar1"/>
    <w:rsid w:val="00CA7801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character" w:customStyle="1" w:styleId="TableTextChar1">
    <w:name w:val="Table Text Char1"/>
    <w:basedOn w:val="DefaultParagraphFont"/>
    <w:link w:val="TableText"/>
    <w:rsid w:val="00CA7801"/>
    <w:rPr>
      <w:rFonts w:ascii="Times New Roman" w:eastAsia="Times New Roman" w:hAnsi="Times New Roman"/>
      <w:szCs w:val="24"/>
      <w:lang w:val="en-US" w:eastAsia="en-US"/>
    </w:rPr>
  </w:style>
  <w:style w:type="paragraph" w:customStyle="1" w:styleId="TableText0">
    <w:name w:val="TableText"/>
    <w:basedOn w:val="Normal"/>
    <w:rsid w:val="00CA7801"/>
    <w:pPr>
      <w:spacing w:before="60" w:after="60" w:line="240" w:lineRule="auto"/>
    </w:pPr>
    <w:rPr>
      <w:rFonts w:ascii="Times New Roman" w:eastAsia="Times New Roman" w:hAnsi="Times New Roman"/>
      <w:lang w:val="en-US"/>
    </w:rPr>
  </w:style>
  <w:style w:type="paragraph" w:customStyle="1" w:styleId="TableHead">
    <w:name w:val="TableHead"/>
    <w:basedOn w:val="Normal"/>
    <w:rsid w:val="00CA7801"/>
    <w:pPr>
      <w:spacing w:before="60" w:after="60" w:line="240" w:lineRule="auto"/>
    </w:pPr>
    <w:rPr>
      <w:rFonts w:ascii="Arial" w:eastAsia="Times New Roman" w:hAnsi="Arial" w:cs="Arial"/>
      <w:b/>
      <w:bCs/>
      <w:lang w:val="en-US"/>
    </w:rPr>
  </w:style>
  <w:style w:type="paragraph" w:customStyle="1" w:styleId="TableBullet1">
    <w:name w:val="Table Bullet 1"/>
    <w:basedOn w:val="TableText"/>
    <w:rsid w:val="00CA7801"/>
    <w:pPr>
      <w:numPr>
        <w:numId w:val="15"/>
      </w:numPr>
      <w:tabs>
        <w:tab w:val="clear" w:pos="432"/>
        <w:tab w:val="num" w:pos="360"/>
      </w:tabs>
      <w:ind w:left="0" w:firstLine="0"/>
    </w:pPr>
  </w:style>
  <w:style w:type="paragraph" w:customStyle="1" w:styleId="BodyBullet1">
    <w:name w:val="Body Bullet 1"/>
    <w:basedOn w:val="BodyText"/>
    <w:rsid w:val="00737942"/>
    <w:pPr>
      <w:numPr>
        <w:numId w:val="16"/>
      </w:numPr>
      <w:autoSpaceDE w:val="0"/>
      <w:autoSpaceDN w:val="0"/>
      <w:adjustRightInd w:val="0"/>
      <w:spacing w:before="120" w:line="240" w:lineRule="auto"/>
    </w:pPr>
    <w:rPr>
      <w:rFonts w:ascii="Times New Roman" w:eastAsia="Times New Roman" w:hAnsi="Times New Roman"/>
      <w:iCs/>
    </w:rPr>
  </w:style>
  <w:style w:type="paragraph" w:customStyle="1" w:styleId="body">
    <w:name w:val="body"/>
    <w:basedOn w:val="Normal"/>
    <w:rsid w:val="00737942"/>
    <w:pPr>
      <w:keepLines/>
      <w:suppressAutoHyphens/>
      <w:spacing w:before="120" w:after="120" w:line="260" w:lineRule="exact"/>
      <w:ind w:left="2304"/>
    </w:pPr>
    <w:rPr>
      <w:rFonts w:ascii="Arial" w:eastAsia="Times New Roman" w:hAnsi="Arial"/>
      <w:sz w:val="21"/>
      <w:szCs w:val="20"/>
      <w:lang w:val="en-US"/>
    </w:rPr>
  </w:style>
  <w:style w:type="paragraph" w:customStyle="1" w:styleId="list-bullet">
    <w:name w:val="list-bullet"/>
    <w:rsid w:val="00737942"/>
    <w:pPr>
      <w:numPr>
        <w:numId w:val="17"/>
      </w:numPr>
      <w:suppressAutoHyphens/>
      <w:spacing w:before="60" w:after="60" w:line="260" w:lineRule="exact"/>
    </w:pPr>
    <w:rPr>
      <w:rFonts w:ascii="Arial" w:eastAsia="Times New Roman" w:hAnsi="Arial"/>
      <w:sz w:val="2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04581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ru-RU" w:eastAsia="en-US"/>
    </w:rPr>
  </w:style>
  <w:style w:type="paragraph" w:customStyle="1" w:styleId="TableTextHeader">
    <w:name w:val="Table Text Header"/>
    <w:basedOn w:val="ListBullet"/>
    <w:rsid w:val="00304581"/>
    <w:pPr>
      <w:shd w:val="clear" w:color="auto" w:fill="CCCCCC"/>
      <w:spacing w:line="240" w:lineRule="atLeast"/>
      <w:ind w:left="0"/>
      <w:jc w:val="center"/>
    </w:pPr>
    <w:rPr>
      <w:rFonts w:ascii="Times New Roman" w:eastAsia="Times New Roman" w:hAnsi="Times New Roman" w:cs="Tahoma"/>
      <w:b/>
    </w:rPr>
  </w:style>
  <w:style w:type="character" w:styleId="PageNumber">
    <w:name w:val="page number"/>
    <w:basedOn w:val="DefaultParagraphFont"/>
    <w:rsid w:val="009F7301"/>
  </w:style>
  <w:style w:type="paragraph" w:customStyle="1" w:styleId="Note1">
    <w:name w:val="Note 1"/>
    <w:basedOn w:val="BodyText"/>
    <w:rsid w:val="009F7301"/>
    <w:pPr>
      <w:tabs>
        <w:tab w:val="num" w:pos="900"/>
        <w:tab w:val="num" w:pos="1080"/>
      </w:tabs>
      <w:autoSpaceDE w:val="0"/>
      <w:autoSpaceDN w:val="0"/>
      <w:adjustRightInd w:val="0"/>
      <w:spacing w:before="120" w:line="240" w:lineRule="auto"/>
      <w:ind w:left="1080" w:hanging="288"/>
    </w:pPr>
    <w:rPr>
      <w:rFonts w:ascii="Times New Roman" w:eastAsia="Times New Roman" w:hAnsi="Times New Roman"/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7301"/>
    <w:pPr>
      <w:autoSpaceDE w:val="0"/>
      <w:autoSpaceDN w:val="0"/>
      <w:adjustRightInd w:val="0"/>
      <w:spacing w:before="120" w:after="120" w:line="240" w:lineRule="auto"/>
      <w:ind w:left="360"/>
    </w:pPr>
    <w:rPr>
      <w:rFonts w:ascii="Times New Roman" w:eastAsia="Times New Roman" w:hAnsi="Times New Roman"/>
      <w:iCs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7301"/>
    <w:rPr>
      <w:rFonts w:ascii="Times New Roman" w:eastAsia="Times New Roman" w:hAnsi="Times New Roman"/>
      <w:iCs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97302"/>
    <w:pPr>
      <w:tabs>
        <w:tab w:val="left" w:pos="1320"/>
        <w:tab w:val="right" w:leader="dot" w:pos="9350"/>
      </w:tabs>
      <w:spacing w:after="100"/>
      <w:ind w:left="440"/>
    </w:pPr>
    <w:rPr>
      <w:rFonts w:asciiTheme="majorHAnsi" w:hAnsiTheme="majorHAnsi" w:cstheme="majorHAns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980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6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885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619">
          <w:marLeft w:val="44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20E12B5-BB97-4FAF-B02E-5FE868B51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163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58</cp:revision>
  <dcterms:created xsi:type="dcterms:W3CDTF">2013-12-30T08:07:00Z</dcterms:created>
  <dcterms:modified xsi:type="dcterms:W3CDTF">2014-01-03T07:52:00Z</dcterms:modified>
</cp:coreProperties>
</file>