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2B59" w:rsidRPr="002E0F2C" w:rsidRDefault="002E065E" w:rsidP="009F2F92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2E0F2C">
        <w:rPr>
          <w:rFonts w:asciiTheme="majorHAnsi" w:hAnsiTheme="majorHAnsi" w:cstheme="majorHAnsi"/>
          <w:noProof/>
          <w:sz w:val="24"/>
          <w:szCs w:val="24"/>
          <w:lang w:val="en-US" w:eastAsia="zh-CN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761A30FE" wp14:editId="65D66D98">
                <wp:simplePos x="0" y="0"/>
                <wp:positionH relativeFrom="margin">
                  <wp:posOffset>-558608</wp:posOffset>
                </wp:positionH>
                <wp:positionV relativeFrom="paragraph">
                  <wp:posOffset>1852930</wp:posOffset>
                </wp:positionV>
                <wp:extent cx="6645349" cy="2657475"/>
                <wp:effectExtent l="0" t="0" r="0" b="9525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5349" cy="2657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A55C0" w:rsidRPr="00BA55C0" w:rsidRDefault="00BA55C0" w:rsidP="00BA55C0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color w:val="1F4E79" w:themeColor="accent1" w:themeShade="80"/>
                                <w:sz w:val="80"/>
                                <w:szCs w:val="72"/>
                                <w:lang w:val="en-US"/>
                              </w:rPr>
                            </w:pPr>
                            <w:r w:rsidRPr="00BA55C0">
                              <w:rPr>
                                <w:rFonts w:asciiTheme="majorHAnsi" w:hAnsiTheme="majorHAnsi" w:cstheme="majorHAnsi"/>
                                <w:b/>
                                <w:color w:val="1F4E79" w:themeColor="accent1" w:themeShade="80"/>
                                <w:sz w:val="80"/>
                                <w:szCs w:val="72"/>
                                <w:lang w:val="en-US"/>
                              </w:rPr>
                              <w:t>SOFTWARE MIGRATION PROCEDURE</w:t>
                            </w:r>
                          </w:p>
                          <w:p w:rsidR="00BA55C0" w:rsidRPr="00BA55C0" w:rsidRDefault="00BA55C0" w:rsidP="00A05FA0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color w:val="1F4E79" w:themeColor="accent1" w:themeShade="80"/>
                                <w:sz w:val="80"/>
                                <w:szCs w:val="72"/>
                              </w:rPr>
                            </w:pPr>
                          </w:p>
                          <w:p w:rsidR="00A05FA0" w:rsidRPr="00A05FA0" w:rsidRDefault="00A05FA0" w:rsidP="0058450C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color w:val="1F4E79" w:themeColor="accent1" w:themeShade="80"/>
                                <w:sz w:val="80"/>
                                <w:szCs w:val="72"/>
                              </w:rPr>
                            </w:pPr>
                          </w:p>
                          <w:p w:rsidR="0058450C" w:rsidRPr="0058450C" w:rsidRDefault="0058450C" w:rsidP="003806F2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color w:val="1F4E79" w:themeColor="accent1" w:themeShade="80"/>
                                <w:sz w:val="80"/>
                                <w:szCs w:val="72"/>
                              </w:rPr>
                            </w:pPr>
                          </w:p>
                          <w:p w:rsidR="003806F2" w:rsidRPr="003806F2" w:rsidRDefault="003806F2" w:rsidP="003806F2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color w:val="1F4E79" w:themeColor="accent1" w:themeShade="80"/>
                                <w:sz w:val="80"/>
                                <w:szCs w:val="72"/>
                                <w:lang w:val="en-US"/>
                              </w:rPr>
                            </w:pPr>
                          </w:p>
                          <w:p w:rsidR="003806F2" w:rsidRPr="00E55C02" w:rsidRDefault="003806F2" w:rsidP="00E55C02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color w:val="1F4E79" w:themeColor="accent1" w:themeShade="80"/>
                                <w:sz w:val="80"/>
                                <w:szCs w:val="72"/>
                                <w:lang w:val="en-US"/>
                              </w:rPr>
                            </w:pPr>
                          </w:p>
                          <w:p w:rsidR="008B5B20" w:rsidRPr="00552B59" w:rsidRDefault="008B5B20" w:rsidP="00E55C02">
                            <w:pPr>
                              <w:jc w:val="center"/>
                              <w:rPr>
                                <w:rFonts w:ascii="Tahoma" w:hAnsi="Tahoma" w:cs="Tahoma"/>
                                <w:b/>
                                <w:color w:val="1F4E79" w:themeColor="accent1" w:themeShade="80"/>
                                <w:sz w:val="96"/>
                                <w:szCs w:val="9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61A30F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44pt;margin-top:145.9pt;width:523.25pt;height:209.25pt;z-index:251656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" filled="f" stroked="f">
                <v:textbox>
                  <w:txbxContent>
                    <w:p w:rsidR="00BA55C0" w:rsidRPr="00BA55C0" w:rsidRDefault="00BA55C0" w:rsidP="00BA55C0">
                      <w:pPr>
                        <w:jc w:val="center"/>
                        <w:rPr>
                          <w:rFonts w:asciiTheme="majorHAnsi" w:hAnsiTheme="majorHAnsi" w:cstheme="majorHAnsi"/>
                          <w:b/>
                          <w:color w:val="1F4E79" w:themeColor="accent1" w:themeShade="80"/>
                          <w:sz w:val="80"/>
                          <w:szCs w:val="72"/>
                          <w:lang w:val="en-US"/>
                        </w:rPr>
                      </w:pPr>
                      <w:r w:rsidRPr="00BA55C0">
                        <w:rPr>
                          <w:rFonts w:asciiTheme="majorHAnsi" w:hAnsiTheme="majorHAnsi" w:cstheme="majorHAnsi"/>
                          <w:b/>
                          <w:color w:val="1F4E79" w:themeColor="accent1" w:themeShade="80"/>
                          <w:sz w:val="80"/>
                          <w:szCs w:val="72"/>
                          <w:lang w:val="en-US"/>
                        </w:rPr>
                        <w:t>SOFTWARE MIGRATION PROCEDURE</w:t>
                      </w:r>
                    </w:p>
                    <w:p w:rsidR="00BA55C0" w:rsidRPr="00BA55C0" w:rsidRDefault="00BA55C0" w:rsidP="00A05FA0">
                      <w:pPr>
                        <w:jc w:val="center"/>
                        <w:rPr>
                          <w:rFonts w:asciiTheme="majorHAnsi" w:hAnsiTheme="majorHAnsi" w:cstheme="majorHAnsi"/>
                          <w:b/>
                          <w:color w:val="1F4E79" w:themeColor="accent1" w:themeShade="80"/>
                          <w:sz w:val="80"/>
                          <w:szCs w:val="72"/>
                        </w:rPr>
                      </w:pPr>
                    </w:p>
                    <w:p w:rsidR="00A05FA0" w:rsidRPr="00A05FA0" w:rsidRDefault="00A05FA0" w:rsidP="0058450C">
                      <w:pPr>
                        <w:jc w:val="center"/>
                        <w:rPr>
                          <w:rFonts w:asciiTheme="majorHAnsi" w:hAnsiTheme="majorHAnsi" w:cstheme="majorHAnsi"/>
                          <w:b/>
                          <w:color w:val="1F4E79" w:themeColor="accent1" w:themeShade="80"/>
                          <w:sz w:val="80"/>
                          <w:szCs w:val="72"/>
                        </w:rPr>
                      </w:pPr>
                    </w:p>
                    <w:p w:rsidR="0058450C" w:rsidRPr="0058450C" w:rsidRDefault="0058450C" w:rsidP="003806F2">
                      <w:pPr>
                        <w:jc w:val="center"/>
                        <w:rPr>
                          <w:rFonts w:asciiTheme="majorHAnsi" w:hAnsiTheme="majorHAnsi" w:cstheme="majorHAnsi"/>
                          <w:b/>
                          <w:color w:val="1F4E79" w:themeColor="accent1" w:themeShade="80"/>
                          <w:sz w:val="80"/>
                          <w:szCs w:val="72"/>
                        </w:rPr>
                      </w:pPr>
                    </w:p>
                    <w:p w:rsidR="003806F2" w:rsidRPr="003806F2" w:rsidRDefault="003806F2" w:rsidP="003806F2">
                      <w:pPr>
                        <w:jc w:val="center"/>
                        <w:rPr>
                          <w:rFonts w:asciiTheme="majorHAnsi" w:hAnsiTheme="majorHAnsi" w:cstheme="majorHAnsi"/>
                          <w:b/>
                          <w:color w:val="1F4E79" w:themeColor="accent1" w:themeShade="80"/>
                          <w:sz w:val="80"/>
                          <w:szCs w:val="72"/>
                          <w:lang w:val="en-US"/>
                        </w:rPr>
                      </w:pPr>
                    </w:p>
                    <w:p w:rsidR="003806F2" w:rsidRPr="00E55C02" w:rsidRDefault="003806F2" w:rsidP="00E55C02">
                      <w:pPr>
                        <w:jc w:val="center"/>
                        <w:rPr>
                          <w:rFonts w:asciiTheme="majorHAnsi" w:hAnsiTheme="majorHAnsi" w:cstheme="majorHAnsi"/>
                          <w:b/>
                          <w:color w:val="1F4E79" w:themeColor="accent1" w:themeShade="80"/>
                          <w:sz w:val="80"/>
                          <w:szCs w:val="72"/>
                          <w:lang w:val="en-US"/>
                        </w:rPr>
                      </w:pPr>
                    </w:p>
                    <w:p w:rsidR="008B5B20" w:rsidRPr="00552B59" w:rsidRDefault="008B5B20" w:rsidP="00E55C02">
                      <w:pPr>
                        <w:jc w:val="center"/>
                        <w:rPr>
                          <w:rFonts w:ascii="Tahoma" w:hAnsi="Tahoma" w:cs="Tahoma"/>
                          <w:b/>
                          <w:color w:val="1F4E79" w:themeColor="accent1" w:themeShade="80"/>
                          <w:sz w:val="96"/>
                          <w:szCs w:val="96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552B59" w:rsidRPr="002E0F2C">
        <w:rPr>
          <w:rFonts w:asciiTheme="majorHAnsi" w:hAnsiTheme="majorHAnsi" w:cstheme="majorHAnsi"/>
          <w:noProof/>
          <w:sz w:val="24"/>
          <w:szCs w:val="24"/>
          <w:lang w:val="en-US" w:eastAsia="zh-CN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4333DE20" wp14:editId="37DD4013">
                <wp:simplePos x="0" y="0"/>
                <wp:positionH relativeFrom="column">
                  <wp:posOffset>-271780</wp:posOffset>
                </wp:positionH>
                <wp:positionV relativeFrom="paragraph">
                  <wp:posOffset>4649337</wp:posOffset>
                </wp:positionV>
                <wp:extent cx="6143625" cy="861237"/>
                <wp:effectExtent l="0" t="0" r="0" b="0"/>
                <wp:wrapNone/>
                <wp:docPr id="6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43625" cy="86123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B5B20" w:rsidRPr="006D46E0" w:rsidRDefault="008B5B20" w:rsidP="006D46E0">
                            <w:pPr>
                              <w:spacing w:after="0"/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color w:val="1F4E79" w:themeColor="accent1" w:themeShade="80"/>
                                <w:sz w:val="50"/>
                                <w:szCs w:val="40"/>
                              </w:rPr>
                            </w:pPr>
                            <w:r w:rsidRPr="006D46E0">
                              <w:rPr>
                                <w:rFonts w:asciiTheme="majorHAnsi" w:hAnsiTheme="majorHAnsi" w:cstheme="majorHAnsi"/>
                                <w:b/>
                                <w:color w:val="1F4E79" w:themeColor="accent1" w:themeShade="80"/>
                                <w:sz w:val="50"/>
                                <w:szCs w:val="40"/>
                              </w:rPr>
                              <w:t>Software Process And Quality Management</w:t>
                            </w:r>
                          </w:p>
                          <w:p w:rsidR="008B5B20" w:rsidRPr="006D46E0" w:rsidRDefault="008B5B20" w:rsidP="006D46E0">
                            <w:pPr>
                              <w:spacing w:after="0"/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color w:val="1F4E79" w:themeColor="accent1" w:themeShade="80"/>
                                <w:sz w:val="50"/>
                                <w:szCs w:val="40"/>
                              </w:rPr>
                            </w:pPr>
                            <w:r w:rsidRPr="006D46E0">
                              <w:rPr>
                                <w:rFonts w:asciiTheme="majorHAnsi" w:hAnsiTheme="majorHAnsi" w:cstheme="majorHAnsi"/>
                                <w:b/>
                                <w:color w:val="1F4E79" w:themeColor="accent1" w:themeShade="80"/>
                                <w:sz w:val="50"/>
                                <w:szCs w:val="40"/>
                                <w:lang w:val="vi-VN"/>
                              </w:rPr>
                              <w:t>Team 5 K16T1</w:t>
                            </w:r>
                          </w:p>
                          <w:p w:rsidR="008B5B20" w:rsidRPr="00552B59" w:rsidRDefault="008B5B20" w:rsidP="002A41A5">
                            <w:pPr>
                              <w:jc w:val="center"/>
                              <w:rPr>
                                <w:rFonts w:ascii="Tahoma" w:hAnsi="Tahoma" w:cs="Tahoma"/>
                                <w:b/>
                                <w:color w:val="1F4E79" w:themeColor="accent1" w:themeShade="80"/>
                                <w:sz w:val="40"/>
                                <w:szCs w:val="4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33DE20" id="Text Box 3" o:spid="_x0000_s1027" type="#_x0000_t202" style="position:absolute;margin-left:-21.4pt;margin-top:366.1pt;width:483.75pt;height:67.8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" filled="f" stroked="f">
                <v:textbox>
                  <w:txbxContent>
                    <w:p w:rsidR="008B5B20" w:rsidRPr="006D46E0" w:rsidRDefault="008B5B20" w:rsidP="006D46E0">
                      <w:pPr>
                        <w:spacing w:after="0"/>
                        <w:jc w:val="center"/>
                        <w:rPr>
                          <w:rFonts w:asciiTheme="majorHAnsi" w:hAnsiTheme="majorHAnsi" w:cstheme="majorHAnsi"/>
                          <w:b/>
                          <w:color w:val="1F4E79" w:themeColor="accent1" w:themeShade="80"/>
                          <w:sz w:val="50"/>
                          <w:szCs w:val="40"/>
                        </w:rPr>
                      </w:pPr>
                      <w:r w:rsidRPr="006D46E0">
                        <w:rPr>
                          <w:rFonts w:asciiTheme="majorHAnsi" w:hAnsiTheme="majorHAnsi" w:cstheme="majorHAnsi"/>
                          <w:b/>
                          <w:color w:val="1F4E79" w:themeColor="accent1" w:themeShade="80"/>
                          <w:sz w:val="50"/>
                          <w:szCs w:val="40"/>
                        </w:rPr>
                        <w:t>Software Process And Quality Management</w:t>
                      </w:r>
                    </w:p>
                    <w:p w:rsidR="008B5B20" w:rsidRPr="006D46E0" w:rsidRDefault="008B5B20" w:rsidP="006D46E0">
                      <w:pPr>
                        <w:spacing w:after="0"/>
                        <w:jc w:val="center"/>
                        <w:rPr>
                          <w:rFonts w:asciiTheme="majorHAnsi" w:hAnsiTheme="majorHAnsi" w:cstheme="majorHAnsi"/>
                          <w:b/>
                          <w:color w:val="1F4E79" w:themeColor="accent1" w:themeShade="80"/>
                          <w:sz w:val="50"/>
                          <w:szCs w:val="40"/>
                        </w:rPr>
                      </w:pPr>
                      <w:r w:rsidRPr="006D46E0">
                        <w:rPr>
                          <w:rFonts w:asciiTheme="majorHAnsi" w:hAnsiTheme="majorHAnsi" w:cstheme="majorHAnsi"/>
                          <w:b/>
                          <w:color w:val="1F4E79" w:themeColor="accent1" w:themeShade="80"/>
                          <w:sz w:val="50"/>
                          <w:szCs w:val="40"/>
                          <w:lang w:val="vi-VN"/>
                        </w:rPr>
                        <w:t>Team 5 K16T1</w:t>
                      </w:r>
                    </w:p>
                    <w:p w:rsidR="008B5B20" w:rsidRPr="00552B59" w:rsidRDefault="008B5B20" w:rsidP="002A41A5">
                      <w:pPr>
                        <w:jc w:val="center"/>
                        <w:rPr>
                          <w:rFonts w:ascii="Tahoma" w:hAnsi="Tahoma" w:cs="Tahoma"/>
                          <w:b/>
                          <w:color w:val="1F4E79" w:themeColor="accent1" w:themeShade="80"/>
                          <w:sz w:val="40"/>
                          <w:szCs w:val="40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52B59" w:rsidRPr="002E0F2C">
        <w:rPr>
          <w:rFonts w:asciiTheme="majorHAnsi" w:hAnsiTheme="majorHAnsi" w:cstheme="majorHAnsi"/>
          <w:noProof/>
          <w:sz w:val="24"/>
          <w:szCs w:val="24"/>
          <w:lang w:val="en-US" w:eastAsia="zh-CN"/>
        </w:rPr>
        <w:drawing>
          <wp:anchor distT="0" distB="0" distL="114300" distR="114300" simplePos="0" relativeHeight="251654144" behindDoc="1" locked="0" layoutInCell="1" allowOverlap="1" wp14:anchorId="07B29DB0" wp14:editId="6A582DDF">
            <wp:simplePos x="0" y="0"/>
            <wp:positionH relativeFrom="column">
              <wp:posOffset>-1089660</wp:posOffset>
            </wp:positionH>
            <wp:positionV relativeFrom="paragraph">
              <wp:posOffset>-748665</wp:posOffset>
            </wp:positionV>
            <wp:extent cx="7597140" cy="10744200"/>
            <wp:effectExtent l="0" t="0" r="3810" b="0"/>
            <wp:wrapNone/>
            <wp:docPr id="11" name="Рисунок 0" descr="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0" descr="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97140" cy="1074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A41A5" w:rsidRPr="002E0F2C">
        <w:rPr>
          <w:rFonts w:asciiTheme="majorHAnsi" w:hAnsiTheme="majorHAnsi" w:cstheme="majorHAnsi"/>
          <w:sz w:val="24"/>
          <w:szCs w:val="24"/>
        </w:rPr>
        <w:br w:type="page"/>
      </w:r>
      <w:r w:rsidR="00552B59" w:rsidRPr="002E0F2C">
        <w:rPr>
          <w:rFonts w:asciiTheme="majorHAnsi" w:hAnsiTheme="majorHAnsi" w:cstheme="majorHAnsi"/>
          <w:noProof/>
          <w:sz w:val="24"/>
          <w:szCs w:val="24"/>
          <w:lang w:val="en-US" w:eastAsia="zh-CN"/>
        </w:rPr>
        <w:drawing>
          <wp:anchor distT="0" distB="0" distL="114300" distR="114300" simplePos="0" relativeHeight="251655168" behindDoc="1" locked="0" layoutInCell="1" allowOverlap="1" wp14:anchorId="24EB0057" wp14:editId="6678D295">
            <wp:simplePos x="0" y="0"/>
            <wp:positionH relativeFrom="column">
              <wp:posOffset>-1080135</wp:posOffset>
            </wp:positionH>
            <wp:positionV relativeFrom="paragraph">
              <wp:posOffset>-786765</wp:posOffset>
            </wp:positionV>
            <wp:extent cx="7597140" cy="10744200"/>
            <wp:effectExtent l="0" t="0" r="3810" b="0"/>
            <wp:wrapNone/>
            <wp:docPr id="10" name="Рисунок 1" descr="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2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97140" cy="1074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51085" w:rsidRPr="002E0F2C" w:rsidRDefault="00851085" w:rsidP="009F2F92">
      <w:pPr>
        <w:spacing w:after="120" w:line="240" w:lineRule="auto"/>
        <w:rPr>
          <w:rFonts w:asciiTheme="majorHAnsi" w:hAnsiTheme="majorHAnsi" w:cstheme="majorHAnsi"/>
          <w:sz w:val="24"/>
          <w:szCs w:val="24"/>
        </w:rPr>
        <w:sectPr w:rsidR="00851085" w:rsidRPr="002E0F2C" w:rsidSect="005177F8">
          <w:footerReference w:type="default" r:id="rId10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97517C" w:rsidRPr="002E0F2C" w:rsidRDefault="008B5B20" w:rsidP="009F2F92">
      <w:pPr>
        <w:spacing w:after="120" w:line="240" w:lineRule="auto"/>
        <w:rPr>
          <w:rFonts w:asciiTheme="majorHAnsi" w:eastAsiaTheme="majorEastAsia" w:hAnsiTheme="majorHAnsi" w:cstheme="majorHAnsi"/>
          <w:b/>
          <w:bCs/>
          <w:kern w:val="32"/>
          <w:sz w:val="24"/>
          <w:szCs w:val="24"/>
        </w:rPr>
      </w:pPr>
      <w:r w:rsidRPr="002E0F2C">
        <w:rPr>
          <w:rFonts w:asciiTheme="majorHAnsi" w:hAnsiTheme="majorHAnsi" w:cstheme="majorHAnsi"/>
          <w:noProof/>
          <w:sz w:val="24"/>
          <w:szCs w:val="24"/>
          <w:lang w:val="en-US" w:eastAsia="zh-CN"/>
        </w:rPr>
        <w:lastRenderedPageBreak/>
        <w:drawing>
          <wp:anchor distT="0" distB="0" distL="114300" distR="114300" simplePos="0" relativeHeight="251664384" behindDoc="1" locked="0" layoutInCell="1" allowOverlap="1" wp14:anchorId="5F92A866" wp14:editId="18534A11">
            <wp:simplePos x="0" y="0"/>
            <wp:positionH relativeFrom="column">
              <wp:posOffset>-1066800</wp:posOffset>
            </wp:positionH>
            <wp:positionV relativeFrom="paragraph">
              <wp:posOffset>-723900</wp:posOffset>
            </wp:positionV>
            <wp:extent cx="7597140" cy="10744200"/>
            <wp:effectExtent l="0" t="0" r="3810" b="0"/>
            <wp:wrapNone/>
            <wp:docPr id="9" name="Рисунок 1" descr="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2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97140" cy="1074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7517C" w:rsidRPr="002E0F2C">
        <w:rPr>
          <w:rFonts w:asciiTheme="majorHAnsi" w:hAnsiTheme="majorHAnsi" w:cstheme="majorHAnsi"/>
          <w:noProof/>
          <w:sz w:val="24"/>
          <w:szCs w:val="24"/>
          <w:lang w:val="en-US" w:eastAsia="zh-C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13B99BC" wp14:editId="66857632">
                <wp:simplePos x="0" y="0"/>
                <wp:positionH relativeFrom="column">
                  <wp:posOffset>320040</wp:posOffset>
                </wp:positionH>
                <wp:positionV relativeFrom="paragraph">
                  <wp:posOffset>337185</wp:posOffset>
                </wp:positionV>
                <wp:extent cx="5133975" cy="1304925"/>
                <wp:effectExtent l="0" t="0" r="0" b="9525"/>
                <wp:wrapNone/>
                <wp:docPr id="3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33975" cy="1304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LightShading-Accent5"/>
                              <w:tblW w:w="8267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597"/>
                              <w:gridCol w:w="1192"/>
                              <w:gridCol w:w="1729"/>
                              <w:gridCol w:w="3749"/>
                            </w:tblGrid>
                            <w:tr w:rsidR="008B5B20" w:rsidRPr="000408CE" w:rsidTr="00552B59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597" w:type="dxa"/>
                                </w:tcPr>
                                <w:p w:rsidR="008B5B20" w:rsidRPr="000408CE" w:rsidRDefault="008B5B20" w:rsidP="00552B59">
                                  <w:pPr>
                                    <w:pStyle w:val="Quote"/>
                                    <w:spacing w:after="0" w:line="240" w:lineRule="auto"/>
                                    <w:rPr>
                                      <w:rFonts w:asciiTheme="majorHAnsi" w:hAnsiTheme="majorHAnsi" w:cstheme="majorHAnsi"/>
                                      <w:i w:val="0"/>
                                      <w:color w:val="1F4E79"/>
                                      <w:sz w:val="24"/>
                                      <w:szCs w:val="24"/>
                                      <w:lang w:val="vi-VN"/>
                                    </w:rPr>
                                  </w:pPr>
                                  <w:r w:rsidRPr="000408CE">
                                    <w:rPr>
                                      <w:rFonts w:asciiTheme="majorHAnsi" w:hAnsiTheme="majorHAnsi" w:cstheme="majorHAnsi"/>
                                      <w:i w:val="0"/>
                                      <w:color w:val="1F4E79"/>
                                      <w:sz w:val="24"/>
                                      <w:szCs w:val="24"/>
                                      <w:lang w:val="vi-VN"/>
                                    </w:rPr>
                                    <w:t>Date</w:t>
                                  </w:r>
                                </w:p>
                              </w:tc>
                              <w:tc>
                                <w:tcPr>
                                  <w:tcW w:w="1192" w:type="dxa"/>
                                </w:tcPr>
                                <w:p w:rsidR="008B5B20" w:rsidRPr="000408CE" w:rsidRDefault="008B5B20" w:rsidP="00552B59">
                                  <w:pPr>
                                    <w:pStyle w:val="Quote"/>
                                    <w:spacing w:after="0" w:line="240" w:lineRule="auto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Theme="majorHAnsi" w:hAnsiTheme="majorHAnsi" w:cstheme="majorHAnsi"/>
                                      <w:i w:val="0"/>
                                      <w:color w:val="1F4E79"/>
                                      <w:sz w:val="24"/>
                                      <w:szCs w:val="24"/>
                                      <w:lang w:val="vi-VN"/>
                                    </w:rPr>
                                  </w:pPr>
                                  <w:r w:rsidRPr="000408CE">
                                    <w:rPr>
                                      <w:rFonts w:asciiTheme="majorHAnsi" w:hAnsiTheme="majorHAnsi" w:cstheme="majorHAnsi"/>
                                      <w:i w:val="0"/>
                                      <w:color w:val="1F4E79"/>
                                      <w:sz w:val="24"/>
                                      <w:szCs w:val="24"/>
                                      <w:lang w:val="vi-VN"/>
                                    </w:rPr>
                                    <w:t>Version</w:t>
                                  </w:r>
                                </w:p>
                              </w:tc>
                              <w:tc>
                                <w:tcPr>
                                  <w:tcW w:w="1729" w:type="dxa"/>
                                </w:tcPr>
                                <w:p w:rsidR="008B5B20" w:rsidRPr="000408CE" w:rsidRDefault="008B5B20" w:rsidP="00552B59">
                                  <w:pPr>
                                    <w:pStyle w:val="Quote"/>
                                    <w:spacing w:after="0" w:line="240" w:lineRule="auto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Theme="majorHAnsi" w:hAnsiTheme="majorHAnsi" w:cstheme="majorHAnsi"/>
                                      <w:i w:val="0"/>
                                      <w:color w:val="1F4E79"/>
                                      <w:sz w:val="24"/>
                                      <w:szCs w:val="24"/>
                                      <w:lang w:val="vi-VN"/>
                                    </w:rPr>
                                  </w:pPr>
                                  <w:r w:rsidRPr="000408CE">
                                    <w:rPr>
                                      <w:rFonts w:asciiTheme="majorHAnsi" w:hAnsiTheme="majorHAnsi" w:cstheme="majorHAnsi"/>
                                      <w:i w:val="0"/>
                                      <w:color w:val="1F4E79"/>
                                      <w:sz w:val="24"/>
                                      <w:szCs w:val="24"/>
                                      <w:lang w:val="vi-VN"/>
                                    </w:rPr>
                                    <w:t>Author</w:t>
                                  </w:r>
                                </w:p>
                              </w:tc>
                              <w:tc>
                                <w:tcPr>
                                  <w:tcW w:w="3749" w:type="dxa"/>
                                </w:tcPr>
                                <w:p w:rsidR="008B5B20" w:rsidRPr="000408CE" w:rsidRDefault="008B5B20" w:rsidP="00552B59">
                                  <w:pPr>
                                    <w:pStyle w:val="Quote"/>
                                    <w:spacing w:after="0" w:line="240" w:lineRule="auto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Theme="majorHAnsi" w:hAnsiTheme="majorHAnsi" w:cstheme="majorHAnsi"/>
                                      <w:i w:val="0"/>
                                      <w:color w:val="1F4E79"/>
                                      <w:sz w:val="24"/>
                                      <w:szCs w:val="24"/>
                                      <w:lang w:val="vi-VN"/>
                                    </w:rPr>
                                  </w:pPr>
                                  <w:r w:rsidRPr="000408CE">
                                    <w:rPr>
                                      <w:rFonts w:asciiTheme="majorHAnsi" w:hAnsiTheme="majorHAnsi" w:cstheme="majorHAnsi"/>
                                      <w:i w:val="0"/>
                                      <w:color w:val="1F4E79"/>
                                      <w:sz w:val="24"/>
                                      <w:szCs w:val="24"/>
                                      <w:lang w:val="vi-VN"/>
                                    </w:rPr>
                                    <w:t>Description</w:t>
                                  </w:r>
                                </w:p>
                              </w:tc>
                            </w:tr>
                            <w:tr w:rsidR="008B5B20" w:rsidRPr="000408CE" w:rsidTr="00552B59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597" w:type="dxa"/>
                                </w:tcPr>
                                <w:p w:rsidR="008B5B20" w:rsidRPr="000408CE" w:rsidRDefault="00D86EA7" w:rsidP="00552B59">
                                  <w:pPr>
                                    <w:pStyle w:val="Quote"/>
                                    <w:spacing w:after="0" w:line="240" w:lineRule="auto"/>
                                    <w:rPr>
                                      <w:rFonts w:asciiTheme="majorHAnsi" w:hAnsiTheme="majorHAnsi" w:cstheme="majorHAnsi"/>
                                      <w:i w:val="0"/>
                                      <w:color w:val="1F4E79"/>
                                      <w:sz w:val="24"/>
                                      <w:szCs w:val="24"/>
                                      <w:lang w:val="vi-VN"/>
                                    </w:rPr>
                                  </w:pPr>
                                  <w:r>
                                    <w:rPr>
                                      <w:rFonts w:asciiTheme="majorHAnsi" w:hAnsiTheme="majorHAnsi" w:cstheme="majorHAnsi"/>
                                      <w:i w:val="0"/>
                                      <w:color w:val="1F4E79"/>
                                      <w:sz w:val="24"/>
                                      <w:szCs w:val="24"/>
                                      <w:lang w:val="vi-VN"/>
                                    </w:rPr>
                                    <w:t>25/12</w:t>
                                  </w:r>
                                  <w:r w:rsidR="008B5B20" w:rsidRPr="000408CE">
                                    <w:rPr>
                                      <w:rFonts w:asciiTheme="majorHAnsi" w:hAnsiTheme="majorHAnsi" w:cstheme="majorHAnsi"/>
                                      <w:i w:val="0"/>
                                      <w:color w:val="1F4E79"/>
                                      <w:sz w:val="24"/>
                                      <w:szCs w:val="24"/>
                                      <w:lang w:val="vi-VN"/>
                                    </w:rPr>
                                    <w:t>/2013</w:t>
                                  </w:r>
                                </w:p>
                              </w:tc>
                              <w:tc>
                                <w:tcPr>
                                  <w:tcW w:w="1192" w:type="dxa"/>
                                </w:tcPr>
                                <w:p w:rsidR="008B5B20" w:rsidRPr="000408CE" w:rsidRDefault="008B5B20" w:rsidP="00552B59">
                                  <w:pPr>
                                    <w:pStyle w:val="Quote"/>
                                    <w:spacing w:after="0" w:line="240" w:lineRule="auto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Theme="majorHAnsi" w:hAnsiTheme="majorHAnsi" w:cstheme="majorHAnsi"/>
                                      <w:i w:val="0"/>
                                      <w:color w:val="1F4E79"/>
                                      <w:sz w:val="24"/>
                                      <w:szCs w:val="24"/>
                                      <w:lang w:val="vi-VN"/>
                                    </w:rPr>
                                  </w:pPr>
                                  <w:r w:rsidRPr="000408CE">
                                    <w:rPr>
                                      <w:rFonts w:asciiTheme="majorHAnsi" w:hAnsiTheme="majorHAnsi" w:cstheme="majorHAnsi"/>
                                      <w:i w:val="0"/>
                                      <w:color w:val="1F4E79"/>
                                      <w:sz w:val="24"/>
                                      <w:szCs w:val="24"/>
                                      <w:lang w:val="vi-VN"/>
                                    </w:rPr>
                                    <w:t>1.0</w:t>
                                  </w:r>
                                </w:p>
                              </w:tc>
                              <w:tc>
                                <w:tcPr>
                                  <w:tcW w:w="1729" w:type="dxa"/>
                                </w:tcPr>
                                <w:p w:rsidR="008B5B20" w:rsidRPr="00D86EA7" w:rsidRDefault="00D86EA7" w:rsidP="00552B59">
                                  <w:pPr>
                                    <w:pStyle w:val="Quote"/>
                                    <w:spacing w:after="0" w:line="240" w:lineRule="auto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Theme="majorHAnsi" w:hAnsiTheme="majorHAnsi" w:cstheme="majorHAnsi"/>
                                      <w:i w:val="0"/>
                                      <w:color w:val="1F4E79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Theme="majorHAnsi" w:hAnsiTheme="majorHAnsi" w:cstheme="majorHAnsi"/>
                                      <w:i w:val="0"/>
                                      <w:color w:val="1F4E79"/>
                                      <w:sz w:val="24"/>
                                      <w:szCs w:val="24"/>
                                    </w:rPr>
                                    <w:t>Big Five Team</w:t>
                                  </w:r>
                                </w:p>
                              </w:tc>
                              <w:tc>
                                <w:tcPr>
                                  <w:tcW w:w="3749" w:type="dxa"/>
                                </w:tcPr>
                                <w:p w:rsidR="008B5B20" w:rsidRPr="000408CE" w:rsidRDefault="008B5B20" w:rsidP="00552B59">
                                  <w:pPr>
                                    <w:pStyle w:val="Quote"/>
                                    <w:spacing w:after="0" w:line="240" w:lineRule="auto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Theme="majorHAnsi" w:hAnsiTheme="majorHAnsi" w:cstheme="majorHAnsi"/>
                                      <w:i w:val="0"/>
                                      <w:color w:val="1F4E79"/>
                                      <w:sz w:val="24"/>
                                      <w:szCs w:val="24"/>
                                      <w:lang w:val="vi-VN"/>
                                    </w:rPr>
                                  </w:pPr>
                                  <w:r w:rsidRPr="000408CE">
                                    <w:rPr>
                                      <w:rFonts w:asciiTheme="majorHAnsi" w:hAnsiTheme="majorHAnsi" w:cstheme="majorHAnsi"/>
                                      <w:i w:val="0"/>
                                      <w:color w:val="1F4E79"/>
                                      <w:sz w:val="24"/>
                                      <w:szCs w:val="24"/>
                                      <w:lang w:val="vi-VN"/>
                                    </w:rPr>
                                    <w:t>Create Document</w:t>
                                  </w:r>
                                </w:p>
                              </w:tc>
                            </w:tr>
                            <w:tr w:rsidR="008B5B20" w:rsidRPr="000408CE" w:rsidTr="00552B59"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597" w:type="dxa"/>
                                </w:tcPr>
                                <w:p w:rsidR="008B5B20" w:rsidRPr="0015472B" w:rsidRDefault="008B5B20" w:rsidP="00552B59">
                                  <w:pPr>
                                    <w:pStyle w:val="Quote"/>
                                    <w:spacing w:after="0" w:line="240" w:lineRule="auto"/>
                                    <w:rPr>
                                      <w:rFonts w:asciiTheme="majorHAnsi" w:hAnsiTheme="majorHAnsi" w:cstheme="majorHAnsi"/>
                                      <w:i w:val="0"/>
                                      <w:color w:val="1F4E79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Theme="majorHAnsi" w:hAnsiTheme="majorHAnsi" w:cstheme="majorHAnsi"/>
                                      <w:i w:val="0"/>
                                      <w:color w:val="1F4E79"/>
                                      <w:sz w:val="24"/>
                                      <w:szCs w:val="24"/>
                                    </w:rPr>
                                    <w:t>30/12/2013</w:t>
                                  </w:r>
                                </w:p>
                              </w:tc>
                              <w:tc>
                                <w:tcPr>
                                  <w:tcW w:w="1192" w:type="dxa"/>
                                </w:tcPr>
                                <w:p w:rsidR="008B5B20" w:rsidRPr="0015472B" w:rsidRDefault="008B5B20" w:rsidP="00552B59">
                                  <w:pPr>
                                    <w:pStyle w:val="Quote"/>
                                    <w:spacing w:after="0" w:line="240" w:lineRule="auto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Theme="majorHAnsi" w:hAnsiTheme="majorHAnsi" w:cstheme="majorHAnsi"/>
                                      <w:i w:val="0"/>
                                      <w:color w:val="1F4E79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Theme="majorHAnsi" w:hAnsiTheme="majorHAnsi" w:cstheme="majorHAnsi"/>
                                      <w:i w:val="0"/>
                                      <w:color w:val="1F4E79"/>
                                      <w:sz w:val="24"/>
                                      <w:szCs w:val="24"/>
                                    </w:rPr>
                                    <w:t>1.1</w:t>
                                  </w:r>
                                </w:p>
                              </w:tc>
                              <w:tc>
                                <w:tcPr>
                                  <w:tcW w:w="1729" w:type="dxa"/>
                                </w:tcPr>
                                <w:p w:rsidR="008B5B20" w:rsidRPr="0015472B" w:rsidRDefault="00D86EA7" w:rsidP="00552B59">
                                  <w:pPr>
                                    <w:pStyle w:val="Quote"/>
                                    <w:spacing w:after="0" w:line="240" w:lineRule="auto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Theme="majorHAnsi" w:hAnsiTheme="majorHAnsi" w:cstheme="majorHAnsi"/>
                                      <w:i w:val="0"/>
                                      <w:color w:val="1F4E79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Theme="majorHAnsi" w:hAnsiTheme="majorHAnsi" w:cstheme="majorHAnsi"/>
                                      <w:i w:val="0"/>
                                      <w:color w:val="1F4E79"/>
                                      <w:sz w:val="24"/>
                                      <w:szCs w:val="24"/>
                                    </w:rPr>
                                    <w:t>Big Five Team</w:t>
                                  </w:r>
                                </w:p>
                              </w:tc>
                              <w:tc>
                                <w:tcPr>
                                  <w:tcW w:w="3749" w:type="dxa"/>
                                </w:tcPr>
                                <w:p w:rsidR="008B5B20" w:rsidRPr="0015472B" w:rsidRDefault="008B5B20" w:rsidP="00552B59">
                                  <w:pPr>
                                    <w:pStyle w:val="Quote"/>
                                    <w:spacing w:after="0" w:line="240" w:lineRule="auto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Theme="majorHAnsi" w:hAnsiTheme="majorHAnsi" w:cstheme="majorHAnsi"/>
                                      <w:i w:val="0"/>
                                      <w:color w:val="1F4E79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Theme="majorHAnsi" w:hAnsiTheme="majorHAnsi" w:cstheme="majorHAnsi"/>
                                      <w:i w:val="0"/>
                                      <w:color w:val="1F4E79"/>
                                      <w:sz w:val="24"/>
                                      <w:szCs w:val="24"/>
                                    </w:rPr>
                                    <w:t>Update Document</w:t>
                                  </w:r>
                                </w:p>
                              </w:tc>
                            </w:tr>
                          </w:tbl>
                          <w:p w:rsidR="008B5B20" w:rsidRPr="002A41A5" w:rsidRDefault="008B5B20" w:rsidP="0097517C">
                            <w:pPr>
                              <w:jc w:val="both"/>
                              <w:rPr>
                                <w:rFonts w:ascii="Tahoma" w:hAnsi="Tahoma" w:cs="Tahoma"/>
                                <w:color w:val="112D35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13B99BC"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8" type="#_x0000_t202" style="position:absolute;margin-left:25.2pt;margin-top:26.55pt;width:404.25pt;height:102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" filled="f" stroked="f">
                <v:textbox>
                  <w:txbxContent>
                    <w:tbl>
                      <w:tblPr>
                        <w:tblStyle w:val="LightShading-Accent5"/>
                        <w:tblW w:w="8267" w:type="dxa"/>
                        <w:tblLook w:val="04A0" w:firstRow="1" w:lastRow="0" w:firstColumn="1" w:lastColumn="0" w:noHBand="0" w:noVBand="1"/>
                      </w:tblPr>
                      <w:tblGrid>
                        <w:gridCol w:w="1597"/>
                        <w:gridCol w:w="1192"/>
                        <w:gridCol w:w="1729"/>
                        <w:gridCol w:w="3749"/>
                      </w:tblGrid>
                      <w:tr w:rsidR="008B5B20" w:rsidRPr="000408CE" w:rsidTr="00552B59">
                        <w:tr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597" w:type="dxa"/>
                          </w:tcPr>
                          <w:p w:rsidR="008B5B20" w:rsidRPr="000408CE" w:rsidRDefault="008B5B20" w:rsidP="00552B59">
                            <w:pPr>
                              <w:pStyle w:val="Quote"/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i w:val="0"/>
                                <w:color w:val="1F4E79"/>
                                <w:sz w:val="24"/>
                                <w:szCs w:val="24"/>
                                <w:lang w:val="vi-VN"/>
                              </w:rPr>
                            </w:pPr>
                            <w:r w:rsidRPr="000408CE">
                              <w:rPr>
                                <w:rFonts w:asciiTheme="majorHAnsi" w:hAnsiTheme="majorHAnsi" w:cstheme="majorHAnsi"/>
                                <w:i w:val="0"/>
                                <w:color w:val="1F4E79"/>
                                <w:sz w:val="24"/>
                                <w:szCs w:val="24"/>
                                <w:lang w:val="vi-VN"/>
                              </w:rPr>
                              <w:t>Date</w:t>
                            </w:r>
                          </w:p>
                        </w:tc>
                        <w:tc>
                          <w:tcPr>
                            <w:tcW w:w="1192" w:type="dxa"/>
                          </w:tcPr>
                          <w:p w:rsidR="008B5B20" w:rsidRPr="000408CE" w:rsidRDefault="008B5B20" w:rsidP="00552B59">
                            <w:pPr>
                              <w:pStyle w:val="Quote"/>
                              <w:spacing w:after="0" w:line="240" w:lineRule="auto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Theme="majorHAnsi" w:hAnsiTheme="majorHAnsi" w:cstheme="majorHAnsi"/>
                                <w:i w:val="0"/>
                                <w:color w:val="1F4E79"/>
                                <w:sz w:val="24"/>
                                <w:szCs w:val="24"/>
                                <w:lang w:val="vi-VN"/>
                              </w:rPr>
                            </w:pPr>
                            <w:r w:rsidRPr="000408CE">
                              <w:rPr>
                                <w:rFonts w:asciiTheme="majorHAnsi" w:hAnsiTheme="majorHAnsi" w:cstheme="majorHAnsi"/>
                                <w:i w:val="0"/>
                                <w:color w:val="1F4E79"/>
                                <w:sz w:val="24"/>
                                <w:szCs w:val="24"/>
                                <w:lang w:val="vi-VN"/>
                              </w:rPr>
                              <w:t>Version</w:t>
                            </w:r>
                          </w:p>
                        </w:tc>
                        <w:tc>
                          <w:tcPr>
                            <w:tcW w:w="1729" w:type="dxa"/>
                          </w:tcPr>
                          <w:p w:rsidR="008B5B20" w:rsidRPr="000408CE" w:rsidRDefault="008B5B20" w:rsidP="00552B59">
                            <w:pPr>
                              <w:pStyle w:val="Quote"/>
                              <w:spacing w:after="0" w:line="240" w:lineRule="auto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Theme="majorHAnsi" w:hAnsiTheme="majorHAnsi" w:cstheme="majorHAnsi"/>
                                <w:i w:val="0"/>
                                <w:color w:val="1F4E79"/>
                                <w:sz w:val="24"/>
                                <w:szCs w:val="24"/>
                                <w:lang w:val="vi-VN"/>
                              </w:rPr>
                            </w:pPr>
                            <w:r w:rsidRPr="000408CE">
                              <w:rPr>
                                <w:rFonts w:asciiTheme="majorHAnsi" w:hAnsiTheme="majorHAnsi" w:cstheme="majorHAnsi"/>
                                <w:i w:val="0"/>
                                <w:color w:val="1F4E79"/>
                                <w:sz w:val="24"/>
                                <w:szCs w:val="24"/>
                                <w:lang w:val="vi-VN"/>
                              </w:rPr>
                              <w:t>Author</w:t>
                            </w:r>
                          </w:p>
                        </w:tc>
                        <w:tc>
                          <w:tcPr>
                            <w:tcW w:w="3749" w:type="dxa"/>
                          </w:tcPr>
                          <w:p w:rsidR="008B5B20" w:rsidRPr="000408CE" w:rsidRDefault="008B5B20" w:rsidP="00552B59">
                            <w:pPr>
                              <w:pStyle w:val="Quote"/>
                              <w:spacing w:after="0" w:line="240" w:lineRule="auto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Theme="majorHAnsi" w:hAnsiTheme="majorHAnsi" w:cstheme="majorHAnsi"/>
                                <w:i w:val="0"/>
                                <w:color w:val="1F4E79"/>
                                <w:sz w:val="24"/>
                                <w:szCs w:val="24"/>
                                <w:lang w:val="vi-VN"/>
                              </w:rPr>
                            </w:pPr>
                            <w:r w:rsidRPr="000408CE">
                              <w:rPr>
                                <w:rFonts w:asciiTheme="majorHAnsi" w:hAnsiTheme="majorHAnsi" w:cstheme="majorHAnsi"/>
                                <w:i w:val="0"/>
                                <w:color w:val="1F4E79"/>
                                <w:sz w:val="24"/>
                                <w:szCs w:val="24"/>
                                <w:lang w:val="vi-VN"/>
                              </w:rPr>
                              <w:t>Description</w:t>
                            </w:r>
                          </w:p>
                        </w:tc>
                      </w:tr>
                      <w:tr w:rsidR="008B5B20" w:rsidRPr="000408CE" w:rsidTr="00552B59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597" w:type="dxa"/>
                          </w:tcPr>
                          <w:p w:rsidR="008B5B20" w:rsidRPr="000408CE" w:rsidRDefault="00D86EA7" w:rsidP="00552B59">
                            <w:pPr>
                              <w:pStyle w:val="Quote"/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i w:val="0"/>
                                <w:color w:val="1F4E79"/>
                                <w:sz w:val="24"/>
                                <w:szCs w:val="24"/>
                                <w:lang w:val="vi-VN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i w:val="0"/>
                                <w:color w:val="1F4E79"/>
                                <w:sz w:val="24"/>
                                <w:szCs w:val="24"/>
                                <w:lang w:val="vi-VN"/>
                              </w:rPr>
                              <w:t>25/12</w:t>
                            </w:r>
                            <w:r w:rsidR="008B5B20" w:rsidRPr="000408CE">
                              <w:rPr>
                                <w:rFonts w:asciiTheme="majorHAnsi" w:hAnsiTheme="majorHAnsi" w:cstheme="majorHAnsi"/>
                                <w:i w:val="0"/>
                                <w:color w:val="1F4E79"/>
                                <w:sz w:val="24"/>
                                <w:szCs w:val="24"/>
                                <w:lang w:val="vi-VN"/>
                              </w:rPr>
                              <w:t>/2013</w:t>
                            </w:r>
                          </w:p>
                        </w:tc>
                        <w:tc>
                          <w:tcPr>
                            <w:tcW w:w="1192" w:type="dxa"/>
                          </w:tcPr>
                          <w:p w:rsidR="008B5B20" w:rsidRPr="000408CE" w:rsidRDefault="008B5B20" w:rsidP="00552B59">
                            <w:pPr>
                              <w:pStyle w:val="Quote"/>
                              <w:spacing w:after="0" w:line="240" w:lineRule="auto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Theme="majorHAnsi" w:hAnsiTheme="majorHAnsi" w:cstheme="majorHAnsi"/>
                                <w:i w:val="0"/>
                                <w:color w:val="1F4E79"/>
                                <w:sz w:val="24"/>
                                <w:szCs w:val="24"/>
                                <w:lang w:val="vi-VN"/>
                              </w:rPr>
                            </w:pPr>
                            <w:r w:rsidRPr="000408CE">
                              <w:rPr>
                                <w:rFonts w:asciiTheme="majorHAnsi" w:hAnsiTheme="majorHAnsi" w:cstheme="majorHAnsi"/>
                                <w:i w:val="0"/>
                                <w:color w:val="1F4E79"/>
                                <w:sz w:val="24"/>
                                <w:szCs w:val="24"/>
                                <w:lang w:val="vi-VN"/>
                              </w:rPr>
                              <w:t>1.0</w:t>
                            </w:r>
                          </w:p>
                        </w:tc>
                        <w:tc>
                          <w:tcPr>
                            <w:tcW w:w="1729" w:type="dxa"/>
                          </w:tcPr>
                          <w:p w:rsidR="008B5B20" w:rsidRPr="00D86EA7" w:rsidRDefault="00D86EA7" w:rsidP="00552B59">
                            <w:pPr>
                              <w:pStyle w:val="Quote"/>
                              <w:spacing w:after="0" w:line="240" w:lineRule="auto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Theme="majorHAnsi" w:hAnsiTheme="majorHAnsi" w:cstheme="majorHAnsi"/>
                                <w:i w:val="0"/>
                                <w:color w:val="1F4E79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i w:val="0"/>
                                <w:color w:val="1F4E79"/>
                                <w:sz w:val="24"/>
                                <w:szCs w:val="24"/>
                              </w:rPr>
                              <w:t>Big Five Team</w:t>
                            </w:r>
                          </w:p>
                        </w:tc>
                        <w:tc>
                          <w:tcPr>
                            <w:tcW w:w="3749" w:type="dxa"/>
                          </w:tcPr>
                          <w:p w:rsidR="008B5B20" w:rsidRPr="000408CE" w:rsidRDefault="008B5B20" w:rsidP="00552B59">
                            <w:pPr>
                              <w:pStyle w:val="Quote"/>
                              <w:spacing w:after="0" w:line="240" w:lineRule="auto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Theme="majorHAnsi" w:hAnsiTheme="majorHAnsi" w:cstheme="majorHAnsi"/>
                                <w:i w:val="0"/>
                                <w:color w:val="1F4E79"/>
                                <w:sz w:val="24"/>
                                <w:szCs w:val="24"/>
                                <w:lang w:val="vi-VN"/>
                              </w:rPr>
                            </w:pPr>
                            <w:r w:rsidRPr="000408CE">
                              <w:rPr>
                                <w:rFonts w:asciiTheme="majorHAnsi" w:hAnsiTheme="majorHAnsi" w:cstheme="majorHAnsi"/>
                                <w:i w:val="0"/>
                                <w:color w:val="1F4E79"/>
                                <w:sz w:val="24"/>
                                <w:szCs w:val="24"/>
                                <w:lang w:val="vi-VN"/>
                              </w:rPr>
                              <w:t>Create Document</w:t>
                            </w:r>
                          </w:p>
                        </w:tc>
                      </w:tr>
                      <w:tr w:rsidR="008B5B20" w:rsidRPr="000408CE" w:rsidTr="00552B59"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597" w:type="dxa"/>
                          </w:tcPr>
                          <w:p w:rsidR="008B5B20" w:rsidRPr="0015472B" w:rsidRDefault="008B5B20" w:rsidP="00552B59">
                            <w:pPr>
                              <w:pStyle w:val="Quote"/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i w:val="0"/>
                                <w:color w:val="1F4E79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i w:val="0"/>
                                <w:color w:val="1F4E79"/>
                                <w:sz w:val="24"/>
                                <w:szCs w:val="24"/>
                              </w:rPr>
                              <w:t>30/12/2013</w:t>
                            </w:r>
                          </w:p>
                        </w:tc>
                        <w:tc>
                          <w:tcPr>
                            <w:tcW w:w="1192" w:type="dxa"/>
                          </w:tcPr>
                          <w:p w:rsidR="008B5B20" w:rsidRPr="0015472B" w:rsidRDefault="008B5B20" w:rsidP="00552B59">
                            <w:pPr>
                              <w:pStyle w:val="Quote"/>
                              <w:spacing w:after="0" w:line="240" w:lineRule="auto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Theme="majorHAnsi" w:hAnsiTheme="majorHAnsi" w:cstheme="majorHAnsi"/>
                                <w:i w:val="0"/>
                                <w:color w:val="1F4E79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i w:val="0"/>
                                <w:color w:val="1F4E79"/>
                                <w:sz w:val="24"/>
                                <w:szCs w:val="24"/>
                              </w:rPr>
                              <w:t>1.1</w:t>
                            </w:r>
                          </w:p>
                        </w:tc>
                        <w:tc>
                          <w:tcPr>
                            <w:tcW w:w="1729" w:type="dxa"/>
                          </w:tcPr>
                          <w:p w:rsidR="008B5B20" w:rsidRPr="0015472B" w:rsidRDefault="00D86EA7" w:rsidP="00552B59">
                            <w:pPr>
                              <w:pStyle w:val="Quote"/>
                              <w:spacing w:after="0" w:line="240" w:lineRule="auto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Theme="majorHAnsi" w:hAnsiTheme="majorHAnsi" w:cstheme="majorHAnsi"/>
                                <w:i w:val="0"/>
                                <w:color w:val="1F4E79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i w:val="0"/>
                                <w:color w:val="1F4E79"/>
                                <w:sz w:val="24"/>
                                <w:szCs w:val="24"/>
                              </w:rPr>
                              <w:t>Big Five Team</w:t>
                            </w:r>
                          </w:p>
                        </w:tc>
                        <w:tc>
                          <w:tcPr>
                            <w:tcW w:w="3749" w:type="dxa"/>
                          </w:tcPr>
                          <w:p w:rsidR="008B5B20" w:rsidRPr="0015472B" w:rsidRDefault="008B5B20" w:rsidP="00552B59">
                            <w:pPr>
                              <w:pStyle w:val="Quote"/>
                              <w:spacing w:after="0" w:line="240" w:lineRule="auto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Theme="majorHAnsi" w:hAnsiTheme="majorHAnsi" w:cstheme="majorHAnsi"/>
                                <w:i w:val="0"/>
                                <w:color w:val="1F4E79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i w:val="0"/>
                                <w:color w:val="1F4E79"/>
                                <w:sz w:val="24"/>
                                <w:szCs w:val="24"/>
                              </w:rPr>
                              <w:t>Update Document</w:t>
                            </w:r>
                          </w:p>
                        </w:tc>
                      </w:tr>
                    </w:tbl>
                    <w:p w:rsidR="008B5B20" w:rsidRPr="002A41A5" w:rsidRDefault="008B5B20" w:rsidP="0097517C">
                      <w:pPr>
                        <w:jc w:val="both"/>
                        <w:rPr>
                          <w:rFonts w:ascii="Tahoma" w:hAnsi="Tahoma" w:cs="Tahoma"/>
                          <w:color w:val="112D35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7517C" w:rsidRPr="002E0F2C">
        <w:rPr>
          <w:rFonts w:asciiTheme="majorHAnsi" w:hAnsiTheme="majorHAnsi" w:cstheme="majorHAnsi"/>
          <w:noProof/>
          <w:sz w:val="24"/>
          <w:szCs w:val="24"/>
          <w:lang w:val="en-US"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C8085A" wp14:editId="6CF52F19">
                <wp:simplePos x="0" y="0"/>
                <wp:positionH relativeFrom="column">
                  <wp:posOffset>1653540</wp:posOffset>
                </wp:positionH>
                <wp:positionV relativeFrom="paragraph">
                  <wp:posOffset>-234315</wp:posOffset>
                </wp:positionV>
                <wp:extent cx="4286250" cy="447675"/>
                <wp:effectExtent l="0" t="0" r="0" b="635"/>
                <wp:wrapNone/>
                <wp:docPr id="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86250" cy="447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B5B20" w:rsidRPr="006D46E0" w:rsidRDefault="008B5B20" w:rsidP="0097517C">
                            <w:pPr>
                              <w:jc w:val="right"/>
                              <w:rPr>
                                <w:rFonts w:asciiTheme="majorHAnsi" w:hAnsiTheme="majorHAnsi" w:cstheme="majorHAnsi"/>
                                <w:b/>
                                <w:color w:val="1F4E79"/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6D46E0">
                              <w:rPr>
                                <w:rStyle w:val="SubtleReference"/>
                                <w:rFonts w:asciiTheme="majorHAnsi" w:hAnsiTheme="majorHAnsi" w:cstheme="majorHAnsi"/>
                                <w:b/>
                                <w:color w:val="1F4E79"/>
                                <w:sz w:val="40"/>
                                <w:szCs w:val="40"/>
                                <w:u w:val="none"/>
                                <w:lang w:val="vi-VN"/>
                              </w:rPr>
                              <w:t>REVISIONS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C8085A" id="Text Box 12" o:spid="_x0000_s1029" type="#_x0000_t202" style="position:absolute;margin-left:130.2pt;margin-top:-18.45pt;width:337.5pt;height:35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" filled="f" stroked="f">
                <v:textbox>
                  <w:txbxContent>
                    <w:p w:rsidR="008B5B20" w:rsidRPr="006D46E0" w:rsidRDefault="008B5B20" w:rsidP="0097517C">
                      <w:pPr>
                        <w:jc w:val="right"/>
                        <w:rPr>
                          <w:rFonts w:asciiTheme="majorHAnsi" w:hAnsiTheme="majorHAnsi" w:cstheme="majorHAnsi"/>
                          <w:b/>
                          <w:color w:val="1F4E79"/>
                          <w:sz w:val="40"/>
                          <w:szCs w:val="40"/>
                          <w:lang w:val="en-US"/>
                        </w:rPr>
                      </w:pPr>
                      <w:r w:rsidRPr="006D46E0">
                        <w:rPr>
                          <w:rStyle w:val="SubtleReference"/>
                          <w:rFonts w:asciiTheme="majorHAnsi" w:hAnsiTheme="majorHAnsi" w:cstheme="majorHAnsi"/>
                          <w:b/>
                          <w:color w:val="1F4E79"/>
                          <w:sz w:val="40"/>
                          <w:szCs w:val="40"/>
                          <w:u w:val="none"/>
                          <w:lang w:val="vi-VN"/>
                        </w:rPr>
                        <w:t>REVISIONS</w:t>
                      </w:r>
                    </w:p>
                  </w:txbxContent>
                </v:textbox>
              </v:shape>
            </w:pict>
          </mc:Fallback>
        </mc:AlternateContent>
      </w:r>
      <w:r w:rsidR="0097517C" w:rsidRPr="002E0F2C">
        <w:rPr>
          <w:rFonts w:asciiTheme="majorHAnsi" w:hAnsiTheme="majorHAnsi" w:cstheme="majorHAnsi"/>
          <w:sz w:val="24"/>
          <w:szCs w:val="24"/>
        </w:rPr>
        <w:br w:type="page"/>
      </w:r>
    </w:p>
    <w:bookmarkStart w:id="0" w:name="_Toc376187916" w:displacedByCustomXml="next"/>
    <w:bookmarkStart w:id="1" w:name="_Toc376184990" w:displacedByCustomXml="next"/>
    <w:bookmarkStart w:id="2" w:name="_Toc367930289" w:displacedByCustomXml="next"/>
    <w:sdt>
      <w:sdtPr>
        <w:rPr>
          <w:rFonts w:eastAsia="Calibri" w:cstheme="majorHAnsi"/>
          <w:color w:val="auto"/>
          <w:sz w:val="22"/>
          <w:szCs w:val="22"/>
          <w:lang w:val="ru-RU"/>
        </w:rPr>
        <w:id w:val="89586122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37624F" w:rsidRPr="002E0F2C" w:rsidRDefault="0037624F">
          <w:pPr>
            <w:pStyle w:val="TOCHeading"/>
            <w:rPr>
              <w:rFonts w:cstheme="majorHAnsi"/>
            </w:rPr>
          </w:pPr>
          <w:r w:rsidRPr="002E0F2C">
            <w:rPr>
              <w:rFonts w:cstheme="majorHAnsi"/>
            </w:rPr>
            <w:t>Table of Contents</w:t>
          </w:r>
        </w:p>
        <w:p w:rsidR="00A31D08" w:rsidRPr="002E0F2C" w:rsidRDefault="0037624F">
          <w:pPr>
            <w:pStyle w:val="TOC1"/>
            <w:rPr>
              <w:rFonts w:eastAsiaTheme="minorEastAsia"/>
              <w:b w:val="0"/>
              <w:color w:val="auto"/>
              <w:sz w:val="22"/>
              <w:szCs w:val="22"/>
              <w:lang w:eastAsia="zh-CN"/>
            </w:rPr>
          </w:pPr>
          <w:r w:rsidRPr="002E0F2C">
            <w:rPr>
              <w:noProof w:val="0"/>
            </w:rPr>
            <w:fldChar w:fldCharType="begin"/>
          </w:r>
          <w:r w:rsidRPr="002E0F2C">
            <w:instrText xml:space="preserve"> TOC \o "1-3" \h \z \u </w:instrText>
          </w:r>
          <w:r w:rsidRPr="002E0F2C">
            <w:rPr>
              <w:noProof w:val="0"/>
            </w:rPr>
            <w:fldChar w:fldCharType="separate"/>
          </w:r>
          <w:hyperlink w:anchor="_Toc376517852" w:history="1">
            <w:r w:rsidR="00A31D08" w:rsidRPr="002E0F2C">
              <w:rPr>
                <w:rStyle w:val="Hyperlink"/>
              </w:rPr>
              <w:t>1.</w:t>
            </w:r>
            <w:r w:rsidR="00A31D08" w:rsidRPr="002E0F2C">
              <w:rPr>
                <w:rFonts w:eastAsiaTheme="minorEastAsia"/>
                <w:b w:val="0"/>
                <w:color w:val="auto"/>
                <w:sz w:val="22"/>
                <w:szCs w:val="22"/>
                <w:lang w:eastAsia="zh-CN"/>
              </w:rPr>
              <w:tab/>
            </w:r>
            <w:r w:rsidR="00A31D08" w:rsidRPr="002E0F2C">
              <w:rPr>
                <w:rStyle w:val="Hyperlink"/>
              </w:rPr>
              <w:t>OVERVIEW</w:t>
            </w:r>
            <w:r w:rsidR="00A31D08" w:rsidRPr="002E0F2C">
              <w:rPr>
                <w:webHidden/>
              </w:rPr>
              <w:tab/>
            </w:r>
            <w:r w:rsidR="00A31D08" w:rsidRPr="002E0F2C">
              <w:rPr>
                <w:webHidden/>
              </w:rPr>
              <w:fldChar w:fldCharType="begin"/>
            </w:r>
            <w:r w:rsidR="00A31D08" w:rsidRPr="002E0F2C">
              <w:rPr>
                <w:webHidden/>
              </w:rPr>
              <w:instrText xml:space="preserve"> PAGEREF _Toc376517852 \h </w:instrText>
            </w:r>
            <w:r w:rsidR="00A31D08" w:rsidRPr="002E0F2C">
              <w:rPr>
                <w:webHidden/>
              </w:rPr>
            </w:r>
            <w:r w:rsidR="00A31D08" w:rsidRPr="002E0F2C">
              <w:rPr>
                <w:webHidden/>
              </w:rPr>
              <w:fldChar w:fldCharType="separate"/>
            </w:r>
            <w:r w:rsidR="00A31D08" w:rsidRPr="002E0F2C">
              <w:rPr>
                <w:webHidden/>
              </w:rPr>
              <w:t>3</w:t>
            </w:r>
            <w:r w:rsidR="00A31D08" w:rsidRPr="002E0F2C">
              <w:rPr>
                <w:webHidden/>
              </w:rPr>
              <w:fldChar w:fldCharType="end"/>
            </w:r>
          </w:hyperlink>
        </w:p>
        <w:p w:rsidR="00A31D08" w:rsidRPr="002E0F2C" w:rsidRDefault="00A36051">
          <w:pPr>
            <w:pStyle w:val="TOC2"/>
            <w:tabs>
              <w:tab w:val="left" w:pos="880"/>
              <w:tab w:val="right" w:leader="dot" w:pos="9350"/>
            </w:tabs>
            <w:rPr>
              <w:rFonts w:asciiTheme="majorHAnsi" w:eastAsiaTheme="minorEastAsia" w:hAnsiTheme="majorHAnsi" w:cstheme="majorHAnsi"/>
              <w:noProof/>
              <w:lang w:val="en-US" w:eastAsia="zh-CN"/>
            </w:rPr>
          </w:pPr>
          <w:hyperlink w:anchor="_Toc376517853" w:history="1">
            <w:r w:rsidR="00A31D08" w:rsidRPr="002E0F2C">
              <w:rPr>
                <w:rStyle w:val="Hyperlink"/>
                <w:rFonts w:asciiTheme="majorHAnsi" w:hAnsiTheme="majorHAnsi" w:cstheme="majorHAnsi"/>
                <w:smallCaps/>
                <w:noProof/>
              </w:rPr>
              <w:t>1.1.</w:t>
            </w:r>
            <w:r w:rsidR="00A31D08" w:rsidRPr="002E0F2C">
              <w:rPr>
                <w:rFonts w:asciiTheme="majorHAnsi" w:eastAsiaTheme="minorEastAsia" w:hAnsiTheme="majorHAnsi" w:cstheme="majorHAnsi"/>
                <w:noProof/>
                <w:lang w:val="en-US" w:eastAsia="zh-CN"/>
              </w:rPr>
              <w:tab/>
            </w:r>
            <w:r w:rsidR="00A31D08" w:rsidRPr="002E0F2C">
              <w:rPr>
                <w:rStyle w:val="Hyperlink"/>
                <w:rFonts w:asciiTheme="majorHAnsi" w:hAnsiTheme="majorHAnsi" w:cstheme="majorHAnsi"/>
                <w:smallCaps/>
                <w:noProof/>
              </w:rPr>
              <w:t>Description</w:t>
            </w:r>
            <w:r w:rsidR="00A31D08" w:rsidRPr="002E0F2C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A31D08" w:rsidRPr="002E0F2C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A31D08" w:rsidRPr="002E0F2C">
              <w:rPr>
                <w:rFonts w:asciiTheme="majorHAnsi" w:hAnsiTheme="majorHAnsi" w:cstheme="majorHAnsi"/>
                <w:noProof/>
                <w:webHidden/>
              </w:rPr>
              <w:instrText xml:space="preserve"> PAGEREF _Toc376517853 \h </w:instrText>
            </w:r>
            <w:r w:rsidR="00A31D08" w:rsidRPr="002E0F2C">
              <w:rPr>
                <w:rFonts w:asciiTheme="majorHAnsi" w:hAnsiTheme="majorHAnsi" w:cstheme="majorHAnsi"/>
                <w:noProof/>
                <w:webHidden/>
              </w:rPr>
            </w:r>
            <w:r w:rsidR="00A31D08" w:rsidRPr="002E0F2C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A31D08" w:rsidRPr="002E0F2C">
              <w:rPr>
                <w:rFonts w:asciiTheme="majorHAnsi" w:hAnsiTheme="majorHAnsi" w:cstheme="majorHAnsi"/>
                <w:noProof/>
                <w:webHidden/>
              </w:rPr>
              <w:t>3</w:t>
            </w:r>
            <w:r w:rsidR="00A31D08" w:rsidRPr="002E0F2C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:rsidR="00A31D08" w:rsidRPr="002E0F2C" w:rsidRDefault="00A36051">
          <w:pPr>
            <w:pStyle w:val="TOC2"/>
            <w:tabs>
              <w:tab w:val="left" w:pos="880"/>
              <w:tab w:val="right" w:leader="dot" w:pos="9350"/>
            </w:tabs>
            <w:rPr>
              <w:rFonts w:asciiTheme="majorHAnsi" w:eastAsiaTheme="minorEastAsia" w:hAnsiTheme="majorHAnsi" w:cstheme="majorHAnsi"/>
              <w:noProof/>
              <w:lang w:val="en-US" w:eastAsia="zh-CN"/>
            </w:rPr>
          </w:pPr>
          <w:hyperlink w:anchor="_Toc376517854" w:history="1">
            <w:r w:rsidR="00A31D08" w:rsidRPr="002E0F2C">
              <w:rPr>
                <w:rStyle w:val="Hyperlink"/>
                <w:rFonts w:asciiTheme="majorHAnsi" w:hAnsiTheme="majorHAnsi" w:cstheme="majorHAnsi"/>
                <w:smallCaps/>
                <w:noProof/>
              </w:rPr>
              <w:t>1.2.</w:t>
            </w:r>
            <w:r w:rsidR="00A31D08" w:rsidRPr="002E0F2C">
              <w:rPr>
                <w:rFonts w:asciiTheme="majorHAnsi" w:eastAsiaTheme="minorEastAsia" w:hAnsiTheme="majorHAnsi" w:cstheme="majorHAnsi"/>
                <w:noProof/>
                <w:lang w:val="en-US" w:eastAsia="zh-CN"/>
              </w:rPr>
              <w:tab/>
            </w:r>
            <w:r w:rsidR="00A31D08" w:rsidRPr="002E0F2C">
              <w:rPr>
                <w:rStyle w:val="Hyperlink"/>
                <w:rFonts w:asciiTheme="majorHAnsi" w:hAnsiTheme="majorHAnsi" w:cstheme="majorHAnsi"/>
                <w:smallCaps/>
                <w:noProof/>
              </w:rPr>
              <w:t>Entry Criteria</w:t>
            </w:r>
            <w:r w:rsidR="00A31D08" w:rsidRPr="002E0F2C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A31D08" w:rsidRPr="002E0F2C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A31D08" w:rsidRPr="002E0F2C">
              <w:rPr>
                <w:rFonts w:asciiTheme="majorHAnsi" w:hAnsiTheme="majorHAnsi" w:cstheme="majorHAnsi"/>
                <w:noProof/>
                <w:webHidden/>
              </w:rPr>
              <w:instrText xml:space="preserve"> PAGEREF _Toc376517854 \h </w:instrText>
            </w:r>
            <w:r w:rsidR="00A31D08" w:rsidRPr="002E0F2C">
              <w:rPr>
                <w:rFonts w:asciiTheme="majorHAnsi" w:hAnsiTheme="majorHAnsi" w:cstheme="majorHAnsi"/>
                <w:noProof/>
                <w:webHidden/>
              </w:rPr>
            </w:r>
            <w:r w:rsidR="00A31D08" w:rsidRPr="002E0F2C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A31D08" w:rsidRPr="002E0F2C">
              <w:rPr>
                <w:rFonts w:asciiTheme="majorHAnsi" w:hAnsiTheme="majorHAnsi" w:cstheme="majorHAnsi"/>
                <w:noProof/>
                <w:webHidden/>
              </w:rPr>
              <w:t>3</w:t>
            </w:r>
            <w:r w:rsidR="00A31D08" w:rsidRPr="002E0F2C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:rsidR="00A31D08" w:rsidRPr="002E0F2C" w:rsidRDefault="00A36051">
          <w:pPr>
            <w:pStyle w:val="TOC2"/>
            <w:tabs>
              <w:tab w:val="left" w:pos="880"/>
              <w:tab w:val="right" w:leader="dot" w:pos="9350"/>
            </w:tabs>
            <w:rPr>
              <w:rFonts w:asciiTheme="majorHAnsi" w:eastAsiaTheme="minorEastAsia" w:hAnsiTheme="majorHAnsi" w:cstheme="majorHAnsi"/>
              <w:noProof/>
              <w:lang w:val="en-US" w:eastAsia="zh-CN"/>
            </w:rPr>
          </w:pPr>
          <w:hyperlink w:anchor="_Toc376517855" w:history="1">
            <w:r w:rsidR="00A31D08" w:rsidRPr="002E0F2C">
              <w:rPr>
                <w:rStyle w:val="Hyperlink"/>
                <w:rFonts w:asciiTheme="majorHAnsi" w:hAnsiTheme="majorHAnsi" w:cstheme="majorHAnsi"/>
                <w:smallCaps/>
                <w:noProof/>
              </w:rPr>
              <w:t>1.3.</w:t>
            </w:r>
            <w:r w:rsidR="00A31D08" w:rsidRPr="002E0F2C">
              <w:rPr>
                <w:rFonts w:asciiTheme="majorHAnsi" w:eastAsiaTheme="minorEastAsia" w:hAnsiTheme="majorHAnsi" w:cstheme="majorHAnsi"/>
                <w:noProof/>
                <w:lang w:val="en-US" w:eastAsia="zh-CN"/>
              </w:rPr>
              <w:tab/>
            </w:r>
            <w:r w:rsidR="00A31D08" w:rsidRPr="002E0F2C">
              <w:rPr>
                <w:rStyle w:val="Hyperlink"/>
                <w:rFonts w:asciiTheme="majorHAnsi" w:hAnsiTheme="majorHAnsi" w:cstheme="majorHAnsi"/>
                <w:smallCaps/>
                <w:noProof/>
              </w:rPr>
              <w:t>Exit Criteria</w:t>
            </w:r>
            <w:r w:rsidR="00A31D08" w:rsidRPr="002E0F2C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A31D08" w:rsidRPr="002E0F2C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A31D08" w:rsidRPr="002E0F2C">
              <w:rPr>
                <w:rFonts w:asciiTheme="majorHAnsi" w:hAnsiTheme="majorHAnsi" w:cstheme="majorHAnsi"/>
                <w:noProof/>
                <w:webHidden/>
              </w:rPr>
              <w:instrText xml:space="preserve"> PAGEREF _Toc376517855 \h </w:instrText>
            </w:r>
            <w:r w:rsidR="00A31D08" w:rsidRPr="002E0F2C">
              <w:rPr>
                <w:rFonts w:asciiTheme="majorHAnsi" w:hAnsiTheme="majorHAnsi" w:cstheme="majorHAnsi"/>
                <w:noProof/>
                <w:webHidden/>
              </w:rPr>
            </w:r>
            <w:r w:rsidR="00A31D08" w:rsidRPr="002E0F2C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A31D08" w:rsidRPr="002E0F2C">
              <w:rPr>
                <w:rFonts w:asciiTheme="majorHAnsi" w:hAnsiTheme="majorHAnsi" w:cstheme="majorHAnsi"/>
                <w:noProof/>
                <w:webHidden/>
              </w:rPr>
              <w:t>3</w:t>
            </w:r>
            <w:r w:rsidR="00A31D08" w:rsidRPr="002E0F2C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:rsidR="00A31D08" w:rsidRPr="002E0F2C" w:rsidRDefault="00A36051">
          <w:pPr>
            <w:pStyle w:val="TOC1"/>
            <w:rPr>
              <w:rFonts w:eastAsiaTheme="minorEastAsia"/>
              <w:b w:val="0"/>
              <w:color w:val="auto"/>
              <w:sz w:val="22"/>
              <w:szCs w:val="22"/>
              <w:lang w:eastAsia="zh-CN"/>
            </w:rPr>
          </w:pPr>
          <w:hyperlink w:anchor="_Toc376517856" w:history="1">
            <w:r w:rsidR="00A31D08" w:rsidRPr="002E0F2C">
              <w:rPr>
                <w:rStyle w:val="Hyperlink"/>
                <w:i/>
                <w:iCs/>
                <w:smallCaps/>
              </w:rPr>
              <w:t>2.</w:t>
            </w:r>
            <w:r w:rsidR="00A31D08" w:rsidRPr="002E0F2C">
              <w:rPr>
                <w:rFonts w:eastAsiaTheme="minorEastAsia"/>
                <w:b w:val="0"/>
                <w:color w:val="auto"/>
                <w:sz w:val="22"/>
                <w:szCs w:val="22"/>
                <w:lang w:eastAsia="zh-CN"/>
              </w:rPr>
              <w:tab/>
            </w:r>
            <w:r w:rsidR="00A31D08" w:rsidRPr="002E0F2C">
              <w:rPr>
                <w:rStyle w:val="Hyperlink"/>
              </w:rPr>
              <w:t>PROCEDURE STEPS</w:t>
            </w:r>
            <w:r w:rsidR="00A31D08" w:rsidRPr="002E0F2C">
              <w:rPr>
                <w:webHidden/>
              </w:rPr>
              <w:tab/>
            </w:r>
            <w:r w:rsidR="00A31D08" w:rsidRPr="002E0F2C">
              <w:rPr>
                <w:webHidden/>
              </w:rPr>
              <w:fldChar w:fldCharType="begin"/>
            </w:r>
            <w:r w:rsidR="00A31D08" w:rsidRPr="002E0F2C">
              <w:rPr>
                <w:webHidden/>
              </w:rPr>
              <w:instrText xml:space="preserve"> PAGEREF _Toc376517856 \h </w:instrText>
            </w:r>
            <w:r w:rsidR="00A31D08" w:rsidRPr="002E0F2C">
              <w:rPr>
                <w:webHidden/>
              </w:rPr>
            </w:r>
            <w:r w:rsidR="00A31D08" w:rsidRPr="002E0F2C">
              <w:rPr>
                <w:webHidden/>
              </w:rPr>
              <w:fldChar w:fldCharType="separate"/>
            </w:r>
            <w:r w:rsidR="00A31D08" w:rsidRPr="002E0F2C">
              <w:rPr>
                <w:webHidden/>
              </w:rPr>
              <w:t>3</w:t>
            </w:r>
            <w:r w:rsidR="00A31D08" w:rsidRPr="002E0F2C">
              <w:rPr>
                <w:webHidden/>
              </w:rPr>
              <w:fldChar w:fldCharType="end"/>
            </w:r>
          </w:hyperlink>
        </w:p>
        <w:p w:rsidR="00A31D08" w:rsidRPr="002E0F2C" w:rsidRDefault="00A36051">
          <w:pPr>
            <w:pStyle w:val="TOC2"/>
            <w:tabs>
              <w:tab w:val="left" w:pos="880"/>
              <w:tab w:val="right" w:leader="dot" w:pos="9350"/>
            </w:tabs>
            <w:rPr>
              <w:rFonts w:asciiTheme="majorHAnsi" w:eastAsiaTheme="minorEastAsia" w:hAnsiTheme="majorHAnsi" w:cstheme="majorHAnsi"/>
              <w:noProof/>
              <w:lang w:val="en-US" w:eastAsia="zh-CN"/>
            </w:rPr>
          </w:pPr>
          <w:hyperlink w:anchor="_Toc376517857" w:history="1">
            <w:r w:rsidR="00A31D08" w:rsidRPr="002E0F2C">
              <w:rPr>
                <w:rStyle w:val="Hyperlink"/>
                <w:rFonts w:asciiTheme="majorHAnsi" w:hAnsiTheme="majorHAnsi" w:cstheme="majorHAnsi"/>
                <w:smallCaps/>
                <w:noProof/>
              </w:rPr>
              <w:t>2.1.</w:t>
            </w:r>
            <w:r w:rsidR="00A31D08" w:rsidRPr="002E0F2C">
              <w:rPr>
                <w:rFonts w:asciiTheme="majorHAnsi" w:eastAsiaTheme="minorEastAsia" w:hAnsiTheme="majorHAnsi" w:cstheme="majorHAnsi"/>
                <w:noProof/>
                <w:lang w:val="en-US" w:eastAsia="zh-CN"/>
              </w:rPr>
              <w:tab/>
            </w:r>
            <w:r w:rsidR="00A31D08" w:rsidRPr="002E0F2C">
              <w:rPr>
                <w:rStyle w:val="Hyperlink"/>
                <w:rFonts w:asciiTheme="majorHAnsi" w:hAnsiTheme="majorHAnsi" w:cstheme="majorHAnsi"/>
                <w:smallCaps/>
                <w:noProof/>
              </w:rPr>
              <w:t>Project Configuration Manager</w:t>
            </w:r>
            <w:r w:rsidR="00A31D08" w:rsidRPr="002E0F2C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A31D08" w:rsidRPr="002E0F2C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A31D08" w:rsidRPr="002E0F2C">
              <w:rPr>
                <w:rFonts w:asciiTheme="majorHAnsi" w:hAnsiTheme="majorHAnsi" w:cstheme="majorHAnsi"/>
                <w:noProof/>
                <w:webHidden/>
              </w:rPr>
              <w:instrText xml:space="preserve"> PAGEREF _Toc376517857 \h </w:instrText>
            </w:r>
            <w:r w:rsidR="00A31D08" w:rsidRPr="002E0F2C">
              <w:rPr>
                <w:rFonts w:asciiTheme="majorHAnsi" w:hAnsiTheme="majorHAnsi" w:cstheme="majorHAnsi"/>
                <w:noProof/>
                <w:webHidden/>
              </w:rPr>
            </w:r>
            <w:r w:rsidR="00A31D08" w:rsidRPr="002E0F2C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A31D08" w:rsidRPr="002E0F2C">
              <w:rPr>
                <w:rFonts w:asciiTheme="majorHAnsi" w:hAnsiTheme="majorHAnsi" w:cstheme="majorHAnsi"/>
                <w:noProof/>
                <w:webHidden/>
              </w:rPr>
              <w:t>3</w:t>
            </w:r>
            <w:r w:rsidR="00A31D08" w:rsidRPr="002E0F2C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:rsidR="00A31D08" w:rsidRPr="002E0F2C" w:rsidRDefault="00A36051">
          <w:pPr>
            <w:pStyle w:val="TOC2"/>
            <w:tabs>
              <w:tab w:val="left" w:pos="880"/>
              <w:tab w:val="right" w:leader="dot" w:pos="9350"/>
            </w:tabs>
            <w:rPr>
              <w:rFonts w:asciiTheme="majorHAnsi" w:eastAsiaTheme="minorEastAsia" w:hAnsiTheme="majorHAnsi" w:cstheme="majorHAnsi"/>
              <w:noProof/>
              <w:lang w:val="en-US" w:eastAsia="zh-CN"/>
            </w:rPr>
          </w:pPr>
          <w:hyperlink w:anchor="_Toc376517858" w:history="1">
            <w:r w:rsidR="00A31D08" w:rsidRPr="002E0F2C">
              <w:rPr>
                <w:rStyle w:val="Hyperlink"/>
                <w:rFonts w:asciiTheme="majorHAnsi" w:hAnsiTheme="majorHAnsi" w:cstheme="majorHAnsi"/>
                <w:smallCaps/>
                <w:noProof/>
              </w:rPr>
              <w:t>2.2.</w:t>
            </w:r>
            <w:r w:rsidR="00A31D08" w:rsidRPr="002E0F2C">
              <w:rPr>
                <w:rFonts w:asciiTheme="majorHAnsi" w:eastAsiaTheme="minorEastAsia" w:hAnsiTheme="majorHAnsi" w:cstheme="majorHAnsi"/>
                <w:noProof/>
                <w:lang w:val="en-US" w:eastAsia="zh-CN"/>
              </w:rPr>
              <w:tab/>
            </w:r>
            <w:r w:rsidR="00A31D08" w:rsidRPr="002E0F2C">
              <w:rPr>
                <w:rStyle w:val="Hyperlink"/>
                <w:rFonts w:asciiTheme="majorHAnsi" w:hAnsiTheme="majorHAnsi" w:cstheme="majorHAnsi"/>
                <w:smallCaps/>
                <w:noProof/>
              </w:rPr>
              <w:t>Project Configuration Manager</w:t>
            </w:r>
            <w:r w:rsidR="00A31D08" w:rsidRPr="002E0F2C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A31D08" w:rsidRPr="002E0F2C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A31D08" w:rsidRPr="002E0F2C">
              <w:rPr>
                <w:rFonts w:asciiTheme="majorHAnsi" w:hAnsiTheme="majorHAnsi" w:cstheme="majorHAnsi"/>
                <w:noProof/>
                <w:webHidden/>
              </w:rPr>
              <w:instrText xml:space="preserve"> PAGEREF _Toc376517858 \h </w:instrText>
            </w:r>
            <w:r w:rsidR="00A31D08" w:rsidRPr="002E0F2C">
              <w:rPr>
                <w:rFonts w:asciiTheme="majorHAnsi" w:hAnsiTheme="majorHAnsi" w:cstheme="majorHAnsi"/>
                <w:noProof/>
                <w:webHidden/>
              </w:rPr>
            </w:r>
            <w:r w:rsidR="00A31D08" w:rsidRPr="002E0F2C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A31D08" w:rsidRPr="002E0F2C">
              <w:rPr>
                <w:rFonts w:asciiTheme="majorHAnsi" w:hAnsiTheme="majorHAnsi" w:cstheme="majorHAnsi"/>
                <w:noProof/>
                <w:webHidden/>
              </w:rPr>
              <w:t>3</w:t>
            </w:r>
            <w:r w:rsidR="00A31D08" w:rsidRPr="002E0F2C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:rsidR="00A31D08" w:rsidRPr="002E0F2C" w:rsidRDefault="00A36051">
          <w:pPr>
            <w:pStyle w:val="TOC2"/>
            <w:tabs>
              <w:tab w:val="left" w:pos="880"/>
              <w:tab w:val="right" w:leader="dot" w:pos="9350"/>
            </w:tabs>
            <w:rPr>
              <w:rFonts w:asciiTheme="majorHAnsi" w:eastAsiaTheme="minorEastAsia" w:hAnsiTheme="majorHAnsi" w:cstheme="majorHAnsi"/>
              <w:noProof/>
              <w:lang w:val="en-US" w:eastAsia="zh-CN"/>
            </w:rPr>
          </w:pPr>
          <w:hyperlink w:anchor="_Toc376517859" w:history="1">
            <w:r w:rsidR="00A31D08" w:rsidRPr="002E0F2C">
              <w:rPr>
                <w:rStyle w:val="Hyperlink"/>
                <w:rFonts w:asciiTheme="majorHAnsi" w:hAnsiTheme="majorHAnsi" w:cstheme="majorHAnsi"/>
                <w:smallCaps/>
                <w:noProof/>
              </w:rPr>
              <w:t>2.3.</w:t>
            </w:r>
            <w:r w:rsidR="00A31D08" w:rsidRPr="002E0F2C">
              <w:rPr>
                <w:rFonts w:asciiTheme="majorHAnsi" w:eastAsiaTheme="minorEastAsia" w:hAnsiTheme="majorHAnsi" w:cstheme="majorHAnsi"/>
                <w:noProof/>
                <w:lang w:val="en-US" w:eastAsia="zh-CN"/>
              </w:rPr>
              <w:tab/>
            </w:r>
            <w:r w:rsidR="00A31D08" w:rsidRPr="002E0F2C">
              <w:rPr>
                <w:rStyle w:val="Hyperlink"/>
                <w:rFonts w:asciiTheme="majorHAnsi" w:hAnsiTheme="majorHAnsi" w:cstheme="majorHAnsi"/>
                <w:smallCaps/>
                <w:noProof/>
              </w:rPr>
              <w:t>Test Manager</w:t>
            </w:r>
            <w:r w:rsidR="00A31D08" w:rsidRPr="002E0F2C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A31D08" w:rsidRPr="002E0F2C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A31D08" w:rsidRPr="002E0F2C">
              <w:rPr>
                <w:rFonts w:asciiTheme="majorHAnsi" w:hAnsiTheme="majorHAnsi" w:cstheme="majorHAnsi"/>
                <w:noProof/>
                <w:webHidden/>
              </w:rPr>
              <w:instrText xml:space="preserve"> PAGEREF _Toc376517859 \h </w:instrText>
            </w:r>
            <w:r w:rsidR="00A31D08" w:rsidRPr="002E0F2C">
              <w:rPr>
                <w:rFonts w:asciiTheme="majorHAnsi" w:hAnsiTheme="majorHAnsi" w:cstheme="majorHAnsi"/>
                <w:noProof/>
                <w:webHidden/>
              </w:rPr>
            </w:r>
            <w:r w:rsidR="00A31D08" w:rsidRPr="002E0F2C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A31D08" w:rsidRPr="002E0F2C">
              <w:rPr>
                <w:rFonts w:asciiTheme="majorHAnsi" w:hAnsiTheme="majorHAnsi" w:cstheme="majorHAnsi"/>
                <w:noProof/>
                <w:webHidden/>
              </w:rPr>
              <w:t>3</w:t>
            </w:r>
            <w:r w:rsidR="00A31D08" w:rsidRPr="002E0F2C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:rsidR="0037624F" w:rsidRPr="002E0F2C" w:rsidRDefault="0037624F">
          <w:pPr>
            <w:rPr>
              <w:rFonts w:asciiTheme="majorHAnsi" w:hAnsiTheme="majorHAnsi" w:cstheme="majorHAnsi"/>
            </w:rPr>
          </w:pPr>
          <w:r w:rsidRPr="002E0F2C">
            <w:rPr>
              <w:rFonts w:asciiTheme="majorHAnsi" w:hAnsiTheme="majorHAnsi" w:cstheme="majorHAnsi"/>
              <w:b/>
              <w:bCs/>
              <w:noProof/>
            </w:rPr>
            <w:fldChar w:fldCharType="end"/>
          </w:r>
        </w:p>
      </w:sdtContent>
    </w:sdt>
    <w:p w:rsidR="004C5BC0" w:rsidRPr="002E0F2C" w:rsidRDefault="004C5BC0">
      <w:pPr>
        <w:spacing w:after="0" w:line="240" w:lineRule="auto"/>
        <w:rPr>
          <w:rFonts w:asciiTheme="majorHAnsi" w:eastAsiaTheme="majorEastAsia" w:hAnsiTheme="majorHAnsi" w:cstheme="majorHAnsi"/>
          <w:b/>
          <w:bCs/>
          <w:color w:val="2F5496" w:themeColor="accent5" w:themeShade="BF"/>
          <w:kern w:val="32"/>
          <w:sz w:val="36"/>
          <w:szCs w:val="36"/>
          <w:lang w:val="en-US"/>
        </w:rPr>
      </w:pPr>
      <w:r w:rsidRPr="002E0F2C">
        <w:rPr>
          <w:rFonts w:asciiTheme="majorHAnsi" w:hAnsiTheme="majorHAnsi" w:cstheme="majorHAnsi"/>
          <w:color w:val="2F5496" w:themeColor="accent5" w:themeShade="BF"/>
          <w:sz w:val="36"/>
          <w:szCs w:val="36"/>
          <w:lang w:val="en-US"/>
        </w:rPr>
        <w:br w:type="page"/>
      </w:r>
    </w:p>
    <w:p w:rsidR="00FB023C" w:rsidRPr="002E0F2C" w:rsidRDefault="003806F2" w:rsidP="003806F2">
      <w:pPr>
        <w:pStyle w:val="Heading1"/>
        <w:numPr>
          <w:ilvl w:val="0"/>
          <w:numId w:val="3"/>
        </w:numPr>
        <w:spacing w:before="0" w:after="120"/>
        <w:ind w:left="360"/>
        <w:rPr>
          <w:rFonts w:cstheme="majorHAnsi"/>
          <w:color w:val="1F3864" w:themeColor="accent5" w:themeShade="80"/>
          <w:sz w:val="36"/>
          <w:szCs w:val="36"/>
          <w:lang w:val="en-US"/>
        </w:rPr>
      </w:pPr>
      <w:bookmarkStart w:id="3" w:name="_Toc376188573"/>
      <w:bookmarkStart w:id="4" w:name="_Toc376188606"/>
      <w:bookmarkStart w:id="5" w:name="_Toc376517852"/>
      <w:r w:rsidRPr="002E0F2C">
        <w:rPr>
          <w:rFonts w:cstheme="majorHAnsi"/>
          <w:color w:val="1F3864" w:themeColor="accent5" w:themeShade="80"/>
          <w:sz w:val="36"/>
          <w:szCs w:val="36"/>
          <w:lang w:val="en-US"/>
        </w:rPr>
        <w:lastRenderedPageBreak/>
        <w:t>OVERVIEW</w:t>
      </w:r>
      <w:bookmarkEnd w:id="1"/>
      <w:bookmarkEnd w:id="0"/>
      <w:bookmarkEnd w:id="3"/>
      <w:bookmarkEnd w:id="4"/>
      <w:bookmarkEnd w:id="5"/>
    </w:p>
    <w:p w:rsidR="003806F2" w:rsidRPr="002E0F2C" w:rsidRDefault="003806F2" w:rsidP="003806F2">
      <w:pPr>
        <w:pStyle w:val="Heading2"/>
        <w:numPr>
          <w:ilvl w:val="1"/>
          <w:numId w:val="3"/>
        </w:numPr>
        <w:tabs>
          <w:tab w:val="left" w:pos="630"/>
        </w:tabs>
        <w:ind w:left="630" w:hanging="450"/>
        <w:rPr>
          <w:rStyle w:val="SubtleReference"/>
          <w:rFonts w:cstheme="majorHAnsi"/>
          <w:color w:val="1F3864" w:themeColor="accent5" w:themeShade="80"/>
          <w:sz w:val="32"/>
          <w:szCs w:val="32"/>
          <w:u w:val="none"/>
        </w:rPr>
      </w:pPr>
      <w:bookmarkStart w:id="6" w:name="_Toc376517853"/>
      <w:r w:rsidRPr="002E0F2C">
        <w:rPr>
          <w:rStyle w:val="SubtleReference"/>
          <w:rFonts w:cstheme="majorHAnsi"/>
          <w:color w:val="1F3864" w:themeColor="accent5" w:themeShade="80"/>
          <w:sz w:val="32"/>
          <w:szCs w:val="32"/>
          <w:u w:val="none"/>
        </w:rPr>
        <w:t>Description</w:t>
      </w:r>
      <w:bookmarkEnd w:id="6"/>
    </w:p>
    <w:p w:rsidR="00E11085" w:rsidRPr="002E0F2C" w:rsidRDefault="00E11085" w:rsidP="00E11085">
      <w:pPr>
        <w:pStyle w:val="BodyText"/>
        <w:ind w:left="720"/>
        <w:rPr>
          <w:rFonts w:asciiTheme="majorHAnsi" w:hAnsiTheme="majorHAnsi" w:cstheme="majorHAnsi"/>
        </w:rPr>
      </w:pPr>
      <w:r w:rsidRPr="002E0F2C">
        <w:rPr>
          <w:rFonts w:asciiTheme="majorHAnsi" w:hAnsiTheme="majorHAnsi" w:cstheme="majorHAnsi"/>
        </w:rPr>
        <w:t>This activity outlines the tasks controlling the migration of software from development through the test environment to production release.</w:t>
      </w:r>
    </w:p>
    <w:p w:rsidR="003806F2" w:rsidRPr="002E0F2C" w:rsidRDefault="003806F2" w:rsidP="003806F2">
      <w:pPr>
        <w:pStyle w:val="Heading2"/>
        <w:numPr>
          <w:ilvl w:val="1"/>
          <w:numId w:val="3"/>
        </w:numPr>
        <w:tabs>
          <w:tab w:val="left" w:pos="630"/>
        </w:tabs>
        <w:ind w:left="630" w:hanging="450"/>
        <w:rPr>
          <w:rStyle w:val="SubtleReference"/>
          <w:rFonts w:cstheme="majorHAnsi"/>
          <w:color w:val="1F3864" w:themeColor="accent5" w:themeShade="80"/>
          <w:sz w:val="32"/>
          <w:szCs w:val="32"/>
          <w:u w:val="none"/>
        </w:rPr>
      </w:pPr>
      <w:bookmarkStart w:id="7" w:name="_Toc376517854"/>
      <w:r w:rsidRPr="002E0F2C">
        <w:rPr>
          <w:rStyle w:val="SubtleReference"/>
          <w:rFonts w:cstheme="majorHAnsi"/>
          <w:color w:val="1F3864" w:themeColor="accent5" w:themeShade="80"/>
          <w:sz w:val="32"/>
          <w:szCs w:val="32"/>
          <w:u w:val="none"/>
        </w:rPr>
        <w:t>Entry Criteria</w:t>
      </w:r>
      <w:bookmarkEnd w:id="7"/>
    </w:p>
    <w:p w:rsidR="00E11085" w:rsidRPr="002E0F2C" w:rsidRDefault="00E11085" w:rsidP="00422E07">
      <w:pPr>
        <w:ind w:left="720"/>
        <w:rPr>
          <w:rFonts w:asciiTheme="majorHAnsi" w:hAnsiTheme="majorHAnsi" w:cstheme="majorHAnsi"/>
        </w:rPr>
      </w:pPr>
      <w:r w:rsidRPr="002E0F2C">
        <w:rPr>
          <w:rFonts w:asciiTheme="majorHAnsi" w:hAnsiTheme="majorHAnsi" w:cstheme="majorHAnsi"/>
        </w:rPr>
        <w:t>Complete the following before beginning this procedure:</w:t>
      </w:r>
    </w:p>
    <w:p w:rsidR="00E11085" w:rsidRPr="002E0F2C" w:rsidRDefault="00E11085" w:rsidP="00422E07">
      <w:pPr>
        <w:pStyle w:val="BodyText"/>
        <w:numPr>
          <w:ilvl w:val="0"/>
          <w:numId w:val="39"/>
        </w:numPr>
        <w:spacing w:line="240" w:lineRule="auto"/>
        <w:ind w:left="1656"/>
        <w:rPr>
          <w:rFonts w:asciiTheme="majorHAnsi" w:hAnsiTheme="majorHAnsi" w:cstheme="majorHAnsi"/>
        </w:rPr>
      </w:pPr>
      <w:bookmarkStart w:id="8" w:name="Entry_1"/>
      <w:bookmarkEnd w:id="8"/>
      <w:r w:rsidRPr="002E0F2C">
        <w:rPr>
          <w:rFonts w:asciiTheme="majorHAnsi" w:hAnsiTheme="majorHAnsi" w:cstheme="majorHAnsi"/>
        </w:rPr>
        <w:t>New or updated work products</w:t>
      </w:r>
    </w:p>
    <w:p w:rsidR="00E11085" w:rsidRPr="002E0F2C" w:rsidRDefault="00E11085" w:rsidP="00422E07">
      <w:pPr>
        <w:pStyle w:val="BodyText"/>
        <w:numPr>
          <w:ilvl w:val="0"/>
          <w:numId w:val="39"/>
        </w:numPr>
        <w:spacing w:line="240" w:lineRule="auto"/>
        <w:ind w:left="1656"/>
        <w:rPr>
          <w:rFonts w:asciiTheme="majorHAnsi" w:hAnsiTheme="majorHAnsi" w:cstheme="majorHAnsi"/>
        </w:rPr>
      </w:pPr>
      <w:bookmarkStart w:id="9" w:name="Entry_2"/>
      <w:bookmarkEnd w:id="9"/>
      <w:r w:rsidRPr="002E0F2C">
        <w:rPr>
          <w:rFonts w:asciiTheme="majorHAnsi" w:hAnsiTheme="majorHAnsi" w:cstheme="majorHAnsi"/>
        </w:rPr>
        <w:t>Master and copy production software</w:t>
      </w:r>
    </w:p>
    <w:p w:rsidR="00A05FA0" w:rsidRPr="002E0F2C" w:rsidRDefault="00E11085" w:rsidP="00422E07">
      <w:pPr>
        <w:pStyle w:val="BodyText"/>
        <w:numPr>
          <w:ilvl w:val="0"/>
          <w:numId w:val="39"/>
        </w:numPr>
        <w:spacing w:line="240" w:lineRule="auto"/>
        <w:ind w:left="1656"/>
        <w:rPr>
          <w:rFonts w:asciiTheme="majorHAnsi" w:hAnsiTheme="majorHAnsi" w:cstheme="majorHAnsi"/>
        </w:rPr>
      </w:pPr>
      <w:bookmarkStart w:id="10" w:name="Entry_3"/>
      <w:bookmarkEnd w:id="10"/>
      <w:r w:rsidRPr="002E0F2C">
        <w:rPr>
          <w:rFonts w:asciiTheme="majorHAnsi" w:hAnsiTheme="majorHAnsi" w:cstheme="majorHAnsi"/>
        </w:rPr>
        <w:t>Project Configuration Management Plan (CMP)</w:t>
      </w:r>
    </w:p>
    <w:p w:rsidR="00BE2188" w:rsidRPr="002E0F2C" w:rsidRDefault="00AF3BB8" w:rsidP="00AF3BB8">
      <w:pPr>
        <w:pStyle w:val="Heading2"/>
        <w:numPr>
          <w:ilvl w:val="1"/>
          <w:numId w:val="3"/>
        </w:numPr>
        <w:ind w:left="630" w:hanging="450"/>
        <w:rPr>
          <w:rStyle w:val="SubtleReference"/>
          <w:rFonts w:cstheme="majorHAnsi"/>
          <w:color w:val="1F3864" w:themeColor="accent5" w:themeShade="80"/>
          <w:sz w:val="32"/>
          <w:szCs w:val="32"/>
          <w:u w:val="none"/>
        </w:rPr>
      </w:pPr>
      <w:bookmarkStart w:id="11" w:name="_Toc376517855"/>
      <w:r w:rsidRPr="002E0F2C">
        <w:rPr>
          <w:rStyle w:val="SubtleReference"/>
          <w:rFonts w:cstheme="majorHAnsi"/>
          <w:color w:val="1F3864" w:themeColor="accent5" w:themeShade="80"/>
          <w:sz w:val="32"/>
          <w:szCs w:val="32"/>
          <w:u w:val="none"/>
        </w:rPr>
        <w:t>Exit Criteria</w:t>
      </w:r>
      <w:bookmarkEnd w:id="11"/>
    </w:p>
    <w:p w:rsidR="00E11085" w:rsidRPr="002E0F2C" w:rsidRDefault="00E11085" w:rsidP="00422E07">
      <w:pPr>
        <w:pStyle w:val="BodyText"/>
        <w:ind w:left="720"/>
        <w:rPr>
          <w:rFonts w:asciiTheme="majorHAnsi" w:hAnsiTheme="majorHAnsi" w:cstheme="majorHAnsi"/>
        </w:rPr>
      </w:pPr>
      <w:r w:rsidRPr="002E0F2C">
        <w:rPr>
          <w:rFonts w:asciiTheme="majorHAnsi" w:hAnsiTheme="majorHAnsi" w:cstheme="majorHAnsi"/>
        </w:rPr>
        <w:t>The following work pr</w:t>
      </w:r>
      <w:bookmarkStart w:id="12" w:name="_GoBack"/>
      <w:bookmarkEnd w:id="12"/>
      <w:r w:rsidRPr="002E0F2C">
        <w:rPr>
          <w:rFonts w:asciiTheme="majorHAnsi" w:hAnsiTheme="majorHAnsi" w:cstheme="majorHAnsi"/>
        </w:rPr>
        <w:t>oduct is the result of completing this procedure:</w:t>
      </w:r>
    </w:p>
    <w:p w:rsidR="00E11085" w:rsidRPr="002E0F2C" w:rsidRDefault="00E11085" w:rsidP="00422E07">
      <w:pPr>
        <w:pStyle w:val="BodyText"/>
        <w:numPr>
          <w:ilvl w:val="0"/>
          <w:numId w:val="40"/>
        </w:numPr>
        <w:spacing w:line="240" w:lineRule="auto"/>
        <w:ind w:left="1656"/>
        <w:rPr>
          <w:rFonts w:asciiTheme="majorHAnsi" w:hAnsiTheme="majorHAnsi" w:cstheme="majorHAnsi"/>
        </w:rPr>
      </w:pPr>
      <w:bookmarkStart w:id="13" w:name="Exit_1"/>
      <w:bookmarkStart w:id="14" w:name="Exit_2"/>
      <w:bookmarkStart w:id="15" w:name="Exit_3"/>
      <w:bookmarkEnd w:id="13"/>
      <w:bookmarkEnd w:id="14"/>
      <w:bookmarkEnd w:id="15"/>
      <w:r w:rsidRPr="002E0F2C">
        <w:rPr>
          <w:rFonts w:asciiTheme="majorHAnsi" w:hAnsiTheme="majorHAnsi" w:cstheme="majorHAnsi"/>
        </w:rPr>
        <w:t xml:space="preserve">Migrated software   </w:t>
      </w:r>
    </w:p>
    <w:p w:rsidR="00422E07" w:rsidRPr="002E0F2C" w:rsidRDefault="00866124" w:rsidP="00422E07">
      <w:pPr>
        <w:pStyle w:val="Heading1"/>
        <w:numPr>
          <w:ilvl w:val="0"/>
          <w:numId w:val="3"/>
        </w:numPr>
        <w:spacing w:before="0" w:after="120"/>
        <w:ind w:left="360"/>
        <w:rPr>
          <w:rFonts w:cstheme="majorHAnsi"/>
          <w:i/>
          <w:iCs/>
          <w:smallCaps/>
          <w:color w:val="1F3864" w:themeColor="accent5" w:themeShade="80"/>
          <w:kern w:val="0"/>
        </w:rPr>
      </w:pPr>
      <w:bookmarkStart w:id="16" w:name="_Toc368055104"/>
      <w:bookmarkStart w:id="17" w:name="_Toc371593896"/>
      <w:bookmarkStart w:id="18" w:name="_Toc376184991"/>
      <w:bookmarkStart w:id="19" w:name="_Toc376187917"/>
      <w:bookmarkStart w:id="20" w:name="_Toc376188574"/>
      <w:bookmarkStart w:id="21" w:name="_Toc376188607"/>
      <w:bookmarkStart w:id="22" w:name="_Toc376517856"/>
      <w:r w:rsidRPr="002E0F2C">
        <w:rPr>
          <w:rFonts w:cstheme="majorHAnsi"/>
          <w:color w:val="1F3864" w:themeColor="accent5" w:themeShade="80"/>
          <w:sz w:val="36"/>
          <w:szCs w:val="36"/>
          <w:lang w:val="en-US"/>
        </w:rPr>
        <w:t>PROCEDURE STEPS</w:t>
      </w:r>
      <w:bookmarkEnd w:id="2"/>
      <w:bookmarkEnd w:id="16"/>
      <w:bookmarkEnd w:id="17"/>
      <w:bookmarkEnd w:id="18"/>
      <w:bookmarkEnd w:id="19"/>
      <w:bookmarkEnd w:id="20"/>
      <w:bookmarkEnd w:id="21"/>
      <w:bookmarkEnd w:id="22"/>
    </w:p>
    <w:p w:rsidR="00422E07" w:rsidRPr="002E0F2C" w:rsidRDefault="00422E07" w:rsidP="00422E07">
      <w:pPr>
        <w:pStyle w:val="Heading2"/>
        <w:numPr>
          <w:ilvl w:val="1"/>
          <w:numId w:val="3"/>
        </w:numPr>
        <w:ind w:left="630" w:hanging="450"/>
        <w:rPr>
          <w:rStyle w:val="SubtleReference"/>
          <w:rFonts w:cstheme="majorHAnsi"/>
          <w:color w:val="1F3864" w:themeColor="accent5" w:themeShade="80"/>
          <w:sz w:val="32"/>
          <w:szCs w:val="32"/>
          <w:u w:val="none"/>
        </w:rPr>
      </w:pPr>
      <w:bookmarkStart w:id="23" w:name="Step_1"/>
      <w:bookmarkStart w:id="24" w:name="_Toc376517857"/>
      <w:bookmarkEnd w:id="23"/>
      <w:r w:rsidRPr="002E0F2C">
        <w:rPr>
          <w:rStyle w:val="SubtleReference"/>
          <w:rFonts w:cstheme="majorHAnsi"/>
          <w:color w:val="1F3864" w:themeColor="accent5" w:themeShade="80"/>
          <w:sz w:val="32"/>
          <w:szCs w:val="32"/>
          <w:u w:val="none"/>
        </w:rPr>
        <w:t>Project Configuration Manager</w:t>
      </w:r>
      <w:bookmarkEnd w:id="24"/>
    </w:p>
    <w:p w:rsidR="00422E07" w:rsidRPr="002E0F2C" w:rsidRDefault="00422E07" w:rsidP="00422E07">
      <w:pPr>
        <w:ind w:left="720"/>
        <w:rPr>
          <w:rFonts w:asciiTheme="majorHAnsi" w:hAnsiTheme="majorHAnsi" w:cstheme="majorHAnsi"/>
          <w:b/>
        </w:rPr>
      </w:pPr>
      <w:r w:rsidRPr="002E0F2C">
        <w:rPr>
          <w:rFonts w:asciiTheme="majorHAnsi" w:hAnsiTheme="majorHAnsi" w:cstheme="majorHAnsi"/>
          <w:b/>
        </w:rPr>
        <w:t>Migrate the software to the project test environment.</w:t>
      </w:r>
    </w:p>
    <w:p w:rsidR="00422E07" w:rsidRPr="002E0F2C" w:rsidRDefault="00422E07" w:rsidP="00422E07">
      <w:pPr>
        <w:ind w:left="720"/>
        <w:rPr>
          <w:rFonts w:asciiTheme="majorHAnsi" w:hAnsiTheme="majorHAnsi" w:cstheme="majorHAnsi"/>
        </w:rPr>
      </w:pPr>
      <w:r w:rsidRPr="002E0F2C">
        <w:rPr>
          <w:rFonts w:asciiTheme="majorHAnsi" w:hAnsiTheme="majorHAnsi" w:cstheme="majorHAnsi"/>
        </w:rPr>
        <w:t>Migrate the software from the project's development environment to the project’s test environment for Component Validation and Integration (CV&amp;I).</w:t>
      </w:r>
    </w:p>
    <w:p w:rsidR="00422E07" w:rsidRPr="002E0F2C" w:rsidRDefault="00422E07" w:rsidP="00422E07">
      <w:pPr>
        <w:pStyle w:val="Heading2"/>
        <w:numPr>
          <w:ilvl w:val="1"/>
          <w:numId w:val="3"/>
        </w:numPr>
        <w:ind w:left="630" w:hanging="450"/>
        <w:rPr>
          <w:rStyle w:val="SubtleReference"/>
          <w:rFonts w:cstheme="majorHAnsi"/>
          <w:color w:val="1F3864" w:themeColor="accent5" w:themeShade="80"/>
          <w:sz w:val="32"/>
          <w:szCs w:val="32"/>
          <w:u w:val="none"/>
        </w:rPr>
      </w:pPr>
      <w:bookmarkStart w:id="25" w:name="Step_2"/>
      <w:bookmarkStart w:id="26" w:name="Step_3"/>
      <w:bookmarkStart w:id="27" w:name="Step_4"/>
      <w:bookmarkStart w:id="28" w:name="_Toc376517858"/>
      <w:bookmarkEnd w:id="25"/>
      <w:bookmarkEnd w:id="26"/>
      <w:bookmarkEnd w:id="27"/>
      <w:r w:rsidRPr="002E0F2C">
        <w:rPr>
          <w:rStyle w:val="SubtleReference"/>
          <w:rFonts w:cstheme="majorHAnsi"/>
          <w:color w:val="1F3864" w:themeColor="accent5" w:themeShade="80"/>
          <w:sz w:val="32"/>
          <w:szCs w:val="32"/>
          <w:u w:val="none"/>
        </w:rPr>
        <w:t>Project Configuration Manager</w:t>
      </w:r>
      <w:bookmarkEnd w:id="28"/>
    </w:p>
    <w:p w:rsidR="00422E07" w:rsidRPr="002E0F2C" w:rsidRDefault="00422E07" w:rsidP="00422E07">
      <w:pPr>
        <w:ind w:left="720"/>
        <w:rPr>
          <w:rFonts w:asciiTheme="majorHAnsi" w:hAnsiTheme="majorHAnsi" w:cstheme="majorHAnsi"/>
          <w:b/>
        </w:rPr>
      </w:pPr>
      <w:r w:rsidRPr="002E0F2C">
        <w:rPr>
          <w:rFonts w:asciiTheme="majorHAnsi" w:hAnsiTheme="majorHAnsi" w:cstheme="majorHAnsi"/>
          <w:b/>
        </w:rPr>
        <w:t>Migrate software to the Test Manager.</w:t>
      </w:r>
    </w:p>
    <w:p w:rsidR="00422E07" w:rsidRPr="002E0F2C" w:rsidRDefault="00422E07" w:rsidP="00422E07">
      <w:pPr>
        <w:pStyle w:val="BodyText"/>
        <w:ind w:left="720"/>
        <w:rPr>
          <w:rFonts w:asciiTheme="majorHAnsi" w:hAnsiTheme="majorHAnsi" w:cstheme="majorHAnsi"/>
        </w:rPr>
      </w:pPr>
      <w:r w:rsidRPr="002E0F2C">
        <w:rPr>
          <w:rFonts w:asciiTheme="majorHAnsi" w:hAnsiTheme="majorHAnsi" w:cstheme="majorHAnsi"/>
        </w:rPr>
        <w:t>After Test Readiness Review I (TRR I), migrate the software to the Test Manager for Qualification Test and Evaluation (QT&amp;E).  Any source code will remain under development library control.</w:t>
      </w:r>
    </w:p>
    <w:p w:rsidR="00422E07" w:rsidRPr="002E0F2C" w:rsidRDefault="00422E07" w:rsidP="00422E07">
      <w:pPr>
        <w:pStyle w:val="Heading2"/>
        <w:numPr>
          <w:ilvl w:val="1"/>
          <w:numId w:val="3"/>
        </w:numPr>
        <w:ind w:left="630" w:hanging="450"/>
        <w:rPr>
          <w:rStyle w:val="SubtleReference"/>
          <w:rFonts w:cstheme="majorHAnsi"/>
          <w:color w:val="1F3864" w:themeColor="accent5" w:themeShade="80"/>
          <w:sz w:val="32"/>
          <w:szCs w:val="32"/>
          <w:u w:val="none"/>
        </w:rPr>
      </w:pPr>
      <w:bookmarkStart w:id="29" w:name="Step_5"/>
      <w:bookmarkStart w:id="30" w:name="_Toc376517859"/>
      <w:bookmarkEnd w:id="29"/>
      <w:r w:rsidRPr="002E0F2C">
        <w:rPr>
          <w:rStyle w:val="SubtleReference"/>
          <w:rFonts w:cstheme="majorHAnsi"/>
          <w:color w:val="1F3864" w:themeColor="accent5" w:themeShade="80"/>
          <w:sz w:val="32"/>
          <w:szCs w:val="32"/>
          <w:u w:val="none"/>
        </w:rPr>
        <w:t>Test Manager</w:t>
      </w:r>
      <w:bookmarkEnd w:id="30"/>
    </w:p>
    <w:p w:rsidR="00422E07" w:rsidRPr="002E0F2C" w:rsidRDefault="00422E07" w:rsidP="00422E07">
      <w:pPr>
        <w:ind w:left="720"/>
        <w:rPr>
          <w:rFonts w:asciiTheme="majorHAnsi" w:hAnsiTheme="majorHAnsi" w:cstheme="majorHAnsi"/>
          <w:b/>
        </w:rPr>
      </w:pPr>
      <w:r w:rsidRPr="002E0F2C">
        <w:rPr>
          <w:rFonts w:asciiTheme="majorHAnsi" w:hAnsiTheme="majorHAnsi" w:cstheme="majorHAnsi"/>
          <w:b/>
        </w:rPr>
        <w:t>Migrate software to the operational test environment.</w:t>
      </w:r>
    </w:p>
    <w:p w:rsidR="00422E07" w:rsidRPr="002E0F2C" w:rsidRDefault="00422E07" w:rsidP="00422E07">
      <w:pPr>
        <w:pStyle w:val="BodyText"/>
        <w:ind w:left="720"/>
        <w:rPr>
          <w:rFonts w:asciiTheme="majorHAnsi" w:hAnsiTheme="majorHAnsi" w:cstheme="majorHAnsi"/>
        </w:rPr>
      </w:pPr>
      <w:r w:rsidRPr="002E0F2C">
        <w:rPr>
          <w:rFonts w:asciiTheme="majorHAnsi" w:hAnsiTheme="majorHAnsi" w:cstheme="majorHAnsi"/>
        </w:rPr>
        <w:t>After the Operational Test Readiness Review (OTRR), migrate the software to the operational test environment for Operational Test &amp; Evaluation (OT&amp;E).  Following a successful Field Readiness Review, send the software to the Product Distribution Function for release.</w:t>
      </w:r>
    </w:p>
    <w:p w:rsidR="00422E07" w:rsidRPr="002E0F2C" w:rsidRDefault="00422E07" w:rsidP="00422E07">
      <w:pPr>
        <w:rPr>
          <w:rFonts w:asciiTheme="majorHAnsi" w:hAnsiTheme="majorHAnsi" w:cstheme="majorHAnsi"/>
          <w:lang w:val="en-US"/>
        </w:rPr>
      </w:pPr>
    </w:p>
    <w:sectPr w:rsidR="00422E07" w:rsidRPr="002E0F2C" w:rsidSect="00866124"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36051" w:rsidRDefault="00A36051" w:rsidP="0097517C">
      <w:pPr>
        <w:spacing w:after="0" w:line="240" w:lineRule="auto"/>
      </w:pPr>
      <w:r>
        <w:separator/>
      </w:r>
    </w:p>
  </w:endnote>
  <w:endnote w:type="continuationSeparator" w:id="0">
    <w:p w:rsidR="00A36051" w:rsidRDefault="00A36051" w:rsidP="009751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5B20" w:rsidRDefault="008B5B20">
    <w:pPr>
      <w:pStyle w:val="Footer"/>
      <w:jc w:val="center"/>
      <w:rPr>
        <w:caps/>
        <w:noProof/>
        <w:color w:val="5B9BD5" w:themeColor="accent1"/>
      </w:rPr>
    </w:pPr>
    <w:r>
      <w:rPr>
        <w:caps/>
        <w:color w:val="5B9BD5" w:themeColor="accent1"/>
      </w:rPr>
      <w:fldChar w:fldCharType="begin"/>
    </w:r>
    <w:r>
      <w:rPr>
        <w:caps/>
        <w:color w:val="5B9BD5" w:themeColor="accent1"/>
      </w:rPr>
      <w:instrText xml:space="preserve"> PAGE   \* MERGEFORMAT </w:instrText>
    </w:r>
    <w:r>
      <w:rPr>
        <w:caps/>
        <w:color w:val="5B9BD5" w:themeColor="accent1"/>
      </w:rPr>
      <w:fldChar w:fldCharType="separate"/>
    </w:r>
    <w:r w:rsidR="002E0F2C">
      <w:rPr>
        <w:caps/>
        <w:noProof/>
        <w:color w:val="5B9BD5" w:themeColor="accent1"/>
      </w:rPr>
      <w:t>2</w:t>
    </w:r>
    <w:r>
      <w:rPr>
        <w:caps/>
        <w:noProof/>
        <w:color w:val="5B9BD5" w:themeColor="accent1"/>
      </w:rPr>
      <w:fldChar w:fldCharType="end"/>
    </w:r>
  </w:p>
  <w:p w:rsidR="008B5B20" w:rsidRDefault="008B5B2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36051" w:rsidRDefault="00A36051" w:rsidP="0097517C">
      <w:pPr>
        <w:spacing w:after="0" w:line="240" w:lineRule="auto"/>
      </w:pPr>
      <w:r>
        <w:separator/>
      </w:r>
    </w:p>
  </w:footnote>
  <w:footnote w:type="continuationSeparator" w:id="0">
    <w:p w:rsidR="00A36051" w:rsidRDefault="00A36051" w:rsidP="009751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3"/>
    <w:multiLevelType w:val="singleLevel"/>
    <w:tmpl w:val="25CA105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>
    <w:nsid w:val="00F31FCF"/>
    <w:multiLevelType w:val="hybridMultilevel"/>
    <w:tmpl w:val="E57A23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7224591"/>
    <w:multiLevelType w:val="hybridMultilevel"/>
    <w:tmpl w:val="0AA83F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51B6A6F"/>
    <w:multiLevelType w:val="hybridMultilevel"/>
    <w:tmpl w:val="C838A636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ED21D06"/>
    <w:multiLevelType w:val="hybridMultilevel"/>
    <w:tmpl w:val="A268DDE8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0330D00"/>
    <w:multiLevelType w:val="hybridMultilevel"/>
    <w:tmpl w:val="CBA8A3BC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292063AD"/>
    <w:multiLevelType w:val="hybridMultilevel"/>
    <w:tmpl w:val="4580A45C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94F07DF"/>
    <w:multiLevelType w:val="hybridMultilevel"/>
    <w:tmpl w:val="30D00C74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0351BF3"/>
    <w:multiLevelType w:val="hybridMultilevel"/>
    <w:tmpl w:val="2CE84236"/>
    <w:lvl w:ilvl="0" w:tplc="93743A96">
      <w:start w:val="1"/>
      <w:numFmt w:val="bullet"/>
      <w:pStyle w:val="BodyBullet1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>
    <w:nsid w:val="33505449"/>
    <w:multiLevelType w:val="hybridMultilevel"/>
    <w:tmpl w:val="EDAC951C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34806276"/>
    <w:multiLevelType w:val="hybridMultilevel"/>
    <w:tmpl w:val="F6444D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5942A09"/>
    <w:multiLevelType w:val="hybridMultilevel"/>
    <w:tmpl w:val="148E03D4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7296566"/>
    <w:multiLevelType w:val="hybridMultilevel"/>
    <w:tmpl w:val="A24E1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F1D7290"/>
    <w:multiLevelType w:val="singleLevel"/>
    <w:tmpl w:val="DC74FACC"/>
    <w:lvl w:ilvl="0">
      <w:start w:val="1"/>
      <w:numFmt w:val="bullet"/>
      <w:pStyle w:val="ListBullet3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14">
    <w:nsid w:val="45342543"/>
    <w:multiLevelType w:val="multilevel"/>
    <w:tmpl w:val="1912408A"/>
    <w:lvl w:ilvl="0">
      <w:start w:val="1"/>
      <w:numFmt w:val="decimal"/>
      <w:lvlText w:val="%1."/>
      <w:lvlJc w:val="left"/>
      <w:pPr>
        <w:ind w:left="720" w:hanging="360"/>
      </w:pPr>
      <w:rPr>
        <w:rFonts w:cstheme="majorBidi"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5">
    <w:nsid w:val="49EA5233"/>
    <w:multiLevelType w:val="hybridMultilevel"/>
    <w:tmpl w:val="4F0C0F50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4C0E7E2B"/>
    <w:multiLevelType w:val="hybridMultilevel"/>
    <w:tmpl w:val="100A9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F3564FC"/>
    <w:multiLevelType w:val="hybridMultilevel"/>
    <w:tmpl w:val="779AF592"/>
    <w:lvl w:ilvl="0" w:tplc="1092258E">
      <w:start w:val="1"/>
      <w:numFmt w:val="bullet"/>
      <w:pStyle w:val="TableBullet1"/>
      <w:lvlText w:val=""/>
      <w:lvlJc w:val="left"/>
      <w:pPr>
        <w:tabs>
          <w:tab w:val="num" w:pos="432"/>
        </w:tabs>
        <w:ind w:left="432" w:hanging="288"/>
      </w:pPr>
      <w:rPr>
        <w:rFonts w:ascii="Symbol" w:hAnsi="Symbol" w:hint="default"/>
      </w:rPr>
    </w:lvl>
    <w:lvl w:ilvl="1" w:tplc="0E0C265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E9AE49C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226123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9FCB1D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2BEE91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CE2627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294869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395012B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569C5D92"/>
    <w:multiLevelType w:val="hybridMultilevel"/>
    <w:tmpl w:val="0BC85338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5F911853"/>
    <w:multiLevelType w:val="hybridMultilevel"/>
    <w:tmpl w:val="BF48C06C"/>
    <w:lvl w:ilvl="0" w:tplc="83805B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2103DEF"/>
    <w:multiLevelType w:val="hybridMultilevel"/>
    <w:tmpl w:val="76228EEC"/>
    <w:lvl w:ilvl="0" w:tplc="0409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1">
    <w:nsid w:val="638B177C"/>
    <w:multiLevelType w:val="hybridMultilevel"/>
    <w:tmpl w:val="66A41D66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653A2EBC"/>
    <w:multiLevelType w:val="hybridMultilevel"/>
    <w:tmpl w:val="49640BE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55A7878"/>
    <w:multiLevelType w:val="hybridMultilevel"/>
    <w:tmpl w:val="A6CA0AAA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24">
    <w:nsid w:val="66FC15D4"/>
    <w:multiLevelType w:val="singleLevel"/>
    <w:tmpl w:val="034E1E46"/>
    <w:lvl w:ilvl="0">
      <w:start w:val="1"/>
      <w:numFmt w:val="bullet"/>
      <w:pStyle w:val="list-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>
    <w:nsid w:val="67382F5B"/>
    <w:multiLevelType w:val="hybridMultilevel"/>
    <w:tmpl w:val="9FACEFF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682F29B6"/>
    <w:multiLevelType w:val="hybridMultilevel"/>
    <w:tmpl w:val="BFCC8AEC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68F55B3B"/>
    <w:multiLevelType w:val="hybridMultilevel"/>
    <w:tmpl w:val="808AA21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>
    <w:nsid w:val="6C764719"/>
    <w:multiLevelType w:val="hybridMultilevel"/>
    <w:tmpl w:val="8B360B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DDA2080"/>
    <w:multiLevelType w:val="multilevel"/>
    <w:tmpl w:val="26D06788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0">
    <w:nsid w:val="6F2E1835"/>
    <w:multiLevelType w:val="multilevel"/>
    <w:tmpl w:val="AB0095E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1">
    <w:nsid w:val="733C06C1"/>
    <w:multiLevelType w:val="hybridMultilevel"/>
    <w:tmpl w:val="A146A0D2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746C334D"/>
    <w:multiLevelType w:val="hybridMultilevel"/>
    <w:tmpl w:val="BA420D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5145F62"/>
    <w:multiLevelType w:val="hybridMultilevel"/>
    <w:tmpl w:val="D55CC73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>
    <w:nsid w:val="75A63EDF"/>
    <w:multiLevelType w:val="hybridMultilevel"/>
    <w:tmpl w:val="45E48D82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>
    <w:nsid w:val="75D66864"/>
    <w:multiLevelType w:val="hybridMultilevel"/>
    <w:tmpl w:val="03D43A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>
    <w:nsid w:val="79A20191"/>
    <w:multiLevelType w:val="hybridMultilevel"/>
    <w:tmpl w:val="6B8678D4"/>
    <w:lvl w:ilvl="0" w:tplc="04090001">
      <w:start w:val="1"/>
      <w:numFmt w:val="bullet"/>
      <w:lvlText w:val=""/>
      <w:lvlJc w:val="left"/>
      <w:pPr>
        <w:tabs>
          <w:tab w:val="num" w:pos="420"/>
        </w:tabs>
        <w:ind w:left="420" w:hanging="420"/>
      </w:pPr>
      <w:rPr>
        <w:rFonts w:ascii="Symbol" w:hAnsi="Symbol" w:hint="default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7">
    <w:nsid w:val="7B2623EC"/>
    <w:multiLevelType w:val="multilevel"/>
    <w:tmpl w:val="1912408A"/>
    <w:lvl w:ilvl="0">
      <w:start w:val="1"/>
      <w:numFmt w:val="decimal"/>
      <w:lvlText w:val="%1."/>
      <w:lvlJc w:val="left"/>
      <w:pPr>
        <w:ind w:left="720" w:hanging="360"/>
      </w:pPr>
      <w:rPr>
        <w:rFonts w:cstheme="majorBidi"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8">
    <w:nsid w:val="7C3C4BED"/>
    <w:multiLevelType w:val="hybridMultilevel"/>
    <w:tmpl w:val="EBF6BA18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3"/>
  </w:num>
  <w:num w:numId="3">
    <w:abstractNumId w:val="14"/>
  </w:num>
  <w:num w:numId="4">
    <w:abstractNumId w:val="23"/>
  </w:num>
  <w:num w:numId="5">
    <w:abstractNumId w:val="35"/>
  </w:num>
  <w:num w:numId="6">
    <w:abstractNumId w:val="36"/>
  </w:num>
  <w:num w:numId="7">
    <w:abstractNumId w:val="12"/>
  </w:num>
  <w:num w:numId="8">
    <w:abstractNumId w:val="32"/>
  </w:num>
  <w:num w:numId="9">
    <w:abstractNumId w:val="0"/>
  </w:num>
  <w:num w:numId="10">
    <w:abstractNumId w:val="37"/>
  </w:num>
  <w:num w:numId="11">
    <w:abstractNumId w:val="20"/>
  </w:num>
  <w:num w:numId="12">
    <w:abstractNumId w:val="2"/>
  </w:num>
  <w:num w:numId="13">
    <w:abstractNumId w:val="13"/>
  </w:num>
  <w:num w:numId="14">
    <w:abstractNumId w:val="19"/>
  </w:num>
  <w:num w:numId="15">
    <w:abstractNumId w:val="17"/>
  </w:num>
  <w:num w:numId="16">
    <w:abstractNumId w:val="8"/>
  </w:num>
  <w:num w:numId="17">
    <w:abstractNumId w:val="24"/>
  </w:num>
  <w:num w:numId="18">
    <w:abstractNumId w:val="28"/>
  </w:num>
  <w:num w:numId="19">
    <w:abstractNumId w:val="27"/>
  </w:num>
  <w:num w:numId="20">
    <w:abstractNumId w:val="16"/>
  </w:num>
  <w:num w:numId="21">
    <w:abstractNumId w:val="1"/>
  </w:num>
  <w:num w:numId="22">
    <w:abstractNumId w:val="25"/>
  </w:num>
  <w:num w:numId="23">
    <w:abstractNumId w:val="24"/>
  </w:num>
  <w:num w:numId="24">
    <w:abstractNumId w:val="22"/>
  </w:num>
  <w:num w:numId="25">
    <w:abstractNumId w:val="31"/>
  </w:num>
  <w:num w:numId="26">
    <w:abstractNumId w:val="18"/>
  </w:num>
  <w:num w:numId="27">
    <w:abstractNumId w:val="3"/>
  </w:num>
  <w:num w:numId="28">
    <w:abstractNumId w:val="15"/>
  </w:num>
  <w:num w:numId="29">
    <w:abstractNumId w:val="5"/>
  </w:num>
  <w:num w:numId="30">
    <w:abstractNumId w:val="34"/>
  </w:num>
  <w:num w:numId="31">
    <w:abstractNumId w:val="30"/>
  </w:num>
  <w:num w:numId="32">
    <w:abstractNumId w:val="29"/>
  </w:num>
  <w:num w:numId="33">
    <w:abstractNumId w:val="21"/>
  </w:num>
  <w:num w:numId="34">
    <w:abstractNumId w:val="7"/>
  </w:num>
  <w:num w:numId="35">
    <w:abstractNumId w:val="33"/>
  </w:num>
  <w:num w:numId="36">
    <w:abstractNumId w:val="6"/>
  </w:num>
  <w:num w:numId="37">
    <w:abstractNumId w:val="4"/>
  </w:num>
  <w:num w:numId="38">
    <w:abstractNumId w:val="9"/>
  </w:num>
  <w:num w:numId="39">
    <w:abstractNumId w:val="38"/>
  </w:num>
  <w:num w:numId="40">
    <w:abstractNumId w:val="26"/>
  </w:num>
  <w:num w:numId="41">
    <w:abstractNumId w:val="10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attachedTemplate r:id="rId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2B59"/>
    <w:rsid w:val="000041EE"/>
    <w:rsid w:val="00011DFF"/>
    <w:rsid w:val="000241DE"/>
    <w:rsid w:val="0002756A"/>
    <w:rsid w:val="0003006D"/>
    <w:rsid w:val="000349FE"/>
    <w:rsid w:val="000408CE"/>
    <w:rsid w:val="00050832"/>
    <w:rsid w:val="00053BAD"/>
    <w:rsid w:val="00081D43"/>
    <w:rsid w:val="00087466"/>
    <w:rsid w:val="000A7419"/>
    <w:rsid w:val="000B4E7C"/>
    <w:rsid w:val="000B60E1"/>
    <w:rsid w:val="000D1674"/>
    <w:rsid w:val="000D1BEA"/>
    <w:rsid w:val="000D4849"/>
    <w:rsid w:val="000D6BBA"/>
    <w:rsid w:val="000E6935"/>
    <w:rsid w:val="000F362F"/>
    <w:rsid w:val="000F4BB2"/>
    <w:rsid w:val="000F756F"/>
    <w:rsid w:val="00106932"/>
    <w:rsid w:val="00124A08"/>
    <w:rsid w:val="00127097"/>
    <w:rsid w:val="0014286B"/>
    <w:rsid w:val="00145242"/>
    <w:rsid w:val="0015123D"/>
    <w:rsid w:val="0015472B"/>
    <w:rsid w:val="001663EA"/>
    <w:rsid w:val="001677AF"/>
    <w:rsid w:val="00167983"/>
    <w:rsid w:val="00180F93"/>
    <w:rsid w:val="0018392A"/>
    <w:rsid w:val="001839B9"/>
    <w:rsid w:val="00186A51"/>
    <w:rsid w:val="001C1C13"/>
    <w:rsid w:val="001D21DE"/>
    <w:rsid w:val="001D6302"/>
    <w:rsid w:val="001F34EF"/>
    <w:rsid w:val="00202F88"/>
    <w:rsid w:val="00204F7E"/>
    <w:rsid w:val="00216765"/>
    <w:rsid w:val="002277EE"/>
    <w:rsid w:val="00227A2F"/>
    <w:rsid w:val="00247297"/>
    <w:rsid w:val="00265DA8"/>
    <w:rsid w:val="00265F91"/>
    <w:rsid w:val="0027269D"/>
    <w:rsid w:val="002755F2"/>
    <w:rsid w:val="00275DC9"/>
    <w:rsid w:val="00284A51"/>
    <w:rsid w:val="00287BE6"/>
    <w:rsid w:val="002A41A5"/>
    <w:rsid w:val="002B1E6C"/>
    <w:rsid w:val="002C1CA0"/>
    <w:rsid w:val="002D350E"/>
    <w:rsid w:val="002E065E"/>
    <w:rsid w:val="002E0947"/>
    <w:rsid w:val="002E0D33"/>
    <w:rsid w:val="002E0F2C"/>
    <w:rsid w:val="002F0F6A"/>
    <w:rsid w:val="00301615"/>
    <w:rsid w:val="00304581"/>
    <w:rsid w:val="00304CEE"/>
    <w:rsid w:val="00307523"/>
    <w:rsid w:val="0032351F"/>
    <w:rsid w:val="00332B23"/>
    <w:rsid w:val="003476D6"/>
    <w:rsid w:val="003541C7"/>
    <w:rsid w:val="00355E71"/>
    <w:rsid w:val="003701D0"/>
    <w:rsid w:val="0037624F"/>
    <w:rsid w:val="003806F2"/>
    <w:rsid w:val="003831C6"/>
    <w:rsid w:val="003B3AB4"/>
    <w:rsid w:val="003B6BA6"/>
    <w:rsid w:val="003C3254"/>
    <w:rsid w:val="003C6104"/>
    <w:rsid w:val="003C7C41"/>
    <w:rsid w:val="003D36D3"/>
    <w:rsid w:val="003D6E76"/>
    <w:rsid w:val="003E56A9"/>
    <w:rsid w:val="00405F2C"/>
    <w:rsid w:val="004071D2"/>
    <w:rsid w:val="00422E07"/>
    <w:rsid w:val="00423FA1"/>
    <w:rsid w:val="004464E3"/>
    <w:rsid w:val="004564C2"/>
    <w:rsid w:val="00460F40"/>
    <w:rsid w:val="00470A56"/>
    <w:rsid w:val="00472C9E"/>
    <w:rsid w:val="00481EE3"/>
    <w:rsid w:val="0049471D"/>
    <w:rsid w:val="004A7279"/>
    <w:rsid w:val="004B0404"/>
    <w:rsid w:val="004C015F"/>
    <w:rsid w:val="004C1AED"/>
    <w:rsid w:val="004C5BC0"/>
    <w:rsid w:val="004C7C00"/>
    <w:rsid w:val="004D2207"/>
    <w:rsid w:val="004D3DAF"/>
    <w:rsid w:val="00507243"/>
    <w:rsid w:val="00514031"/>
    <w:rsid w:val="005177F8"/>
    <w:rsid w:val="00542D33"/>
    <w:rsid w:val="00552B59"/>
    <w:rsid w:val="00555957"/>
    <w:rsid w:val="00575AA3"/>
    <w:rsid w:val="0057799C"/>
    <w:rsid w:val="0058450C"/>
    <w:rsid w:val="00590D9E"/>
    <w:rsid w:val="005A52F5"/>
    <w:rsid w:val="005E57DF"/>
    <w:rsid w:val="00603556"/>
    <w:rsid w:val="00605085"/>
    <w:rsid w:val="00632ECC"/>
    <w:rsid w:val="006461FF"/>
    <w:rsid w:val="00651D30"/>
    <w:rsid w:val="00652BAE"/>
    <w:rsid w:val="00653B3B"/>
    <w:rsid w:val="006622F5"/>
    <w:rsid w:val="00667A8F"/>
    <w:rsid w:val="00671C64"/>
    <w:rsid w:val="006740EA"/>
    <w:rsid w:val="00676A24"/>
    <w:rsid w:val="00677FF8"/>
    <w:rsid w:val="006812CC"/>
    <w:rsid w:val="0068250F"/>
    <w:rsid w:val="00693567"/>
    <w:rsid w:val="00694C02"/>
    <w:rsid w:val="006B2E9F"/>
    <w:rsid w:val="006D2E7B"/>
    <w:rsid w:val="006D46E0"/>
    <w:rsid w:val="006D5BA3"/>
    <w:rsid w:val="006E7EC2"/>
    <w:rsid w:val="00737942"/>
    <w:rsid w:val="00777C89"/>
    <w:rsid w:val="00793E2D"/>
    <w:rsid w:val="00797302"/>
    <w:rsid w:val="007C62BB"/>
    <w:rsid w:val="007C7EDA"/>
    <w:rsid w:val="007D2ABB"/>
    <w:rsid w:val="007D5F93"/>
    <w:rsid w:val="007F275E"/>
    <w:rsid w:val="0082275F"/>
    <w:rsid w:val="008278E4"/>
    <w:rsid w:val="00834251"/>
    <w:rsid w:val="00834290"/>
    <w:rsid w:val="008410B8"/>
    <w:rsid w:val="0084217C"/>
    <w:rsid w:val="008442BC"/>
    <w:rsid w:val="00851085"/>
    <w:rsid w:val="0085770C"/>
    <w:rsid w:val="00866124"/>
    <w:rsid w:val="008675F2"/>
    <w:rsid w:val="00890B99"/>
    <w:rsid w:val="008A0B47"/>
    <w:rsid w:val="008B5B20"/>
    <w:rsid w:val="008B7ECE"/>
    <w:rsid w:val="008C3FB7"/>
    <w:rsid w:val="008D7B87"/>
    <w:rsid w:val="008E5C7B"/>
    <w:rsid w:val="008F1870"/>
    <w:rsid w:val="008F473A"/>
    <w:rsid w:val="00906A66"/>
    <w:rsid w:val="009145E2"/>
    <w:rsid w:val="00914FB1"/>
    <w:rsid w:val="00924F64"/>
    <w:rsid w:val="00943349"/>
    <w:rsid w:val="00953A4F"/>
    <w:rsid w:val="0095666C"/>
    <w:rsid w:val="00956AFD"/>
    <w:rsid w:val="00965D5E"/>
    <w:rsid w:val="0097308A"/>
    <w:rsid w:val="0097517C"/>
    <w:rsid w:val="009975E2"/>
    <w:rsid w:val="009D192C"/>
    <w:rsid w:val="009F2F92"/>
    <w:rsid w:val="009F7301"/>
    <w:rsid w:val="00A05FA0"/>
    <w:rsid w:val="00A1414C"/>
    <w:rsid w:val="00A31D08"/>
    <w:rsid w:val="00A348EC"/>
    <w:rsid w:val="00A36051"/>
    <w:rsid w:val="00A44F0A"/>
    <w:rsid w:val="00A528E8"/>
    <w:rsid w:val="00A5652A"/>
    <w:rsid w:val="00A604FD"/>
    <w:rsid w:val="00A659D8"/>
    <w:rsid w:val="00A711E6"/>
    <w:rsid w:val="00A74330"/>
    <w:rsid w:val="00A7568A"/>
    <w:rsid w:val="00A82D6D"/>
    <w:rsid w:val="00AA6F3C"/>
    <w:rsid w:val="00AC3E48"/>
    <w:rsid w:val="00AD04DC"/>
    <w:rsid w:val="00AE5F67"/>
    <w:rsid w:val="00AF3BB8"/>
    <w:rsid w:val="00AF72E4"/>
    <w:rsid w:val="00B04D8B"/>
    <w:rsid w:val="00B05072"/>
    <w:rsid w:val="00B150A4"/>
    <w:rsid w:val="00B24C44"/>
    <w:rsid w:val="00B31603"/>
    <w:rsid w:val="00B33043"/>
    <w:rsid w:val="00B452D3"/>
    <w:rsid w:val="00B6516D"/>
    <w:rsid w:val="00B714BD"/>
    <w:rsid w:val="00B7266E"/>
    <w:rsid w:val="00B807EB"/>
    <w:rsid w:val="00B82167"/>
    <w:rsid w:val="00B85B46"/>
    <w:rsid w:val="00B95A9D"/>
    <w:rsid w:val="00BA55C0"/>
    <w:rsid w:val="00BB440C"/>
    <w:rsid w:val="00BE2188"/>
    <w:rsid w:val="00BE40B6"/>
    <w:rsid w:val="00C122F4"/>
    <w:rsid w:val="00C14E3F"/>
    <w:rsid w:val="00C3494C"/>
    <w:rsid w:val="00C425EB"/>
    <w:rsid w:val="00C441E9"/>
    <w:rsid w:val="00C4443E"/>
    <w:rsid w:val="00C539DF"/>
    <w:rsid w:val="00C630B4"/>
    <w:rsid w:val="00C633BB"/>
    <w:rsid w:val="00CA0FBD"/>
    <w:rsid w:val="00CA7801"/>
    <w:rsid w:val="00CB3CFF"/>
    <w:rsid w:val="00CB54A6"/>
    <w:rsid w:val="00CD46A8"/>
    <w:rsid w:val="00CE594E"/>
    <w:rsid w:val="00CF1934"/>
    <w:rsid w:val="00D04909"/>
    <w:rsid w:val="00D20FAC"/>
    <w:rsid w:val="00D22A51"/>
    <w:rsid w:val="00D31C98"/>
    <w:rsid w:val="00D33741"/>
    <w:rsid w:val="00D36A6B"/>
    <w:rsid w:val="00D44958"/>
    <w:rsid w:val="00D467EA"/>
    <w:rsid w:val="00D46F69"/>
    <w:rsid w:val="00D649FE"/>
    <w:rsid w:val="00D6597B"/>
    <w:rsid w:val="00D86EA7"/>
    <w:rsid w:val="00D87B97"/>
    <w:rsid w:val="00DA20AC"/>
    <w:rsid w:val="00DB646A"/>
    <w:rsid w:val="00DD3C7A"/>
    <w:rsid w:val="00DD5009"/>
    <w:rsid w:val="00DF1AFD"/>
    <w:rsid w:val="00E017EA"/>
    <w:rsid w:val="00E11085"/>
    <w:rsid w:val="00E20A4F"/>
    <w:rsid w:val="00E219C7"/>
    <w:rsid w:val="00E220CA"/>
    <w:rsid w:val="00E427D1"/>
    <w:rsid w:val="00E55C02"/>
    <w:rsid w:val="00E73D5B"/>
    <w:rsid w:val="00E752C6"/>
    <w:rsid w:val="00E845FA"/>
    <w:rsid w:val="00E90147"/>
    <w:rsid w:val="00E90638"/>
    <w:rsid w:val="00EA08FD"/>
    <w:rsid w:val="00EB09F2"/>
    <w:rsid w:val="00EC28F9"/>
    <w:rsid w:val="00ED2315"/>
    <w:rsid w:val="00ED5D45"/>
    <w:rsid w:val="00EE7C57"/>
    <w:rsid w:val="00EF0946"/>
    <w:rsid w:val="00EF403D"/>
    <w:rsid w:val="00EF42FE"/>
    <w:rsid w:val="00EF6E82"/>
    <w:rsid w:val="00F16BE3"/>
    <w:rsid w:val="00F17A36"/>
    <w:rsid w:val="00F3153B"/>
    <w:rsid w:val="00F40CEA"/>
    <w:rsid w:val="00F57429"/>
    <w:rsid w:val="00F75CF3"/>
    <w:rsid w:val="00F85A1D"/>
    <w:rsid w:val="00F909D9"/>
    <w:rsid w:val="00F92B0D"/>
    <w:rsid w:val="00FB023C"/>
    <w:rsid w:val="00FB5D94"/>
    <w:rsid w:val="00FD5C47"/>
    <w:rsid w:val="00FF16B4"/>
    <w:rsid w:val="00FF5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EFF62E-A28D-4744-AC0B-EA0287D41A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vi-VN" w:eastAsia="vi-V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iPriority="0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77F8"/>
    <w:pPr>
      <w:spacing w:after="200" w:line="276" w:lineRule="auto"/>
    </w:pPr>
    <w:rPr>
      <w:sz w:val="22"/>
      <w:szCs w:val="22"/>
      <w:lang w:val="ru-RU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52B59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2B59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D350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0458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A41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41A5"/>
    <w:rPr>
      <w:rFonts w:ascii="Tahoma" w:hAnsi="Tahoma" w:cs="Tahoma"/>
      <w:sz w:val="16"/>
      <w:szCs w:val="16"/>
    </w:rPr>
  </w:style>
  <w:style w:type="character" w:styleId="SubtleReference">
    <w:name w:val="Subtle Reference"/>
    <w:uiPriority w:val="31"/>
    <w:qFormat/>
    <w:rsid w:val="00552B59"/>
    <w:rPr>
      <w:smallCaps/>
      <w:color w:val="DA1F28"/>
      <w:u w:val="single"/>
    </w:rPr>
  </w:style>
  <w:style w:type="paragraph" w:styleId="Quote">
    <w:name w:val="Quote"/>
    <w:basedOn w:val="Normal"/>
    <w:next w:val="Normal"/>
    <w:link w:val="QuoteChar"/>
    <w:uiPriority w:val="29"/>
    <w:qFormat/>
    <w:rsid w:val="00552B59"/>
    <w:rPr>
      <w:rFonts w:eastAsia="Times New Roman"/>
      <w:i/>
      <w:iCs/>
      <w:color w:val="000000"/>
      <w:lang w:val="en-US"/>
    </w:rPr>
  </w:style>
  <w:style w:type="character" w:customStyle="1" w:styleId="QuoteChar">
    <w:name w:val="Quote Char"/>
    <w:basedOn w:val="DefaultParagraphFont"/>
    <w:link w:val="Quote"/>
    <w:uiPriority w:val="29"/>
    <w:rsid w:val="00552B59"/>
    <w:rPr>
      <w:rFonts w:eastAsia="Times New Roman"/>
      <w:i/>
      <w:iCs/>
      <w:color w:val="000000"/>
      <w:sz w:val="22"/>
      <w:szCs w:val="22"/>
      <w:lang w:val="en-US" w:eastAsia="en-US"/>
    </w:rPr>
  </w:style>
  <w:style w:type="table" w:styleId="LightShading-Accent5">
    <w:name w:val="Light Shading Accent 5"/>
    <w:basedOn w:val="TableNormal"/>
    <w:uiPriority w:val="60"/>
    <w:rsid w:val="00552B59"/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8" w:space="0" w:color="4472C4" w:themeColor="accent5"/>
        <w:bottom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552B59"/>
    <w:rPr>
      <w:rFonts w:asciiTheme="majorHAnsi" w:eastAsiaTheme="majorEastAsia" w:hAnsiTheme="majorHAnsi" w:cstheme="majorBidi"/>
      <w:b/>
      <w:bCs/>
      <w:kern w:val="32"/>
      <w:sz w:val="32"/>
      <w:szCs w:val="32"/>
      <w:lang w:val="ru-RU" w:eastAsia="en-US"/>
    </w:rPr>
  </w:style>
  <w:style w:type="table" w:styleId="TableGrid">
    <w:name w:val="Table Grid"/>
    <w:basedOn w:val="TableNormal"/>
    <w:rsid w:val="00552B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552B59"/>
    <w:rPr>
      <w:rFonts w:asciiTheme="majorHAnsi" w:eastAsiaTheme="majorEastAsia" w:hAnsiTheme="majorHAnsi" w:cstheme="majorBidi"/>
      <w:b/>
      <w:bCs/>
      <w:i/>
      <w:iCs/>
      <w:sz w:val="28"/>
      <w:szCs w:val="28"/>
      <w:lang w:val="ru-RU" w:eastAsia="en-US"/>
    </w:rPr>
  </w:style>
  <w:style w:type="paragraph" w:styleId="ListParagraph">
    <w:name w:val="List Paragraph"/>
    <w:basedOn w:val="Normal"/>
    <w:uiPriority w:val="34"/>
    <w:qFormat/>
    <w:rsid w:val="000241DE"/>
    <w:pPr>
      <w:ind w:left="720"/>
      <w:contextualSpacing/>
    </w:pPr>
  </w:style>
  <w:style w:type="table" w:styleId="GridTable4-Accent5">
    <w:name w:val="Grid Table 4 Accent 5"/>
    <w:basedOn w:val="TableNormal"/>
    <w:uiPriority w:val="49"/>
    <w:rsid w:val="00D44958"/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customStyle="1" w:styleId="hps">
    <w:name w:val="hps"/>
    <w:rsid w:val="007C62BB"/>
  </w:style>
  <w:style w:type="paragraph" w:styleId="BodyText">
    <w:name w:val="Body Text"/>
    <w:basedOn w:val="Normal"/>
    <w:link w:val="BodyTextChar"/>
    <w:uiPriority w:val="99"/>
    <w:unhideWhenUsed/>
    <w:rsid w:val="00332B23"/>
    <w:pPr>
      <w:spacing w:after="120"/>
    </w:pPr>
    <w:rPr>
      <w:lang w:val="en-US"/>
    </w:rPr>
  </w:style>
  <w:style w:type="character" w:customStyle="1" w:styleId="BodyTextChar">
    <w:name w:val="Body Text Char"/>
    <w:basedOn w:val="DefaultParagraphFont"/>
    <w:link w:val="BodyText"/>
    <w:uiPriority w:val="99"/>
    <w:rsid w:val="00332B23"/>
    <w:rPr>
      <w:sz w:val="22"/>
      <w:szCs w:val="22"/>
      <w:lang w:val="en-US"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15123D"/>
    <w:pPr>
      <w:keepLines/>
      <w:spacing w:after="0" w:line="259" w:lineRule="auto"/>
      <w:outlineLvl w:val="9"/>
    </w:pPr>
    <w:rPr>
      <w:b w:val="0"/>
      <w:bCs w:val="0"/>
      <w:color w:val="2E74B5" w:themeColor="accent1" w:themeShade="BF"/>
      <w:kern w:val="0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797302"/>
    <w:pPr>
      <w:tabs>
        <w:tab w:val="left" w:pos="440"/>
        <w:tab w:val="right" w:leader="dot" w:pos="9350"/>
      </w:tabs>
      <w:spacing w:after="100"/>
    </w:pPr>
    <w:rPr>
      <w:rFonts w:asciiTheme="majorHAnsi" w:hAnsiTheme="majorHAnsi" w:cstheme="majorHAnsi"/>
      <w:b/>
      <w:noProof/>
      <w:color w:val="023160" w:themeColor="hyperlink" w:themeShade="80"/>
      <w:sz w:val="24"/>
      <w:szCs w:val="24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15123D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15123D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751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517C"/>
    <w:rPr>
      <w:sz w:val="22"/>
      <w:szCs w:val="22"/>
      <w:lang w:val="ru-RU" w:eastAsia="en-US"/>
    </w:rPr>
  </w:style>
  <w:style w:type="paragraph" w:styleId="Footer">
    <w:name w:val="footer"/>
    <w:basedOn w:val="Normal"/>
    <w:link w:val="FooterChar"/>
    <w:unhideWhenUsed/>
    <w:rsid w:val="009751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97517C"/>
    <w:rPr>
      <w:sz w:val="22"/>
      <w:szCs w:val="22"/>
      <w:lang w:val="ru-RU" w:eastAsia="en-US"/>
    </w:rPr>
  </w:style>
  <w:style w:type="character" w:customStyle="1" w:styleId="longtext">
    <w:name w:val="long_text"/>
    <w:basedOn w:val="DefaultParagraphFont"/>
    <w:rsid w:val="00A348EC"/>
  </w:style>
  <w:style w:type="table" w:styleId="GridTable2-Accent6">
    <w:name w:val="Grid Table 2 Accent 6"/>
    <w:basedOn w:val="TableNormal"/>
    <w:uiPriority w:val="47"/>
    <w:rsid w:val="00A348EC"/>
    <w:rPr>
      <w:rFonts w:asciiTheme="minorHAnsi" w:eastAsiaTheme="minorHAnsi" w:hAnsiTheme="minorHAnsi" w:cstheme="minorBidi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1677A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677AF"/>
    <w:pPr>
      <w:spacing w:after="160" w:line="240" w:lineRule="auto"/>
    </w:pPr>
    <w:rPr>
      <w:rFonts w:ascii="Times New Roman" w:eastAsiaTheme="minorHAnsi" w:hAnsi="Times New Roman" w:cstheme="minorBidi"/>
      <w:sz w:val="20"/>
      <w:szCs w:val="20"/>
      <w:lang w:val="vi-VN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677AF"/>
    <w:rPr>
      <w:rFonts w:ascii="Times New Roman" w:eastAsiaTheme="minorHAnsi" w:hAnsi="Times New Roman" w:cstheme="minorBidi"/>
      <w:lang w:eastAsia="en-US"/>
    </w:rPr>
  </w:style>
  <w:style w:type="paragraph" w:styleId="Caption">
    <w:name w:val="caption"/>
    <w:basedOn w:val="Normal"/>
    <w:next w:val="Normal"/>
    <w:uiPriority w:val="35"/>
    <w:unhideWhenUsed/>
    <w:qFormat/>
    <w:rsid w:val="00F40CEA"/>
    <w:pPr>
      <w:spacing w:before="40" w:after="160" w:line="240" w:lineRule="auto"/>
    </w:pPr>
    <w:rPr>
      <w:rFonts w:asciiTheme="minorHAnsi" w:eastAsiaTheme="minorHAnsi" w:hAnsiTheme="minorHAnsi" w:cstheme="minorBidi"/>
      <w:b/>
      <w:bCs/>
      <w:color w:val="5B9BD5" w:themeColor="accent1"/>
      <w:kern w:val="20"/>
      <w:sz w:val="18"/>
      <w:szCs w:val="20"/>
      <w:lang w:val="en-US" w:eastAsia="ja-JP"/>
    </w:rPr>
  </w:style>
  <w:style w:type="table" w:customStyle="1" w:styleId="LightGrid-Accent11">
    <w:name w:val="Light Grid - Accent 11"/>
    <w:basedOn w:val="TableNormal"/>
    <w:uiPriority w:val="62"/>
    <w:rsid w:val="00A5652A"/>
    <w:rPr>
      <w:rFonts w:asciiTheme="minorHAnsi" w:eastAsiaTheme="minorHAnsi" w:hAnsiTheme="minorHAnsi" w:cstheme="minorBidi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LightGrid-Accent1">
    <w:name w:val="Light Grid Accent 1"/>
    <w:basedOn w:val="TableNormal"/>
    <w:uiPriority w:val="62"/>
    <w:rsid w:val="0027269D"/>
    <w:rPr>
      <w:rFonts w:asciiTheme="minorHAnsi" w:eastAsiaTheme="minorHAnsi" w:hAnsiTheme="minorHAnsi" w:cstheme="minorBidi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paragraph" w:customStyle="1" w:styleId="Bullet">
    <w:name w:val="Bullet"/>
    <w:basedOn w:val="Normal"/>
    <w:rsid w:val="00D20FAC"/>
    <w:pPr>
      <w:tabs>
        <w:tab w:val="left" w:pos="720"/>
      </w:tabs>
      <w:spacing w:before="60" w:after="60" w:line="240" w:lineRule="auto"/>
      <w:ind w:left="720" w:hanging="360"/>
    </w:pPr>
    <w:rPr>
      <w:rFonts w:ascii="Times New Roman" w:eastAsia="Times New Roman" w:hAnsi="Times New Roman"/>
      <w:szCs w:val="20"/>
      <w:lang w:val="en-US"/>
    </w:rPr>
  </w:style>
  <w:style w:type="table" w:styleId="ListTable3-Accent5">
    <w:name w:val="List Table 3 Accent 5"/>
    <w:basedOn w:val="TableNormal"/>
    <w:uiPriority w:val="48"/>
    <w:rsid w:val="00F92B0D"/>
    <w:tblPr>
      <w:tblStyleRowBandSize w:val="1"/>
      <w:tblStyleColBandSize w:val="1"/>
      <w:tblInd w:w="0" w:type="dxa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paragraph" w:styleId="NoSpacing">
    <w:name w:val="No Spacing"/>
    <w:link w:val="NoSpacingChar"/>
    <w:uiPriority w:val="1"/>
    <w:qFormat/>
    <w:rsid w:val="00A82D6D"/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A82D6D"/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paragraph" w:styleId="ListBullet">
    <w:name w:val="List Bullet"/>
    <w:autoRedefine/>
    <w:rsid w:val="00B04D8B"/>
    <w:pPr>
      <w:ind w:left="360"/>
    </w:pPr>
    <w:rPr>
      <w:rFonts w:asciiTheme="majorHAnsi" w:eastAsia="MS Mincho" w:hAnsiTheme="majorHAnsi" w:cstheme="majorHAnsi"/>
      <w:sz w:val="22"/>
      <w:lang w:val="en-US" w:eastAsia="en-US"/>
    </w:rPr>
  </w:style>
  <w:style w:type="paragraph" w:styleId="ListBullet3">
    <w:name w:val="List Bullet 3"/>
    <w:autoRedefine/>
    <w:rsid w:val="00204F7E"/>
    <w:pPr>
      <w:numPr>
        <w:numId w:val="2"/>
      </w:numPr>
      <w:jc w:val="both"/>
    </w:pPr>
    <w:rPr>
      <w:rFonts w:ascii="Times New Roman" w:eastAsia="MS Mincho" w:hAnsi="Times New Roman"/>
      <w:snapToGrid w:val="0"/>
      <w:lang w:val="en-US"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2D350E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ru-RU" w:eastAsia="en-US"/>
    </w:rPr>
  </w:style>
  <w:style w:type="paragraph" w:styleId="ListBullet2">
    <w:name w:val="List Bullet 2"/>
    <w:basedOn w:val="Normal"/>
    <w:uiPriority w:val="99"/>
    <w:semiHidden/>
    <w:unhideWhenUsed/>
    <w:rsid w:val="002D350E"/>
    <w:pPr>
      <w:numPr>
        <w:numId w:val="9"/>
      </w:numPr>
      <w:contextualSpacing/>
    </w:pPr>
  </w:style>
  <w:style w:type="paragraph" w:customStyle="1" w:styleId="Table2Head">
    <w:name w:val="Table2 Head"/>
    <w:rsid w:val="002D350E"/>
    <w:pPr>
      <w:spacing w:before="60" w:after="60"/>
      <w:jc w:val="center"/>
    </w:pPr>
    <w:rPr>
      <w:rFonts w:ascii="Times New Roman" w:eastAsia="Times New Roman" w:hAnsi="Times New Roman"/>
      <w:b/>
      <w:snapToGrid w:val="0"/>
      <w:lang w:val="en-US" w:eastAsia="en-US"/>
    </w:rPr>
  </w:style>
  <w:style w:type="paragraph" w:customStyle="1" w:styleId="Contents">
    <w:name w:val="Contents"/>
    <w:basedOn w:val="Subtitle"/>
    <w:rsid w:val="00FB023C"/>
    <w:pPr>
      <w:numPr>
        <w:ilvl w:val="0"/>
      </w:numPr>
      <w:spacing w:before="240" w:after="120" w:line="240" w:lineRule="auto"/>
      <w:jc w:val="center"/>
    </w:pPr>
    <w:rPr>
      <w:rFonts w:ascii="Arial" w:eastAsia="Arial Unicode MS" w:hAnsi="Arial" w:cs="Times New Roman"/>
      <w:b/>
      <w:color w:val="auto"/>
      <w:spacing w:val="0"/>
      <w:szCs w:val="24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023C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B023C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val="ru-RU" w:eastAsia="en-US"/>
    </w:rPr>
  </w:style>
  <w:style w:type="character" w:customStyle="1" w:styleId="BodyItalic">
    <w:name w:val="Body Italic"/>
    <w:basedOn w:val="DefaultParagraphFont"/>
    <w:rsid w:val="00CA7801"/>
    <w:rPr>
      <w:i/>
    </w:rPr>
  </w:style>
  <w:style w:type="paragraph" w:customStyle="1" w:styleId="TableText">
    <w:name w:val="Table Text"/>
    <w:basedOn w:val="BodyText"/>
    <w:link w:val="TableTextChar1"/>
    <w:rsid w:val="00CA7801"/>
    <w:pPr>
      <w:spacing w:before="60" w:after="60" w:line="240" w:lineRule="auto"/>
    </w:pPr>
    <w:rPr>
      <w:rFonts w:ascii="Times New Roman" w:eastAsia="Times New Roman" w:hAnsi="Times New Roman"/>
      <w:sz w:val="20"/>
      <w:szCs w:val="24"/>
    </w:rPr>
  </w:style>
  <w:style w:type="character" w:customStyle="1" w:styleId="TableTextChar1">
    <w:name w:val="Table Text Char1"/>
    <w:basedOn w:val="DefaultParagraphFont"/>
    <w:link w:val="TableText"/>
    <w:rsid w:val="00CA7801"/>
    <w:rPr>
      <w:rFonts w:ascii="Times New Roman" w:eastAsia="Times New Roman" w:hAnsi="Times New Roman"/>
      <w:szCs w:val="24"/>
      <w:lang w:val="en-US" w:eastAsia="en-US"/>
    </w:rPr>
  </w:style>
  <w:style w:type="paragraph" w:customStyle="1" w:styleId="TableText0">
    <w:name w:val="TableText"/>
    <w:basedOn w:val="Normal"/>
    <w:rsid w:val="00CA7801"/>
    <w:pPr>
      <w:spacing w:before="60" w:after="60" w:line="240" w:lineRule="auto"/>
    </w:pPr>
    <w:rPr>
      <w:rFonts w:ascii="Times New Roman" w:eastAsia="Times New Roman" w:hAnsi="Times New Roman"/>
      <w:lang w:val="en-US"/>
    </w:rPr>
  </w:style>
  <w:style w:type="paragraph" w:customStyle="1" w:styleId="TableHead">
    <w:name w:val="TableHead"/>
    <w:basedOn w:val="Normal"/>
    <w:rsid w:val="00CA7801"/>
    <w:pPr>
      <w:spacing w:before="60" w:after="60" w:line="240" w:lineRule="auto"/>
    </w:pPr>
    <w:rPr>
      <w:rFonts w:ascii="Arial" w:eastAsia="Times New Roman" w:hAnsi="Arial" w:cs="Arial"/>
      <w:b/>
      <w:bCs/>
      <w:lang w:val="en-US"/>
    </w:rPr>
  </w:style>
  <w:style w:type="paragraph" w:customStyle="1" w:styleId="TableBullet1">
    <w:name w:val="Table Bullet 1"/>
    <w:basedOn w:val="TableText"/>
    <w:rsid w:val="00CA7801"/>
    <w:pPr>
      <w:numPr>
        <w:numId w:val="15"/>
      </w:numPr>
      <w:tabs>
        <w:tab w:val="clear" w:pos="432"/>
        <w:tab w:val="num" w:pos="360"/>
      </w:tabs>
      <w:ind w:left="0" w:firstLine="0"/>
    </w:pPr>
  </w:style>
  <w:style w:type="paragraph" w:customStyle="1" w:styleId="BodyBullet1">
    <w:name w:val="Body Bullet 1"/>
    <w:basedOn w:val="BodyText"/>
    <w:rsid w:val="00737942"/>
    <w:pPr>
      <w:numPr>
        <w:numId w:val="16"/>
      </w:numPr>
      <w:autoSpaceDE w:val="0"/>
      <w:autoSpaceDN w:val="0"/>
      <w:adjustRightInd w:val="0"/>
      <w:spacing w:before="120" w:line="240" w:lineRule="auto"/>
    </w:pPr>
    <w:rPr>
      <w:rFonts w:ascii="Times New Roman" w:eastAsia="Times New Roman" w:hAnsi="Times New Roman"/>
      <w:iCs/>
    </w:rPr>
  </w:style>
  <w:style w:type="paragraph" w:customStyle="1" w:styleId="body">
    <w:name w:val="body"/>
    <w:basedOn w:val="Normal"/>
    <w:rsid w:val="00737942"/>
    <w:pPr>
      <w:keepLines/>
      <w:suppressAutoHyphens/>
      <w:spacing w:before="120" w:after="120" w:line="260" w:lineRule="exact"/>
      <w:ind w:left="2304"/>
    </w:pPr>
    <w:rPr>
      <w:rFonts w:ascii="Arial" w:eastAsia="Times New Roman" w:hAnsi="Arial"/>
      <w:sz w:val="21"/>
      <w:szCs w:val="20"/>
      <w:lang w:val="en-US"/>
    </w:rPr>
  </w:style>
  <w:style w:type="paragraph" w:customStyle="1" w:styleId="list-bullet">
    <w:name w:val="list-bullet"/>
    <w:rsid w:val="00737942"/>
    <w:pPr>
      <w:numPr>
        <w:numId w:val="17"/>
      </w:numPr>
      <w:suppressAutoHyphens/>
      <w:spacing w:before="60" w:after="60" w:line="260" w:lineRule="exact"/>
    </w:pPr>
    <w:rPr>
      <w:rFonts w:ascii="Arial" w:eastAsia="Times New Roman" w:hAnsi="Arial"/>
      <w:sz w:val="21"/>
      <w:lang w:val="en-US"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304581"/>
    <w:rPr>
      <w:rFonts w:asciiTheme="majorHAnsi" w:eastAsiaTheme="majorEastAsia" w:hAnsiTheme="majorHAnsi" w:cstheme="majorBidi"/>
      <w:i/>
      <w:iCs/>
      <w:color w:val="2E74B5" w:themeColor="accent1" w:themeShade="BF"/>
      <w:sz w:val="22"/>
      <w:szCs w:val="22"/>
      <w:lang w:val="ru-RU" w:eastAsia="en-US"/>
    </w:rPr>
  </w:style>
  <w:style w:type="paragraph" w:customStyle="1" w:styleId="TableTextHeader">
    <w:name w:val="Table Text Header"/>
    <w:basedOn w:val="ListBullet"/>
    <w:rsid w:val="00304581"/>
    <w:pPr>
      <w:shd w:val="clear" w:color="auto" w:fill="CCCCCC"/>
      <w:spacing w:line="240" w:lineRule="atLeast"/>
      <w:ind w:left="0"/>
      <w:jc w:val="center"/>
    </w:pPr>
    <w:rPr>
      <w:rFonts w:ascii="Times New Roman" w:eastAsia="Times New Roman" w:hAnsi="Times New Roman" w:cs="Tahoma"/>
      <w:b/>
    </w:rPr>
  </w:style>
  <w:style w:type="character" w:styleId="PageNumber">
    <w:name w:val="page number"/>
    <w:basedOn w:val="DefaultParagraphFont"/>
    <w:rsid w:val="009F7301"/>
  </w:style>
  <w:style w:type="paragraph" w:customStyle="1" w:styleId="Note1">
    <w:name w:val="Note 1"/>
    <w:basedOn w:val="BodyText"/>
    <w:rsid w:val="009F7301"/>
    <w:pPr>
      <w:tabs>
        <w:tab w:val="num" w:pos="900"/>
        <w:tab w:val="num" w:pos="1080"/>
      </w:tabs>
      <w:autoSpaceDE w:val="0"/>
      <w:autoSpaceDN w:val="0"/>
      <w:adjustRightInd w:val="0"/>
      <w:spacing w:before="120" w:line="240" w:lineRule="auto"/>
      <w:ind w:left="1080" w:hanging="288"/>
    </w:pPr>
    <w:rPr>
      <w:rFonts w:ascii="Times New Roman" w:eastAsia="Times New Roman" w:hAnsi="Times New Roman"/>
      <w:i/>
      <w:iCs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9F7301"/>
    <w:pPr>
      <w:autoSpaceDE w:val="0"/>
      <w:autoSpaceDN w:val="0"/>
      <w:adjustRightInd w:val="0"/>
      <w:spacing w:before="120" w:after="120" w:line="240" w:lineRule="auto"/>
      <w:ind w:left="360"/>
    </w:pPr>
    <w:rPr>
      <w:rFonts w:ascii="Times New Roman" w:eastAsia="Times New Roman" w:hAnsi="Times New Roman"/>
      <w:iCs/>
      <w:lang w:val="en-US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9F7301"/>
    <w:rPr>
      <w:rFonts w:ascii="Times New Roman" w:eastAsia="Times New Roman" w:hAnsi="Times New Roman"/>
      <w:iCs/>
      <w:sz w:val="22"/>
      <w:szCs w:val="22"/>
      <w:lang w:val="en-US"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797302"/>
    <w:pPr>
      <w:tabs>
        <w:tab w:val="left" w:pos="1320"/>
        <w:tab w:val="right" w:leader="dot" w:pos="9350"/>
      </w:tabs>
      <w:spacing w:after="100"/>
      <w:ind w:left="440"/>
    </w:pPr>
    <w:rPr>
      <w:rFonts w:asciiTheme="majorHAnsi" w:hAnsiTheme="majorHAnsi" w:cstheme="majorHAnsi"/>
      <w:noProof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036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5980">
          <w:marLeft w:val="446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641036">
          <w:marLeft w:val="446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350885">
          <w:marLeft w:val="446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32619">
          <w:marLeft w:val="446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HK7%20(n&#259;m%204%20-%202013-2014)\SPQM\TA\TA1\Digital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2F2939EE-8D47-4918-A7EB-D89EA85429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Digital</Template>
  <TotalTime>158</TotalTime>
  <Pages>4</Pages>
  <Words>304</Words>
  <Characters>1739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2039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NC</dc:creator>
  <cp:keywords/>
  <dc:description/>
  <cp:lastModifiedBy>Dao Khau</cp:lastModifiedBy>
  <cp:revision>57</cp:revision>
  <dcterms:created xsi:type="dcterms:W3CDTF">2013-12-30T08:07:00Z</dcterms:created>
  <dcterms:modified xsi:type="dcterms:W3CDTF">2014-01-03T07:54:00Z</dcterms:modified>
</cp:coreProperties>
</file>