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2AA" w:rsidRDefault="000602AA" w:rsidP="003569B3">
      <w:pPr>
        <w:pStyle w:val="1"/>
        <w:jc w:val="center"/>
        <w:rPr>
          <w:rFonts w:hint="eastAsia"/>
        </w:rPr>
      </w:pPr>
      <w:r>
        <w:rPr>
          <w:rFonts w:hint="eastAsia"/>
        </w:rPr>
        <w:t>代码复审的核查表</w:t>
      </w:r>
    </w:p>
    <w:p w:rsidR="000602AA" w:rsidRPr="000602AA" w:rsidRDefault="000602AA" w:rsidP="000602AA">
      <w:pPr>
        <w:rPr>
          <w:rFonts w:hint="eastAsia"/>
          <w:b/>
        </w:rPr>
      </w:pPr>
      <w:r w:rsidRPr="000602AA">
        <w:rPr>
          <w:rFonts w:hint="eastAsia"/>
          <w:b/>
        </w:rPr>
        <w:t>1.</w:t>
      </w:r>
      <w:r w:rsidRPr="000602AA">
        <w:rPr>
          <w:rFonts w:hint="eastAsia"/>
          <w:b/>
        </w:rPr>
        <w:t>概要部分</w:t>
      </w:r>
    </w:p>
    <w:p w:rsidR="000602AA" w:rsidRDefault="000602AA" w:rsidP="000602AA">
      <w:pPr>
        <w:ind w:leftChars="200"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代码符合需求和规范说明；</w:t>
      </w:r>
    </w:p>
    <w:p w:rsidR="000602AA" w:rsidRDefault="000602AA" w:rsidP="000602AA">
      <w:pPr>
        <w:ind w:leftChars="200"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代码设计考虑周全；</w:t>
      </w:r>
    </w:p>
    <w:p w:rsidR="000602AA" w:rsidRDefault="000602AA" w:rsidP="000602AA">
      <w:pPr>
        <w:ind w:leftChars="200"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代码可读性挺好，注释全面；</w:t>
      </w:r>
    </w:p>
    <w:p w:rsidR="000602AA" w:rsidRDefault="000602AA" w:rsidP="000602AA">
      <w:pPr>
        <w:ind w:leftChars="200"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每一个功能都是一个函数，容易维护；</w:t>
      </w:r>
    </w:p>
    <w:p w:rsidR="000602AA" w:rsidRDefault="000602AA" w:rsidP="000602AA">
      <w:pPr>
        <w:ind w:leftChars="200"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每个函数都进行了测试，异常也及时抛出；</w:t>
      </w:r>
    </w:p>
    <w:p w:rsidR="000602AA" w:rsidRPr="000602AA" w:rsidRDefault="000602AA" w:rsidP="000602AA">
      <w:pPr>
        <w:rPr>
          <w:rFonts w:hint="eastAsia"/>
          <w:b/>
        </w:rPr>
      </w:pPr>
      <w:r w:rsidRPr="000602AA">
        <w:rPr>
          <w:rFonts w:hint="eastAsia"/>
          <w:b/>
        </w:rPr>
        <w:t>2.</w:t>
      </w:r>
      <w:r w:rsidRPr="000602AA">
        <w:rPr>
          <w:rFonts w:hint="eastAsia"/>
          <w:b/>
        </w:rPr>
        <w:t>设计规范部分</w:t>
      </w:r>
    </w:p>
    <w:p w:rsidR="000602AA" w:rsidRDefault="000602AA" w:rsidP="000602AA">
      <w:pPr>
        <w:ind w:leftChars="200" w:left="420"/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  <w:noProof/>
        </w:rPr>
        <w:t>设计遵从已知的设计模式或项目常用的模式；</w:t>
      </w:r>
    </w:p>
    <w:p w:rsidR="000602AA" w:rsidRDefault="000602AA" w:rsidP="000602AA">
      <w:pPr>
        <w:ind w:leftChars="200" w:left="420"/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  <w:noProof/>
        </w:rPr>
        <w:t>没有硬编码或字符串、数字的存在</w:t>
      </w:r>
      <w:r w:rsidR="0011668C">
        <w:rPr>
          <w:rFonts w:hint="eastAsia"/>
          <w:noProof/>
        </w:rPr>
        <w:t>；</w:t>
      </w:r>
      <w:bookmarkStart w:id="0" w:name="_GoBack"/>
      <w:bookmarkEnd w:id="0"/>
    </w:p>
    <w:p w:rsidR="000602AA" w:rsidRDefault="000602AA" w:rsidP="000602AA">
      <w:pPr>
        <w:ind w:leftChars="200" w:left="420"/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  <w:noProof/>
        </w:rPr>
        <w:t>代码没有依赖于某一平台，不会影响将来的移植；</w:t>
      </w:r>
    </w:p>
    <w:p w:rsidR="000602AA" w:rsidRDefault="000602AA" w:rsidP="000602AA">
      <w:pPr>
        <w:ind w:leftChars="200" w:left="420"/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  <w:noProof/>
        </w:rPr>
        <w:t>留着比较多的无用代码；</w:t>
      </w:r>
    </w:p>
    <w:p w:rsidR="000602AA" w:rsidRPr="000602AA" w:rsidRDefault="000602AA" w:rsidP="000602AA">
      <w:pPr>
        <w:rPr>
          <w:rFonts w:hint="eastAsia"/>
          <w:b/>
        </w:rPr>
      </w:pPr>
      <w:r w:rsidRPr="000602AA">
        <w:rPr>
          <w:rFonts w:hint="eastAsia"/>
          <w:b/>
        </w:rPr>
        <w:t>3.</w:t>
      </w:r>
      <w:r w:rsidRPr="000602AA">
        <w:rPr>
          <w:rFonts w:hint="eastAsia"/>
          <w:b/>
        </w:rPr>
        <w:t>代码规范部分</w:t>
      </w:r>
    </w:p>
    <w:p w:rsidR="000602AA" w:rsidRDefault="000602AA" w:rsidP="00060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严格遵循了软件工程编程规范；</w:t>
      </w:r>
    </w:p>
    <w:p w:rsidR="000602AA" w:rsidRPr="000602AA" w:rsidRDefault="000602AA" w:rsidP="000602AA">
      <w:pPr>
        <w:rPr>
          <w:rFonts w:hint="eastAsia"/>
          <w:b/>
        </w:rPr>
      </w:pPr>
      <w:r w:rsidRPr="000602AA">
        <w:rPr>
          <w:rFonts w:hint="eastAsia"/>
          <w:b/>
        </w:rPr>
        <w:t>4.</w:t>
      </w:r>
      <w:r w:rsidRPr="000602AA">
        <w:rPr>
          <w:rFonts w:hint="eastAsia"/>
          <w:b/>
        </w:rPr>
        <w:t>具体代码部分</w:t>
      </w:r>
    </w:p>
    <w:p w:rsidR="000602AA" w:rsidRDefault="000602AA" w:rsidP="000602AA">
      <w:pPr>
        <w:ind w:leftChars="200" w:left="420"/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  <w:noProof/>
        </w:rPr>
        <w:t>以及对错误函数进行了处理，对于调用的外部函数，检查了返回值和异常；</w:t>
      </w:r>
    </w:p>
    <w:p w:rsidR="000602AA" w:rsidRDefault="000602AA" w:rsidP="000602AA">
      <w:pPr>
        <w:ind w:leftChars="200" w:left="420"/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  <w:noProof/>
        </w:rPr>
        <w:t>参数传递无错误；</w:t>
      </w:r>
    </w:p>
    <w:p w:rsidR="000602AA" w:rsidRDefault="000602AA" w:rsidP="000602AA">
      <w:pPr>
        <w:ind w:leftChars="200" w:left="420"/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  <w:noProof/>
        </w:rPr>
        <w:t>很好的处理了循环问题，不会出现死循环；</w:t>
      </w:r>
    </w:p>
    <w:p w:rsidR="000602AA" w:rsidRDefault="000602AA" w:rsidP="000602AA">
      <w:pPr>
        <w:ind w:leftChars="200" w:left="420"/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  <w:noProof/>
        </w:rPr>
        <w:t>没有实现断言来保证我们认为不变的条件真的得到满足；</w:t>
      </w:r>
    </w:p>
    <w:p w:rsidR="000602AA" w:rsidRDefault="000602AA" w:rsidP="000602AA">
      <w:pPr>
        <w:ind w:leftChars="200"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  <w:noProof/>
        </w:rPr>
        <w:t>对资源的利用，申请，释放处理很好，但没有忧患空间；</w:t>
      </w:r>
    </w:p>
    <w:p w:rsidR="000602AA" w:rsidRPr="000602AA" w:rsidRDefault="000602AA" w:rsidP="000602AA">
      <w:pPr>
        <w:rPr>
          <w:rFonts w:hint="eastAsia"/>
          <w:b/>
        </w:rPr>
      </w:pPr>
      <w:r w:rsidRPr="000602AA">
        <w:rPr>
          <w:rFonts w:hint="eastAsia"/>
          <w:b/>
        </w:rPr>
        <w:t>5.</w:t>
      </w:r>
      <w:r w:rsidRPr="000602AA">
        <w:rPr>
          <w:rFonts w:hint="eastAsia"/>
          <w:b/>
        </w:rPr>
        <w:t>效能</w:t>
      </w:r>
    </w:p>
    <w:p w:rsidR="000602AA" w:rsidRDefault="000602AA" w:rsidP="000602AA">
      <w:pPr>
        <w:rPr>
          <w:rFonts w:hint="eastAsia"/>
        </w:rPr>
      </w:pPr>
      <w:r>
        <w:rPr>
          <w:rFonts w:hint="eastAsia"/>
        </w:rPr>
        <w:tab/>
      </w:r>
      <w:r w:rsidR="003569B3">
        <w:fldChar w:fldCharType="begin"/>
      </w:r>
      <w:r w:rsidR="003569B3">
        <w:instrText xml:space="preserve"> </w:instrText>
      </w:r>
      <w:r w:rsidR="003569B3">
        <w:rPr>
          <w:rFonts w:hint="eastAsia"/>
        </w:rPr>
        <w:instrText>= 1 \* GB3</w:instrText>
      </w:r>
      <w:r w:rsidR="003569B3">
        <w:instrText xml:space="preserve"> </w:instrText>
      </w:r>
      <w:r w:rsidR="003569B3">
        <w:fldChar w:fldCharType="separate"/>
      </w:r>
      <w:r w:rsidR="003569B3">
        <w:rPr>
          <w:rFonts w:hint="eastAsia"/>
          <w:noProof/>
        </w:rPr>
        <w:t>①</w:t>
      </w:r>
      <w:r w:rsidR="003569B3">
        <w:fldChar w:fldCharType="end"/>
      </w:r>
      <w:r>
        <w:rPr>
          <w:rFonts w:hint="eastAsia"/>
        </w:rPr>
        <w:t>代码的效能可观；</w:t>
      </w:r>
    </w:p>
    <w:p w:rsidR="000602AA" w:rsidRDefault="000602AA" w:rsidP="000602AA">
      <w:pPr>
        <w:rPr>
          <w:rFonts w:hint="eastAsia"/>
        </w:rPr>
      </w:pPr>
      <w:r>
        <w:rPr>
          <w:rFonts w:hint="eastAsia"/>
        </w:rPr>
        <w:tab/>
      </w:r>
      <w:r w:rsidR="003569B3">
        <w:fldChar w:fldCharType="begin"/>
      </w:r>
      <w:r w:rsidR="003569B3">
        <w:instrText xml:space="preserve"> </w:instrText>
      </w:r>
      <w:r w:rsidR="003569B3">
        <w:rPr>
          <w:rFonts w:hint="eastAsia"/>
        </w:rPr>
        <w:instrText>= 2 \* GB3</w:instrText>
      </w:r>
      <w:r w:rsidR="003569B3">
        <w:instrText xml:space="preserve"> </w:instrText>
      </w:r>
      <w:r w:rsidR="003569B3">
        <w:fldChar w:fldCharType="separate"/>
      </w:r>
      <w:r w:rsidR="003569B3">
        <w:rPr>
          <w:rFonts w:hint="eastAsia"/>
          <w:noProof/>
        </w:rPr>
        <w:t>②</w:t>
      </w:r>
      <w:r w:rsidR="003569B3">
        <w:fldChar w:fldCharType="end"/>
      </w:r>
      <w:r>
        <w:rPr>
          <w:rFonts w:hint="eastAsia"/>
        </w:rPr>
        <w:t>对于系统和网络的调用不会超时；</w:t>
      </w:r>
    </w:p>
    <w:p w:rsidR="000602AA" w:rsidRPr="000602AA" w:rsidRDefault="000602AA" w:rsidP="000602AA">
      <w:pPr>
        <w:rPr>
          <w:rFonts w:hint="eastAsia"/>
          <w:b/>
        </w:rPr>
      </w:pPr>
      <w:r w:rsidRPr="000602AA">
        <w:rPr>
          <w:rFonts w:hint="eastAsia"/>
          <w:b/>
        </w:rPr>
        <w:t>6.</w:t>
      </w:r>
      <w:r w:rsidRPr="000602AA">
        <w:rPr>
          <w:rFonts w:hint="eastAsia"/>
          <w:b/>
        </w:rPr>
        <w:t>可读性</w:t>
      </w:r>
    </w:p>
    <w:p w:rsidR="000602AA" w:rsidRDefault="003569B3" w:rsidP="000602AA">
      <w:pPr>
        <w:rPr>
          <w:rFonts w:hint="eastAsia"/>
        </w:rPr>
      </w:pPr>
      <w:r>
        <w:rPr>
          <w:rFonts w:hint="eastAsia"/>
        </w:rPr>
        <w:tab/>
      </w:r>
      <w:r w:rsidR="000602AA">
        <w:rPr>
          <w:rFonts w:hint="eastAsia"/>
        </w:rPr>
        <w:t>代码可读性高，</w:t>
      </w:r>
      <w:r w:rsidR="0011668C">
        <w:rPr>
          <w:rFonts w:hint="eastAsia"/>
        </w:rPr>
        <w:t>注释详细</w:t>
      </w:r>
      <w:r w:rsidR="000602AA">
        <w:rPr>
          <w:rFonts w:hint="eastAsia"/>
        </w:rPr>
        <w:t>；</w:t>
      </w:r>
    </w:p>
    <w:p w:rsidR="000602AA" w:rsidRPr="000602AA" w:rsidRDefault="000602AA" w:rsidP="000602AA">
      <w:pPr>
        <w:rPr>
          <w:rFonts w:hint="eastAsia"/>
          <w:b/>
        </w:rPr>
      </w:pPr>
      <w:r w:rsidRPr="000602AA">
        <w:rPr>
          <w:rFonts w:hint="eastAsia"/>
          <w:b/>
        </w:rPr>
        <w:t>7.</w:t>
      </w:r>
      <w:r w:rsidRPr="000602AA">
        <w:rPr>
          <w:rFonts w:hint="eastAsia"/>
          <w:b/>
        </w:rPr>
        <w:t>可测试性</w:t>
      </w:r>
    </w:p>
    <w:p w:rsidR="000602AA" w:rsidRDefault="003569B3" w:rsidP="000602AA">
      <w:pPr>
        <w:rPr>
          <w:rFonts w:hint="eastAsia"/>
        </w:rPr>
      </w:pPr>
      <w:r>
        <w:rPr>
          <w:rFonts w:hint="eastAsia"/>
        </w:rPr>
        <w:tab/>
      </w:r>
      <w:r w:rsidR="000602AA">
        <w:rPr>
          <w:rFonts w:hint="eastAsia"/>
        </w:rPr>
        <w:t>代码无需更新或创建新的单元测试，针对特定领域的开发，可以整理专门的核查表；</w:t>
      </w:r>
    </w:p>
    <w:p w:rsidR="000602AA" w:rsidRDefault="000602AA" w:rsidP="000602AA"/>
    <w:p w:rsidR="00E347EC" w:rsidRPr="000602AA" w:rsidRDefault="0011668C"/>
    <w:sectPr w:rsidR="00E347EC" w:rsidRPr="0006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AA"/>
    <w:rsid w:val="000602AA"/>
    <w:rsid w:val="0011668C"/>
    <w:rsid w:val="00137CBA"/>
    <w:rsid w:val="003569B3"/>
    <w:rsid w:val="00C0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9B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9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2020-03-26T06:16:00Z</dcterms:created>
  <dcterms:modified xsi:type="dcterms:W3CDTF">2020-03-26T07:37:00Z</dcterms:modified>
</cp:coreProperties>
</file>