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2356A" w14:textId="77777777" w:rsidR="000B35C2" w:rsidRDefault="00000000">
      <w:pPr>
        <w:pStyle w:val="Tiu"/>
        <w:jc w:val="center"/>
      </w:pPr>
      <w:r>
        <w:t>THIẾT KẾ INVENTORY SERVICE</w:t>
      </w:r>
    </w:p>
    <w:p w14:paraId="4FC7FD6C" w14:textId="77777777" w:rsidR="000B35C2" w:rsidRDefault="00000000">
      <w:pPr>
        <w:jc w:val="center"/>
      </w:pPr>
      <w:r>
        <w:rPr>
          <w:b/>
          <w:color w:val="007080"/>
          <w:sz w:val="26"/>
        </w:rPr>
        <w:t>Entity, bảng dữ liệu và kiến trúc — bản diễn giải dễ hiểu</w:t>
      </w:r>
    </w:p>
    <w:p w14:paraId="4651F0E0" w14:textId="77777777" w:rsidR="000B35C2" w:rsidRDefault="00000000">
      <w:pPr>
        <w:jc w:val="center"/>
      </w:pPr>
      <w:r>
        <w:rPr>
          <w:i/>
        </w:rPr>
        <w:t>Tài liệu dành cho người cần hiểu thiết kế trước khi triển khai</w:t>
      </w:r>
    </w:p>
    <w:p w14:paraId="509296A5" w14:textId="77777777" w:rsidR="000B35C2" w:rsidRDefault="00000000">
      <w:pPr>
        <w:pStyle w:val="u1"/>
      </w:pPr>
      <w:r>
        <w:t>Đọc nhanh trong 2 phút</w:t>
      </w:r>
    </w:p>
    <w:p w14:paraId="22AA068B" w14:textId="77777777" w:rsidR="000B35C2" w:rsidRDefault="00000000">
      <w:pPr>
        <w:shd w:val="clear" w:color="auto" w:fill="EAF3F8"/>
        <w:spacing w:before="60" w:after="120"/>
        <w:ind w:left="173" w:right="115"/>
      </w:pPr>
      <w:r>
        <w:rPr>
          <w:b/>
        </w:rPr>
        <w:t>Inventory Service là gì?</w:t>
      </w:r>
      <w:r>
        <w:t xml:space="preserve"> Đây là dịch vụ quản lý lượng hàng trong kho: hiện có bao nhiêu, bao nhiêu đang được giữ cho đơn hàng, bao nhiêu hỏng hoặc chờ kiểm tra, và mỗi lần thay đổi đã xảy ra vì lý do gì.</w:t>
      </w:r>
    </w:p>
    <w:p w14:paraId="6FC9CAB9" w14:textId="77777777" w:rsidR="000B35C2" w:rsidRDefault="00000000">
      <w:pPr>
        <w:pStyle w:val="u2"/>
      </w:pPr>
      <w:r>
        <w:t>5 ý quan trọng nhất</w:t>
      </w:r>
    </w:p>
    <w:p w14:paraId="2B731F4F" w14:textId="77777777" w:rsidR="000B35C2" w:rsidRDefault="00000000">
      <w:pPr>
        <w:pStyle w:val="Duudong"/>
      </w:pPr>
      <w:r>
        <w:rPr>
          <w:b/>
        </w:rPr>
        <w:t>PostgreSQL là nguồn dữ liệu chính.</w:t>
      </w:r>
      <w:r>
        <w:t xml:space="preserve"> Số tồn đúng phải được xác định từ database này; Redis chỉ giúp đọc nhanh, Kafka dùng để gửi thông báo giữa các dịch vụ.</w:t>
      </w:r>
    </w:p>
    <w:p w14:paraId="7A84D62A" w14:textId="77777777" w:rsidR="000B35C2" w:rsidRDefault="00000000">
      <w:pPr>
        <w:pStyle w:val="Duudong"/>
      </w:pPr>
      <w:r>
        <w:rPr>
          <w:b/>
        </w:rPr>
        <w:t>Số tồn và lịch sử phải khớp nhau.</w:t>
      </w:r>
      <w:r>
        <w:t xml:space="preserve"> Mỗi lần nhập, giữ, nhả hoặc xuất hàng phải cập nhật số dư, ghi lịch sử thay đổi và tạo sự kiện chờ gửi trong cùng một transaction.</w:t>
      </w:r>
    </w:p>
    <w:p w14:paraId="5518F980" w14:textId="77777777" w:rsidR="000B35C2" w:rsidRDefault="00000000">
      <w:pPr>
        <w:pStyle w:val="Duudong"/>
      </w:pPr>
      <w:r>
        <w:rPr>
          <w:b/>
        </w:rPr>
        <w:t>Giữ hàng phải an toàn.</w:t>
      </w:r>
      <w:r>
        <w:t xml:space="preserve"> Nếu đơn có nhiều SKU mà chỉ một SKU không đủ hàng, toàn bộ yêu cầu giữ hàng bị hủy; không giữ dở dang.</w:t>
      </w:r>
    </w:p>
    <w:p w14:paraId="3A28813C" w14:textId="77777777" w:rsidR="000B35C2" w:rsidRDefault="00000000">
      <w:pPr>
        <w:pStyle w:val="Duudong"/>
      </w:pPr>
      <w:r>
        <w:rPr>
          <w:b/>
        </w:rPr>
        <w:t>Mỗi yêu cầu ghi dữ liệu cần chống lặp.</w:t>
      </w:r>
      <w:r>
        <w:t xml:space="preserve"> Nếu client gửi lại cùng yêu cầu do timeout, hệ thống trả kết quả đã xử lý thay vì trừ/giữ hàng lần thứ hai.</w:t>
      </w:r>
    </w:p>
    <w:p w14:paraId="3EF2BD8E" w14:textId="77777777" w:rsidR="000B35C2" w:rsidRDefault="00000000">
      <w:pPr>
        <w:pStyle w:val="Duudong"/>
      </w:pPr>
      <w:r>
        <w:rPr>
          <w:b/>
        </w:rPr>
        <w:t>Thiết kế này là mục tiêu, không phải tất cả đã có sẵn.</w:t>
      </w:r>
      <w:r>
        <w:t xml:space="preserve"> Tài liệu phân biệt phần hiện có trong code với phần đề xuất cần triển khai.</w:t>
      </w:r>
    </w:p>
    <w:p w14:paraId="015EB380" w14:textId="77777777" w:rsidR="000B35C2" w:rsidRDefault="00000000">
      <w:pPr>
        <w:pStyle w:val="u2"/>
      </w:pPr>
      <w:r>
        <w:t>Một vài thuật ngữ nên biết</w:t>
      </w:r>
    </w:p>
    <w:tbl>
      <w:tblPr>
        <w:tblStyle w:val="LiBang"/>
        <w:tblW w:w="0" w:type="auto"/>
        <w:jc w:val="center"/>
        <w:tblLook w:val="04A0" w:firstRow="1" w:lastRow="0" w:firstColumn="1" w:lastColumn="0" w:noHBand="0" w:noVBand="1"/>
      </w:tblPr>
      <w:tblGrid>
        <w:gridCol w:w="5078"/>
        <w:gridCol w:w="5078"/>
      </w:tblGrid>
      <w:tr w:rsidR="000B35C2" w14:paraId="6DCB852E" w14:textId="77777777">
        <w:trPr>
          <w:jc w:val="center"/>
        </w:trPr>
        <w:tc>
          <w:tcPr>
            <w:tcW w:w="5083" w:type="dxa"/>
            <w:shd w:val="clear" w:color="auto" w:fill="1F4E79"/>
            <w:tcMar>
              <w:top w:w="75" w:type="dxa"/>
              <w:left w:w="90" w:type="dxa"/>
              <w:bottom w:w="75" w:type="dxa"/>
              <w:right w:w="90" w:type="dxa"/>
            </w:tcMar>
            <w:vAlign w:val="center"/>
          </w:tcPr>
          <w:p w14:paraId="2918F0D8" w14:textId="77777777" w:rsidR="000B35C2" w:rsidRDefault="00000000">
            <w:pPr>
              <w:spacing w:after="0"/>
            </w:pPr>
            <w:r>
              <w:rPr>
                <w:b/>
                <w:color w:val="FFFFFF"/>
                <w:sz w:val="16"/>
              </w:rPr>
              <w:t>Thuật ngữ</w:t>
            </w:r>
          </w:p>
        </w:tc>
        <w:tc>
          <w:tcPr>
            <w:tcW w:w="5083" w:type="dxa"/>
            <w:shd w:val="clear" w:color="auto" w:fill="1F4E79"/>
            <w:tcMar>
              <w:top w:w="75" w:type="dxa"/>
              <w:left w:w="90" w:type="dxa"/>
              <w:bottom w:w="75" w:type="dxa"/>
              <w:right w:w="90" w:type="dxa"/>
            </w:tcMar>
            <w:vAlign w:val="center"/>
          </w:tcPr>
          <w:p w14:paraId="3CDC62EA" w14:textId="77777777" w:rsidR="000B35C2" w:rsidRDefault="00000000">
            <w:pPr>
              <w:spacing w:after="0"/>
            </w:pPr>
            <w:r>
              <w:rPr>
                <w:b/>
                <w:color w:val="FFFFFF"/>
                <w:sz w:val="16"/>
              </w:rPr>
              <w:t>Hiểu đơn giản</w:t>
            </w:r>
          </w:p>
        </w:tc>
      </w:tr>
      <w:tr w:rsidR="000B35C2" w14:paraId="3D7F8FCE" w14:textId="77777777">
        <w:trPr>
          <w:jc w:val="center"/>
        </w:trPr>
        <w:tc>
          <w:tcPr>
            <w:tcW w:w="5083" w:type="dxa"/>
            <w:tcMar>
              <w:top w:w="75" w:type="dxa"/>
              <w:left w:w="90" w:type="dxa"/>
              <w:bottom w:w="75" w:type="dxa"/>
              <w:right w:w="90" w:type="dxa"/>
            </w:tcMar>
            <w:vAlign w:val="center"/>
          </w:tcPr>
          <w:p w14:paraId="33C139E3" w14:textId="77777777" w:rsidR="000B35C2" w:rsidRDefault="00000000">
            <w:pPr>
              <w:spacing w:after="0"/>
            </w:pPr>
            <w:r>
              <w:rPr>
                <w:sz w:val="16"/>
              </w:rPr>
              <w:t>SKU</w:t>
            </w:r>
          </w:p>
        </w:tc>
        <w:tc>
          <w:tcPr>
            <w:tcW w:w="5083" w:type="dxa"/>
            <w:tcMar>
              <w:top w:w="75" w:type="dxa"/>
              <w:left w:w="90" w:type="dxa"/>
              <w:bottom w:w="75" w:type="dxa"/>
              <w:right w:w="90" w:type="dxa"/>
            </w:tcMar>
            <w:vAlign w:val="center"/>
          </w:tcPr>
          <w:p w14:paraId="16D67CD4" w14:textId="77777777" w:rsidR="000B35C2" w:rsidRDefault="00000000">
            <w:pPr>
              <w:spacing w:after="0"/>
            </w:pPr>
            <w:r>
              <w:rPr>
                <w:sz w:val="16"/>
              </w:rPr>
              <w:t>Mã nhận diện một loại sản phẩm.</w:t>
            </w:r>
          </w:p>
        </w:tc>
      </w:tr>
      <w:tr w:rsidR="000B35C2" w14:paraId="370A90AE" w14:textId="77777777">
        <w:trPr>
          <w:jc w:val="center"/>
        </w:trPr>
        <w:tc>
          <w:tcPr>
            <w:tcW w:w="5083" w:type="dxa"/>
            <w:shd w:val="clear" w:color="auto" w:fill="F1F5F9"/>
            <w:tcMar>
              <w:top w:w="75" w:type="dxa"/>
              <w:left w:w="90" w:type="dxa"/>
              <w:bottom w:w="75" w:type="dxa"/>
              <w:right w:w="90" w:type="dxa"/>
            </w:tcMar>
            <w:vAlign w:val="center"/>
          </w:tcPr>
          <w:p w14:paraId="61BCB3EA" w14:textId="77777777" w:rsidR="000B35C2" w:rsidRDefault="00000000">
            <w:pPr>
              <w:spacing w:after="0"/>
            </w:pPr>
            <w:r>
              <w:rPr>
                <w:sz w:val="16"/>
              </w:rPr>
              <w:t>Balance / số dư tồn</w:t>
            </w:r>
          </w:p>
        </w:tc>
        <w:tc>
          <w:tcPr>
            <w:tcW w:w="5083" w:type="dxa"/>
            <w:shd w:val="clear" w:color="auto" w:fill="F1F5F9"/>
            <w:tcMar>
              <w:top w:w="75" w:type="dxa"/>
              <w:left w:w="90" w:type="dxa"/>
              <w:bottom w:w="75" w:type="dxa"/>
              <w:right w:w="90" w:type="dxa"/>
            </w:tcMar>
            <w:vAlign w:val="center"/>
          </w:tcPr>
          <w:p w14:paraId="1F4F0F4C" w14:textId="77777777" w:rsidR="000B35C2" w:rsidRDefault="00000000">
            <w:pPr>
              <w:spacing w:after="0"/>
            </w:pPr>
            <w:r>
              <w:rPr>
                <w:sz w:val="16"/>
              </w:rPr>
              <w:t>Số lượng của một SKU tại một vị trí kho, được chia theo từng trạng thái.</w:t>
            </w:r>
          </w:p>
        </w:tc>
      </w:tr>
      <w:tr w:rsidR="000B35C2" w14:paraId="1FA0AFE0" w14:textId="77777777">
        <w:trPr>
          <w:jc w:val="center"/>
        </w:trPr>
        <w:tc>
          <w:tcPr>
            <w:tcW w:w="5083" w:type="dxa"/>
            <w:tcMar>
              <w:top w:w="75" w:type="dxa"/>
              <w:left w:w="90" w:type="dxa"/>
              <w:bottom w:w="75" w:type="dxa"/>
              <w:right w:w="90" w:type="dxa"/>
            </w:tcMar>
            <w:vAlign w:val="center"/>
          </w:tcPr>
          <w:p w14:paraId="2B5D3449" w14:textId="77777777" w:rsidR="000B35C2" w:rsidRDefault="00000000">
            <w:pPr>
              <w:spacing w:after="0"/>
            </w:pPr>
            <w:r>
              <w:rPr>
                <w:sz w:val="16"/>
              </w:rPr>
              <w:t>Available / có thể bán</w:t>
            </w:r>
          </w:p>
        </w:tc>
        <w:tc>
          <w:tcPr>
            <w:tcW w:w="5083" w:type="dxa"/>
            <w:tcMar>
              <w:top w:w="75" w:type="dxa"/>
              <w:left w:w="90" w:type="dxa"/>
              <w:bottom w:w="75" w:type="dxa"/>
              <w:right w:w="90" w:type="dxa"/>
            </w:tcMar>
            <w:vAlign w:val="center"/>
          </w:tcPr>
          <w:p w14:paraId="31AB9C87" w14:textId="77777777" w:rsidR="000B35C2" w:rsidRDefault="00000000">
            <w:pPr>
              <w:spacing w:after="0"/>
            </w:pPr>
            <w:r>
              <w:rPr>
                <w:sz w:val="16"/>
              </w:rPr>
              <w:t>Số hàng còn có thể hứa cho đơn mới sau khi trừ hàng đã giữ, đã cam kết và lượng dự phòng.</w:t>
            </w:r>
          </w:p>
        </w:tc>
      </w:tr>
      <w:tr w:rsidR="000B35C2" w14:paraId="309C7223" w14:textId="77777777">
        <w:trPr>
          <w:jc w:val="center"/>
        </w:trPr>
        <w:tc>
          <w:tcPr>
            <w:tcW w:w="5083" w:type="dxa"/>
            <w:shd w:val="clear" w:color="auto" w:fill="F1F5F9"/>
            <w:tcMar>
              <w:top w:w="75" w:type="dxa"/>
              <w:left w:w="90" w:type="dxa"/>
              <w:bottom w:w="75" w:type="dxa"/>
              <w:right w:w="90" w:type="dxa"/>
            </w:tcMar>
            <w:vAlign w:val="center"/>
          </w:tcPr>
          <w:p w14:paraId="7287ED21" w14:textId="77777777" w:rsidR="000B35C2" w:rsidRDefault="00000000">
            <w:pPr>
              <w:spacing w:after="0"/>
            </w:pPr>
            <w:r>
              <w:rPr>
                <w:sz w:val="16"/>
              </w:rPr>
              <w:t>Reservation / giữ hàng</w:t>
            </w:r>
          </w:p>
        </w:tc>
        <w:tc>
          <w:tcPr>
            <w:tcW w:w="5083" w:type="dxa"/>
            <w:shd w:val="clear" w:color="auto" w:fill="F1F5F9"/>
            <w:tcMar>
              <w:top w:w="75" w:type="dxa"/>
              <w:left w:w="90" w:type="dxa"/>
              <w:bottom w:w="75" w:type="dxa"/>
              <w:right w:w="90" w:type="dxa"/>
            </w:tcMar>
            <w:vAlign w:val="center"/>
          </w:tcPr>
          <w:p w14:paraId="63A0F323" w14:textId="77777777" w:rsidR="000B35C2" w:rsidRDefault="00000000">
            <w:pPr>
              <w:spacing w:after="0"/>
            </w:pPr>
            <w:r>
              <w:rPr>
                <w:sz w:val="16"/>
              </w:rPr>
              <w:t>Đánh dấu một lượng hàng dành cho đơn hàng, để đơn khác không lấy mất.</w:t>
            </w:r>
          </w:p>
        </w:tc>
      </w:tr>
      <w:tr w:rsidR="000B35C2" w14:paraId="0FD9BBBD" w14:textId="77777777">
        <w:trPr>
          <w:jc w:val="center"/>
        </w:trPr>
        <w:tc>
          <w:tcPr>
            <w:tcW w:w="5083" w:type="dxa"/>
            <w:tcMar>
              <w:top w:w="75" w:type="dxa"/>
              <w:left w:w="90" w:type="dxa"/>
              <w:bottom w:w="75" w:type="dxa"/>
              <w:right w:w="90" w:type="dxa"/>
            </w:tcMar>
            <w:vAlign w:val="center"/>
          </w:tcPr>
          <w:p w14:paraId="7CD37C2E" w14:textId="77777777" w:rsidR="000B35C2" w:rsidRDefault="00000000">
            <w:pPr>
              <w:spacing w:after="0"/>
            </w:pPr>
            <w:r>
              <w:rPr>
                <w:sz w:val="16"/>
              </w:rPr>
              <w:t>Movement / lịch sử biến động</w:t>
            </w:r>
          </w:p>
        </w:tc>
        <w:tc>
          <w:tcPr>
            <w:tcW w:w="5083" w:type="dxa"/>
            <w:tcMar>
              <w:top w:w="75" w:type="dxa"/>
              <w:left w:w="90" w:type="dxa"/>
              <w:bottom w:w="75" w:type="dxa"/>
              <w:right w:w="90" w:type="dxa"/>
            </w:tcMar>
            <w:vAlign w:val="center"/>
          </w:tcPr>
          <w:p w14:paraId="584FFE40" w14:textId="77777777" w:rsidR="000B35C2" w:rsidRDefault="00000000">
            <w:pPr>
              <w:spacing w:after="0"/>
            </w:pPr>
            <w:r>
              <w:rPr>
                <w:sz w:val="16"/>
              </w:rPr>
              <w:t>Bản ghi cho biết lượng hàng tăng/giảm, thời điểm và lý do.</w:t>
            </w:r>
          </w:p>
        </w:tc>
      </w:tr>
      <w:tr w:rsidR="000B35C2" w14:paraId="04E833A0" w14:textId="77777777">
        <w:trPr>
          <w:jc w:val="center"/>
        </w:trPr>
        <w:tc>
          <w:tcPr>
            <w:tcW w:w="5083" w:type="dxa"/>
            <w:shd w:val="clear" w:color="auto" w:fill="F1F5F9"/>
            <w:tcMar>
              <w:top w:w="75" w:type="dxa"/>
              <w:left w:w="90" w:type="dxa"/>
              <w:bottom w:w="75" w:type="dxa"/>
              <w:right w:w="90" w:type="dxa"/>
            </w:tcMar>
            <w:vAlign w:val="center"/>
          </w:tcPr>
          <w:p w14:paraId="2F03F703" w14:textId="77777777" w:rsidR="000B35C2" w:rsidRDefault="00000000">
            <w:pPr>
              <w:spacing w:after="0"/>
            </w:pPr>
            <w:r>
              <w:rPr>
                <w:sz w:val="16"/>
              </w:rPr>
              <w:t>Transaction</w:t>
            </w:r>
          </w:p>
        </w:tc>
        <w:tc>
          <w:tcPr>
            <w:tcW w:w="5083" w:type="dxa"/>
            <w:shd w:val="clear" w:color="auto" w:fill="F1F5F9"/>
            <w:tcMar>
              <w:top w:w="75" w:type="dxa"/>
              <w:left w:w="90" w:type="dxa"/>
              <w:bottom w:w="75" w:type="dxa"/>
              <w:right w:w="90" w:type="dxa"/>
            </w:tcMar>
            <w:vAlign w:val="center"/>
          </w:tcPr>
          <w:p w14:paraId="4627EE27" w14:textId="77777777" w:rsidR="000B35C2" w:rsidRDefault="00000000">
            <w:pPr>
              <w:spacing w:after="0"/>
            </w:pPr>
            <w:r>
              <w:rPr>
                <w:sz w:val="16"/>
              </w:rPr>
              <w:t>Một nhóm thay đổi được lưu cùng nhau: hoặc tất cả thành công, hoặc tất cả bị hủy.</w:t>
            </w:r>
          </w:p>
        </w:tc>
      </w:tr>
      <w:tr w:rsidR="000B35C2" w14:paraId="5ED22311" w14:textId="77777777">
        <w:trPr>
          <w:jc w:val="center"/>
        </w:trPr>
        <w:tc>
          <w:tcPr>
            <w:tcW w:w="5083" w:type="dxa"/>
            <w:tcMar>
              <w:top w:w="75" w:type="dxa"/>
              <w:left w:w="90" w:type="dxa"/>
              <w:bottom w:w="75" w:type="dxa"/>
              <w:right w:w="90" w:type="dxa"/>
            </w:tcMar>
            <w:vAlign w:val="center"/>
          </w:tcPr>
          <w:p w14:paraId="5B11325A" w14:textId="77777777" w:rsidR="000B35C2" w:rsidRDefault="00000000">
            <w:pPr>
              <w:spacing w:after="0"/>
            </w:pPr>
            <w:r>
              <w:rPr>
                <w:sz w:val="16"/>
              </w:rPr>
              <w:t>Idempotency-Key</w:t>
            </w:r>
          </w:p>
        </w:tc>
        <w:tc>
          <w:tcPr>
            <w:tcW w:w="5083" w:type="dxa"/>
            <w:tcMar>
              <w:top w:w="75" w:type="dxa"/>
              <w:left w:w="90" w:type="dxa"/>
              <w:bottom w:w="75" w:type="dxa"/>
              <w:right w:w="90" w:type="dxa"/>
            </w:tcMar>
            <w:vAlign w:val="center"/>
          </w:tcPr>
          <w:p w14:paraId="3DC58D7F" w14:textId="77777777" w:rsidR="000B35C2" w:rsidRDefault="00000000">
            <w:pPr>
              <w:spacing w:after="0"/>
            </w:pPr>
            <w:r>
              <w:rPr>
                <w:sz w:val="16"/>
              </w:rPr>
              <w:t>Mã giúp hệ thống nhận ra yêu cầu gửi lại có phải là yêu cầu cũ hay không.</w:t>
            </w:r>
          </w:p>
        </w:tc>
      </w:tr>
      <w:tr w:rsidR="000B35C2" w14:paraId="2D9AE862" w14:textId="77777777">
        <w:trPr>
          <w:jc w:val="center"/>
        </w:trPr>
        <w:tc>
          <w:tcPr>
            <w:tcW w:w="5083" w:type="dxa"/>
            <w:shd w:val="clear" w:color="auto" w:fill="F1F5F9"/>
            <w:tcMar>
              <w:top w:w="75" w:type="dxa"/>
              <w:left w:w="90" w:type="dxa"/>
              <w:bottom w:w="75" w:type="dxa"/>
              <w:right w:w="90" w:type="dxa"/>
            </w:tcMar>
            <w:vAlign w:val="center"/>
          </w:tcPr>
          <w:p w14:paraId="3E982C86" w14:textId="77777777" w:rsidR="000B35C2" w:rsidRDefault="00000000">
            <w:pPr>
              <w:spacing w:after="0"/>
            </w:pPr>
            <w:r>
              <w:rPr>
                <w:sz w:val="16"/>
              </w:rPr>
              <w:t>Outbox</w:t>
            </w:r>
          </w:p>
        </w:tc>
        <w:tc>
          <w:tcPr>
            <w:tcW w:w="5083" w:type="dxa"/>
            <w:shd w:val="clear" w:color="auto" w:fill="F1F5F9"/>
            <w:tcMar>
              <w:top w:w="75" w:type="dxa"/>
              <w:left w:w="90" w:type="dxa"/>
              <w:bottom w:w="75" w:type="dxa"/>
              <w:right w:w="90" w:type="dxa"/>
            </w:tcMar>
            <w:vAlign w:val="center"/>
          </w:tcPr>
          <w:p w14:paraId="6EF0F95A" w14:textId="77777777" w:rsidR="000B35C2" w:rsidRDefault="00000000">
            <w:pPr>
              <w:spacing w:after="0"/>
            </w:pPr>
            <w:r>
              <w:rPr>
                <w:sz w:val="16"/>
              </w:rPr>
              <w:t>Bảng lưu sự kiện cần gửi sau khi dữ liệu đã được lưu thành công.</w:t>
            </w:r>
          </w:p>
        </w:tc>
      </w:tr>
      <w:tr w:rsidR="000B35C2" w14:paraId="4CE5DB57" w14:textId="77777777">
        <w:trPr>
          <w:jc w:val="center"/>
        </w:trPr>
        <w:tc>
          <w:tcPr>
            <w:tcW w:w="5083" w:type="dxa"/>
            <w:tcMar>
              <w:top w:w="75" w:type="dxa"/>
              <w:left w:w="90" w:type="dxa"/>
              <w:bottom w:w="75" w:type="dxa"/>
              <w:right w:w="90" w:type="dxa"/>
            </w:tcMar>
            <w:vAlign w:val="center"/>
          </w:tcPr>
          <w:p w14:paraId="2AD1C6A7" w14:textId="77777777" w:rsidR="000B35C2" w:rsidRDefault="00000000">
            <w:pPr>
              <w:spacing w:after="0"/>
            </w:pPr>
            <w:r>
              <w:rPr>
                <w:sz w:val="16"/>
              </w:rPr>
              <w:t>Projection</w:t>
            </w:r>
          </w:p>
        </w:tc>
        <w:tc>
          <w:tcPr>
            <w:tcW w:w="5083" w:type="dxa"/>
            <w:tcMar>
              <w:top w:w="75" w:type="dxa"/>
              <w:left w:w="90" w:type="dxa"/>
              <w:bottom w:w="75" w:type="dxa"/>
              <w:right w:w="90" w:type="dxa"/>
            </w:tcMar>
            <w:vAlign w:val="center"/>
          </w:tcPr>
          <w:p w14:paraId="4CBEC058" w14:textId="77777777" w:rsidR="000B35C2" w:rsidRDefault="00000000">
            <w:pPr>
              <w:spacing w:after="0"/>
            </w:pPr>
            <w:r>
              <w:rPr>
                <w:sz w:val="16"/>
              </w:rPr>
              <w:t>Bản sao tối thiểu dữ liệu từ dịch vụ khác để Inventory tra cứu nhanh; không phải dữ liệu gốc.</w:t>
            </w:r>
          </w:p>
        </w:tc>
      </w:tr>
      <w:tr w:rsidR="000B35C2" w14:paraId="69B23417" w14:textId="77777777">
        <w:trPr>
          <w:jc w:val="center"/>
        </w:trPr>
        <w:tc>
          <w:tcPr>
            <w:tcW w:w="5083" w:type="dxa"/>
            <w:shd w:val="clear" w:color="auto" w:fill="F1F5F9"/>
            <w:tcMar>
              <w:top w:w="75" w:type="dxa"/>
              <w:left w:w="90" w:type="dxa"/>
              <w:bottom w:w="75" w:type="dxa"/>
              <w:right w:w="90" w:type="dxa"/>
            </w:tcMar>
            <w:vAlign w:val="center"/>
          </w:tcPr>
          <w:p w14:paraId="291C7D9C" w14:textId="77777777" w:rsidR="000B35C2" w:rsidRDefault="00000000">
            <w:pPr>
              <w:spacing w:after="0"/>
            </w:pPr>
            <w:r>
              <w:rPr>
                <w:sz w:val="16"/>
              </w:rPr>
              <w:t>Migration</w:t>
            </w:r>
          </w:p>
        </w:tc>
        <w:tc>
          <w:tcPr>
            <w:tcW w:w="5083" w:type="dxa"/>
            <w:shd w:val="clear" w:color="auto" w:fill="F1F5F9"/>
            <w:tcMar>
              <w:top w:w="75" w:type="dxa"/>
              <w:left w:w="90" w:type="dxa"/>
              <w:bottom w:w="75" w:type="dxa"/>
              <w:right w:w="90" w:type="dxa"/>
            </w:tcMar>
            <w:vAlign w:val="center"/>
          </w:tcPr>
          <w:p w14:paraId="450B9DD1" w14:textId="77777777" w:rsidR="000B35C2" w:rsidRDefault="00000000">
            <w:pPr>
              <w:spacing w:after="0"/>
            </w:pPr>
            <w:r>
              <w:rPr>
                <w:sz w:val="16"/>
              </w:rPr>
              <w:t>Tập lệnh thay đổi cấu trúc database theo phiên bản, có kiểm soát.</w:t>
            </w:r>
          </w:p>
        </w:tc>
      </w:tr>
    </w:tbl>
    <w:p w14:paraId="74853609" w14:textId="77777777" w:rsidR="000B35C2" w:rsidRDefault="000B35C2">
      <w:pPr>
        <w:spacing w:after="0"/>
      </w:pPr>
    </w:p>
    <w:p w14:paraId="3576F5C0" w14:textId="77777777" w:rsidR="000B35C2" w:rsidRDefault="00000000">
      <w:pPr>
        <w:pStyle w:val="u2"/>
      </w:pPr>
      <w:r>
        <w:t>Cách đọc phần kỹ thuật phía sau</w:t>
      </w:r>
    </w:p>
    <w:p w14:paraId="2FBE919B" w14:textId="77777777" w:rsidR="000B35C2" w:rsidRDefault="00000000">
      <w:pPr>
        <w:shd w:val="clear" w:color="auto" w:fill="EAF3F8"/>
        <w:spacing w:before="60" w:after="120"/>
        <w:ind w:left="173" w:right="115"/>
      </w:pPr>
      <w:r>
        <w:t>Các bảng, tên cột, tên entity, trạng thái và sơ đồ mã bên dưới được giữ theo tài liệu gốc. Phần giải thích được thêm vào để làm rõ ý nghĩa; không thay thế quyết định kỹ thuật hoặc xác nhận rằng tính năng đã được triển khai.</w:t>
      </w:r>
    </w:p>
    <w:p w14:paraId="3CE4AC65" w14:textId="77777777" w:rsidR="000B35C2" w:rsidRDefault="00000000">
      <w:pPr>
        <w:shd w:val="clear" w:color="auto" w:fill="EAF3F8"/>
        <w:spacing w:before="60" w:after="120"/>
        <w:ind w:left="173" w:right="115"/>
      </w:pPr>
      <w:r>
        <w:rPr>
          <w:b/>
        </w:rPr>
        <w:t>Mục đích:</w:t>
      </w:r>
      <w:r>
        <w:t xml:space="preserve"> mô tả kiến trúc đích và thiết kế dữ liệu cho Inventory Service, đủ làm cơ sở để triển khai entity, migration, repository và luồng nghiệp vụ.</w:t>
      </w:r>
    </w:p>
    <w:p w14:paraId="2BB6644D" w14:textId="77777777" w:rsidR="000B35C2" w:rsidRDefault="00000000">
      <w:pPr>
        <w:shd w:val="clear" w:color="auto" w:fill="EAF3F8"/>
        <w:spacing w:before="60" w:after="120"/>
        <w:ind w:left="173" w:right="115"/>
      </w:pPr>
      <w:r>
        <w:rPr>
          <w:b/>
        </w:rPr>
        <w:t>Phân biệt trạng thái:</w:t>
      </w:r>
      <w:r>
        <w:t xml:space="preserve"> “Hiện có” mô tả code trong repository tại ngày 10-10-2026; “Mục tiêu” là thiết kế đề xuất, chưa có nghĩa tính năng đã được triển khai.</w:t>
      </w:r>
    </w:p>
    <w:p w14:paraId="0F32AE00" w14:textId="77777777" w:rsidR="000B35C2" w:rsidRDefault="00000000">
      <w:pPr>
        <w:shd w:val="clear" w:color="auto" w:fill="EAF3F8"/>
        <w:spacing w:before="60" w:after="120"/>
        <w:ind w:left="173" w:right="115"/>
      </w:pPr>
      <w:r>
        <w:rPr>
          <w:b/>
        </w:rPr>
        <w:t>Phạm vi:</w:t>
      </w:r>
      <w:r>
        <w:t xml:space="preserve"> chỉ Inventory Service. Warehouse, Product, Order, Payment, Shipping và Catalog tiếp tục sở hữu dữ liệu nghiệp vụ của họ.</w:t>
      </w:r>
    </w:p>
    <w:p w14:paraId="2649E92E" w14:textId="77777777" w:rsidR="000B35C2" w:rsidRDefault="00000000">
      <w:pPr>
        <w:pStyle w:val="u1"/>
      </w:pPr>
      <w:r>
        <w:t>1. Quyết định thiết kế chính</w:t>
      </w:r>
    </w:p>
    <w:p w14:paraId="7C833F82" w14:textId="77777777" w:rsidR="000B35C2" w:rsidRDefault="00000000">
      <w:pPr>
        <w:shd w:val="clear" w:color="auto" w:fill="F0F7FA"/>
        <w:spacing w:before="60" w:after="120"/>
        <w:ind w:left="173" w:right="115"/>
      </w:pPr>
      <w:r>
        <w:t>Phần này nêu những nguyên tắc nền tảng mà các phần sau phải tuân theo.</w:t>
      </w:r>
    </w:p>
    <w:p w14:paraId="52284819" w14:textId="77777777" w:rsidR="000B35C2" w:rsidRDefault="00000000">
      <w:pPr>
        <w:pStyle w:val="Sudong"/>
      </w:pPr>
      <w:r>
        <w:rPr>
          <w:b/>
        </w:rPr>
        <w:t>PostgreSQL là nguồn dữ liệu có thẩm quyền</w:t>
      </w:r>
      <w:r>
        <w:t xml:space="preserve"> cho balance, reservation, movement và workflow thuộc Inventory. Redis chỉ là cache; Kafka chỉ truyền sự kiện.</w:t>
      </w:r>
    </w:p>
    <w:p w14:paraId="6E62DA3F" w14:textId="77777777" w:rsidR="000B35C2" w:rsidRDefault="00000000">
      <w:pPr>
        <w:pStyle w:val="Sudong"/>
      </w:pPr>
      <w:r>
        <w:t xml:space="preserve">Dùng </w:t>
      </w:r>
      <w:r>
        <w:rPr>
          <w:b/>
        </w:rPr>
        <w:t>modular monolith</w:t>
      </w:r>
      <w:r>
        <w:t xml:space="preserve"> bên trong Inventory Service: một ứng dụng Spring Boot, một database/schema Inventory, chia module theo nghiệp vụ. Chưa tách receipt, reservation, transfer thành microservice riêng vì chúng phải cập nhật balance và ledger nhất quán trong cùng database.</w:t>
      </w:r>
    </w:p>
    <w:p w14:paraId="615B83B1" w14:textId="77777777" w:rsidR="000B35C2" w:rsidRDefault="00000000">
      <w:pPr>
        <w:pStyle w:val="Sudong"/>
      </w:pPr>
      <w:r>
        <w:rPr>
          <w:b/>
        </w:rPr>
        <w:t>Inventory sở hữu Location/bin</w:t>
      </w:r>
      <w:r>
        <w:t xml:space="preserve">, nhưng không sở hữu Warehouse master data. </w:t>
      </w:r>
      <w:r>
        <w:rPr>
          <w:rFonts w:ascii="Consolas" w:hAnsi="Consolas"/>
          <w:color w:val="824B14"/>
          <w:sz w:val="17"/>
        </w:rPr>
        <w:t>warehouseId</w:t>
      </w:r>
      <w:r>
        <w:t xml:space="preserve">, </w:t>
      </w:r>
      <w:r>
        <w:rPr>
          <w:rFonts w:ascii="Consolas" w:hAnsi="Consolas"/>
          <w:color w:val="824B14"/>
          <w:sz w:val="17"/>
        </w:rPr>
        <w:t>enterpriseId</w:t>
      </w:r>
      <w:r>
        <w:t xml:space="preserve">, </w:t>
      </w:r>
      <w:r>
        <w:rPr>
          <w:rFonts w:ascii="Consolas" w:hAnsi="Consolas"/>
          <w:color w:val="824B14"/>
          <w:sz w:val="17"/>
        </w:rPr>
        <w:t>sku</w:t>
      </w:r>
      <w:r>
        <w:t xml:space="preserve"> là mã tham chiếu dạng scalar; không tạo JPA foreign key sang database/service khác.</w:t>
      </w:r>
    </w:p>
    <w:p w14:paraId="0ED81138" w14:textId="77777777" w:rsidR="000B35C2" w:rsidRDefault="00000000">
      <w:pPr>
        <w:pStyle w:val="Sudong"/>
      </w:pPr>
      <w:r>
        <w:t xml:space="preserve">Mỗi thay đổi số lượng cập nhật balance, ghi </w:t>
      </w:r>
      <w:r>
        <w:rPr>
          <w:rFonts w:ascii="Consolas" w:hAnsi="Consolas"/>
          <w:color w:val="824B14"/>
          <w:sz w:val="17"/>
        </w:rPr>
        <w:t>stock_movement</w:t>
      </w:r>
      <w:r>
        <w:t xml:space="preserve"> và ghi </w:t>
      </w:r>
      <w:r>
        <w:rPr>
          <w:rFonts w:ascii="Consolas" w:hAnsi="Consolas"/>
          <w:color w:val="824B14"/>
          <w:sz w:val="17"/>
        </w:rPr>
        <w:t>outbox_event</w:t>
      </w:r>
      <w:r>
        <w:t xml:space="preserve"> trong </w:t>
      </w:r>
      <w:r>
        <w:rPr>
          <w:b/>
        </w:rPr>
        <w:t>cùng transaction PostgreSQL</w:t>
      </w:r>
      <w:r>
        <w:t>.</w:t>
      </w:r>
    </w:p>
    <w:p w14:paraId="121944BF" w14:textId="77777777" w:rsidR="000B35C2" w:rsidRDefault="00000000">
      <w:pPr>
        <w:pStyle w:val="Sudong"/>
      </w:pPr>
      <w:r>
        <w:t xml:space="preserve">Mutating API hỗ trợ </w:t>
      </w:r>
      <w:r>
        <w:rPr>
          <w:rFonts w:ascii="Consolas" w:hAnsi="Consolas"/>
          <w:color w:val="824B14"/>
          <w:sz w:val="17"/>
        </w:rPr>
        <w:t>Idempotency-Key</w:t>
      </w:r>
      <w:r>
        <w:t>; khóa cùng request trả kết quả cũ, khóa cũ với nội dung request khác bị từ chối.</w:t>
      </w:r>
    </w:p>
    <w:p w14:paraId="6E6F1E16" w14:textId="77777777" w:rsidR="000B35C2" w:rsidRDefault="00000000">
      <w:pPr>
        <w:pStyle w:val="Sudong"/>
      </w:pPr>
      <w:r>
        <w:t>Thực thể workflow có trạng thái riêng; không suy ra trạng thái receipt/reservation/transfer chỉ từ số dư tổng.</w:t>
      </w:r>
    </w:p>
    <w:p w14:paraId="37E235DE" w14:textId="77777777" w:rsidR="000B35C2" w:rsidRDefault="00000000">
      <w:pPr>
        <w:pStyle w:val="Sudong"/>
      </w:pPr>
      <w:r>
        <w:t xml:space="preserve">Schema production được quản lý bằng </w:t>
      </w:r>
      <w:r>
        <w:rPr>
          <w:b/>
        </w:rPr>
        <w:t>Flyway versioned migrations</w:t>
      </w:r>
      <w:r>
        <w:t xml:space="preserve">; không dùng Hibernate </w:t>
      </w:r>
      <w:r>
        <w:rPr>
          <w:rFonts w:ascii="Consolas" w:hAnsi="Consolas"/>
          <w:color w:val="824B14"/>
          <w:sz w:val="17"/>
        </w:rPr>
        <w:t>ddl-auto:update</w:t>
      </w:r>
      <w:r>
        <w:t xml:space="preserve"> để thay đổi production schema.</w:t>
      </w:r>
    </w:p>
    <w:p w14:paraId="7C39537F" w14:textId="77777777" w:rsidR="000B35C2" w:rsidRDefault="00000000">
      <w:pPr>
        <w:pStyle w:val="u1"/>
      </w:pPr>
      <w:r>
        <w:t>2. Kiến trúc tổng thể</w:t>
      </w:r>
    </w:p>
    <w:p w14:paraId="3E4524C6" w14:textId="77777777" w:rsidR="000B35C2" w:rsidRDefault="00000000">
      <w:pPr>
        <w:shd w:val="clear" w:color="auto" w:fill="F0F7FA"/>
        <w:spacing w:before="60" w:after="120"/>
        <w:ind w:left="173" w:right="115"/>
      </w:pPr>
      <w:r>
        <w:t>Phần này giải thích các dịch vụ giao tiếp với nhau như thế nào và dữ liệu đi qua đâu.</w:t>
      </w:r>
    </w:p>
    <w:p w14:paraId="7DA0A0A9" w14:textId="77777777" w:rsidR="000B35C2" w:rsidRDefault="00000000">
      <w:pPr>
        <w:pStyle w:val="u2"/>
      </w:pPr>
      <w:r>
        <w:t>2.1 Sơ đồ service và luồng dữ liệu</w:t>
      </w:r>
    </w:p>
    <w:p w14:paraId="16406058" w14:textId="77777777" w:rsidR="000B35C2" w:rsidRDefault="00000000">
      <w:pPr>
        <w:keepLines/>
        <w:shd w:val="clear" w:color="auto" w:fill="F3F5F7"/>
        <w:spacing w:before="40" w:after="120"/>
        <w:ind w:left="173" w:right="115"/>
      </w:pPr>
      <w:r>
        <w:rPr>
          <w:rFonts w:ascii="Consolas" w:hAnsi="Consolas"/>
          <w:color w:val="374151"/>
          <w:sz w:val="14"/>
        </w:rPr>
        <w:t>flowchart LR</w:t>
      </w:r>
      <w:r>
        <w:rPr>
          <w:rFonts w:ascii="Consolas" w:hAnsi="Consolas"/>
          <w:color w:val="374151"/>
          <w:sz w:val="14"/>
        </w:rPr>
        <w:br/>
        <w:t xml:space="preserve">    Client[Client / BFF / API Gateway]</w:t>
      </w:r>
      <w:r>
        <w:rPr>
          <w:rFonts w:ascii="Consolas" w:hAnsi="Consolas"/>
          <w:color w:val="374151"/>
          <w:sz w:val="14"/>
        </w:rPr>
        <w:br/>
        <w:t xml:space="preserve">    Inventory[Inventory Service\nSpring Boot]</w:t>
      </w:r>
      <w:r>
        <w:rPr>
          <w:rFonts w:ascii="Consolas" w:hAnsi="Consolas"/>
          <w:color w:val="374151"/>
          <w:sz w:val="14"/>
        </w:rPr>
        <w:br/>
        <w:t xml:space="preserve">    PG[(PostgreSQL\nInventory source of truth)]</w:t>
      </w:r>
      <w:r>
        <w:rPr>
          <w:rFonts w:ascii="Consolas" w:hAnsi="Consolas"/>
          <w:color w:val="374151"/>
          <w:sz w:val="14"/>
        </w:rPr>
        <w:br/>
        <w:t xml:space="preserve">    Redis[(Redis\nLocation/read cache)]</w:t>
      </w:r>
      <w:r>
        <w:rPr>
          <w:rFonts w:ascii="Consolas" w:hAnsi="Consolas"/>
          <w:color w:val="374151"/>
          <w:sz w:val="14"/>
        </w:rPr>
        <w:br/>
        <w:t xml:space="preserve">    Kafka[(Kafka)]</w:t>
      </w:r>
      <w:r>
        <w:rPr>
          <w:rFonts w:ascii="Consolas" w:hAnsi="Consolas"/>
          <w:color w:val="374151"/>
          <w:sz w:val="14"/>
        </w:rPr>
        <w:br/>
        <w:t xml:space="preserve">    Product[Product Service]</w:t>
      </w:r>
      <w:r>
        <w:rPr>
          <w:rFonts w:ascii="Consolas" w:hAnsi="Consolas"/>
          <w:color w:val="374151"/>
          <w:sz w:val="14"/>
        </w:rPr>
        <w:br/>
        <w:t xml:space="preserve">    Warehouse[Warehouse Service]</w:t>
      </w:r>
      <w:r>
        <w:rPr>
          <w:rFonts w:ascii="Consolas" w:hAnsi="Consolas"/>
          <w:color w:val="374151"/>
          <w:sz w:val="14"/>
        </w:rPr>
        <w:br/>
        <w:t xml:space="preserve">    Order[Order Service]</w:t>
      </w:r>
      <w:r>
        <w:rPr>
          <w:rFonts w:ascii="Consolas" w:hAnsi="Consolas"/>
          <w:color w:val="374151"/>
          <w:sz w:val="14"/>
        </w:rPr>
        <w:br/>
        <w:t xml:space="preserve">    Payment[Payment Service]</w:t>
      </w:r>
      <w:r>
        <w:rPr>
          <w:rFonts w:ascii="Consolas" w:hAnsi="Consolas"/>
          <w:color w:val="374151"/>
          <w:sz w:val="14"/>
        </w:rPr>
        <w:br/>
        <w:t xml:space="preserve">    Shipping[Shipping Service]</w:t>
      </w:r>
      <w:r>
        <w:rPr>
          <w:rFonts w:ascii="Consolas" w:hAnsi="Consolas"/>
          <w:color w:val="374151"/>
          <w:sz w:val="14"/>
        </w:rPr>
        <w:br/>
        <w:t xml:space="preserve">    Catalog[Catalog Service]</w:t>
      </w:r>
      <w:r>
        <w:rPr>
          <w:rFonts w:ascii="Consolas" w:hAnsi="Consolas"/>
          <w:color w:val="374151"/>
          <w:sz w:val="14"/>
        </w:rPr>
        <w:br/>
        <w:t xml:space="preserve">    Client --&gt;|REST + JWT| Inventory</w:t>
      </w:r>
      <w:r>
        <w:rPr>
          <w:rFonts w:ascii="Consolas" w:hAnsi="Consolas"/>
          <w:color w:val="374151"/>
          <w:sz w:val="14"/>
        </w:rPr>
        <w:br/>
        <w:t xml:space="preserve">    Inventory --&gt;|read/write transaction| PG</w:t>
      </w:r>
      <w:r>
        <w:rPr>
          <w:rFonts w:ascii="Consolas" w:hAnsi="Consolas"/>
          <w:color w:val="374151"/>
          <w:sz w:val="14"/>
        </w:rPr>
        <w:br/>
        <w:t xml:space="preserve">    Inventory --&gt;|cache-aside| Redis</w:t>
      </w:r>
      <w:r>
        <w:rPr>
          <w:rFonts w:ascii="Consolas" w:hAnsi="Consolas"/>
          <w:color w:val="374151"/>
          <w:sz w:val="14"/>
        </w:rPr>
        <w:br/>
        <w:t xml:space="preserve">    Product --&gt;|SkuCreated / SkuDisabled| Kafka</w:t>
      </w:r>
      <w:r>
        <w:rPr>
          <w:rFonts w:ascii="Consolas" w:hAnsi="Consolas"/>
          <w:color w:val="374151"/>
          <w:sz w:val="14"/>
        </w:rPr>
        <w:br/>
        <w:t xml:space="preserve">    Warehouse --&gt;|WarehouseStatusChanged| Kafka</w:t>
      </w:r>
      <w:r>
        <w:rPr>
          <w:rFonts w:ascii="Consolas" w:hAnsi="Consolas"/>
          <w:color w:val="374151"/>
          <w:sz w:val="14"/>
        </w:rPr>
        <w:br/>
        <w:t xml:space="preserve">    Kafka --&gt;|Product / Warehouse events| Inventory</w:t>
      </w:r>
      <w:r>
        <w:rPr>
          <w:rFonts w:ascii="Consolas" w:hAnsi="Consolas"/>
          <w:color w:val="374151"/>
          <w:sz w:val="14"/>
        </w:rPr>
        <w:br/>
        <w:t xml:space="preserve">    Inventory --&gt;|Outbox publisher| Kafka</w:t>
      </w:r>
      <w:r>
        <w:rPr>
          <w:rFonts w:ascii="Consolas" w:hAnsi="Consolas"/>
          <w:color w:val="374151"/>
          <w:sz w:val="14"/>
        </w:rPr>
        <w:br/>
        <w:t xml:space="preserve">    Kafka --&gt;|Reservation / stock / availability events| Order</w:t>
      </w:r>
      <w:r>
        <w:rPr>
          <w:rFonts w:ascii="Consolas" w:hAnsi="Consolas"/>
          <w:color w:val="374151"/>
          <w:sz w:val="14"/>
        </w:rPr>
        <w:br/>
        <w:t xml:space="preserve">    Kafka --&gt;|availability snapshot| Catalog</w:t>
      </w:r>
      <w:r>
        <w:rPr>
          <w:rFonts w:ascii="Consolas" w:hAnsi="Consolas"/>
          <w:color w:val="374151"/>
          <w:sz w:val="14"/>
        </w:rPr>
        <w:br/>
        <w:t xml:space="preserve">    Order --&gt;|reserve / release / commit| Inventory</w:t>
      </w:r>
      <w:r>
        <w:rPr>
          <w:rFonts w:ascii="Consolas" w:hAnsi="Consolas"/>
          <w:color w:val="374151"/>
          <w:sz w:val="14"/>
        </w:rPr>
        <w:br/>
        <w:t xml:space="preserve">    Payment --&gt;|payment result via Order/event contract| Order</w:t>
      </w:r>
      <w:r>
        <w:rPr>
          <w:rFonts w:ascii="Consolas" w:hAnsi="Consolas"/>
          <w:color w:val="374151"/>
          <w:sz w:val="14"/>
        </w:rPr>
        <w:br/>
        <w:t xml:space="preserve">    Shipping --&gt;|dispatch / delivery result contract| Inventory</w:t>
      </w:r>
      <w:r>
        <w:rPr>
          <w:rFonts w:ascii="Consolas" w:hAnsi="Consolas"/>
          <w:color w:val="374151"/>
          <w:sz w:val="14"/>
        </w:rPr>
        <w:br/>
        <w:t xml:space="preserve">    Warehouse -.-&gt;|Warehouse master data và quyền kho do Warehouse sở hữu| Inventory</w:t>
      </w:r>
    </w:p>
    <w:p w14:paraId="3EBCC7A4" w14:textId="77777777" w:rsidR="000B35C2" w:rsidRDefault="00000000">
      <w:r>
        <w:t>Đường nét chấm thể hiện ranh giới sở hữu dữ liệu, không phải lời gọi trực tiếp đã được xác nhận trong code. Cần chốt hợp đồng Order/Shipping và quyền thao tác trước khi tích hợp production. Inventory không gọi service khác bên trong transaction đang khóa balance.</w:t>
      </w:r>
    </w:p>
    <w:p w14:paraId="6B43B6D7" w14:textId="77777777" w:rsidR="000B35C2" w:rsidRDefault="00000000">
      <w:pPr>
        <w:pStyle w:val="u2"/>
      </w:pPr>
      <w:r>
        <w:t>2.2 Các lớp bên trong Inventory</w:t>
      </w:r>
    </w:p>
    <w:p w14:paraId="1FCA5543" w14:textId="77777777" w:rsidR="000B35C2" w:rsidRDefault="00000000">
      <w:pPr>
        <w:keepLines/>
        <w:shd w:val="clear" w:color="auto" w:fill="F3F5F7"/>
        <w:spacing w:before="40" w:after="120"/>
        <w:ind w:left="173" w:right="115"/>
      </w:pPr>
      <w:r>
        <w:rPr>
          <w:rFonts w:ascii="Consolas" w:hAnsi="Consolas"/>
          <w:color w:val="374151"/>
          <w:sz w:val="14"/>
        </w:rPr>
        <w:t>flowchart TB</w:t>
      </w:r>
      <w:r>
        <w:rPr>
          <w:rFonts w:ascii="Consolas" w:hAnsi="Consolas"/>
          <w:color w:val="374151"/>
          <w:sz w:val="14"/>
        </w:rPr>
        <w:br/>
        <w:t xml:space="preserve">    Rest[REST Controllers / DTO / ApiResponse]</w:t>
      </w:r>
      <w:r>
        <w:rPr>
          <w:rFonts w:ascii="Consolas" w:hAnsi="Consolas"/>
          <w:color w:val="374151"/>
          <w:sz w:val="14"/>
        </w:rPr>
        <w:br/>
        <w:t xml:space="preserve">    Grpc[gRPC adapter nếu còn client sử dụng]</w:t>
      </w:r>
      <w:r>
        <w:rPr>
          <w:rFonts w:ascii="Consolas" w:hAnsi="Consolas"/>
          <w:color w:val="374151"/>
          <w:sz w:val="14"/>
        </w:rPr>
        <w:br/>
        <w:t xml:space="preserve">    KafkaIn[Kafka listeners]</w:t>
      </w:r>
      <w:r>
        <w:rPr>
          <w:rFonts w:ascii="Consolas" w:hAnsi="Consolas"/>
          <w:color w:val="374151"/>
          <w:sz w:val="14"/>
        </w:rPr>
        <w:br/>
        <w:t xml:space="preserve">    Scheduler[Scheduled jobs\nexpire reservation / outbox]</w:t>
      </w:r>
      <w:r>
        <w:rPr>
          <w:rFonts w:ascii="Consolas" w:hAnsi="Consolas"/>
          <w:color w:val="374151"/>
          <w:sz w:val="14"/>
        </w:rPr>
        <w:br/>
        <w:t xml:space="preserve">    App[Application services\nuse case + transaction boundary]</w:t>
      </w:r>
      <w:r>
        <w:rPr>
          <w:rFonts w:ascii="Consolas" w:hAnsi="Consolas"/>
          <w:color w:val="374151"/>
          <w:sz w:val="14"/>
        </w:rPr>
        <w:br/>
        <w:t xml:space="preserve">    Domain[Domain rules\nAvailable, state machine, permissions]</w:t>
      </w:r>
      <w:r>
        <w:rPr>
          <w:rFonts w:ascii="Consolas" w:hAnsi="Consolas"/>
          <w:color w:val="374151"/>
          <w:sz w:val="14"/>
        </w:rPr>
        <w:br/>
        <w:t xml:space="preserve">    Ports[Repository / gateway interfaces]</w:t>
      </w:r>
      <w:r>
        <w:rPr>
          <w:rFonts w:ascii="Consolas" w:hAnsi="Consolas"/>
          <w:color w:val="374151"/>
          <w:sz w:val="14"/>
        </w:rPr>
        <w:br/>
        <w:t xml:space="preserve">    PgAdapter[PostgreSQL repositories\nJPA + JDBC]</w:t>
      </w:r>
      <w:r>
        <w:rPr>
          <w:rFonts w:ascii="Consolas" w:hAnsi="Consolas"/>
          <w:color w:val="374151"/>
          <w:sz w:val="14"/>
        </w:rPr>
        <w:br/>
        <w:t xml:space="preserve">    RedisAdapter[Redis cache adapter]</w:t>
      </w:r>
      <w:r>
        <w:rPr>
          <w:rFonts w:ascii="Consolas" w:hAnsi="Consolas"/>
          <w:color w:val="374151"/>
          <w:sz w:val="14"/>
        </w:rPr>
        <w:br/>
        <w:t xml:space="preserve">    KafkaOut[Outbox publisher / Kafka producer]</w:t>
      </w:r>
      <w:r>
        <w:rPr>
          <w:rFonts w:ascii="Consolas" w:hAnsi="Consolas"/>
          <w:color w:val="374151"/>
          <w:sz w:val="14"/>
        </w:rPr>
        <w:br/>
        <w:t xml:space="preserve">    Rest --&gt; App</w:t>
      </w:r>
      <w:r>
        <w:rPr>
          <w:rFonts w:ascii="Consolas" w:hAnsi="Consolas"/>
          <w:color w:val="374151"/>
          <w:sz w:val="14"/>
        </w:rPr>
        <w:br/>
        <w:t xml:space="preserve">    Grpc --&gt; App</w:t>
      </w:r>
      <w:r>
        <w:rPr>
          <w:rFonts w:ascii="Consolas" w:hAnsi="Consolas"/>
          <w:color w:val="374151"/>
          <w:sz w:val="14"/>
        </w:rPr>
        <w:br/>
        <w:t xml:space="preserve">    KafkaIn --&gt; App</w:t>
      </w:r>
      <w:r>
        <w:rPr>
          <w:rFonts w:ascii="Consolas" w:hAnsi="Consolas"/>
          <w:color w:val="374151"/>
          <w:sz w:val="14"/>
        </w:rPr>
        <w:br/>
        <w:t xml:space="preserve">    Scheduler --&gt; App</w:t>
      </w:r>
      <w:r>
        <w:rPr>
          <w:rFonts w:ascii="Consolas" w:hAnsi="Consolas"/>
          <w:color w:val="374151"/>
          <w:sz w:val="14"/>
        </w:rPr>
        <w:br/>
        <w:t xml:space="preserve">    App --&gt; Domain</w:t>
      </w:r>
      <w:r>
        <w:rPr>
          <w:rFonts w:ascii="Consolas" w:hAnsi="Consolas"/>
          <w:color w:val="374151"/>
          <w:sz w:val="14"/>
        </w:rPr>
        <w:br/>
        <w:t xml:space="preserve">    App --&gt; Ports</w:t>
      </w:r>
      <w:r>
        <w:rPr>
          <w:rFonts w:ascii="Consolas" w:hAnsi="Consolas"/>
          <w:color w:val="374151"/>
          <w:sz w:val="14"/>
        </w:rPr>
        <w:br/>
        <w:t xml:space="preserve">    Ports --&gt; PgAdapter</w:t>
      </w:r>
      <w:r>
        <w:rPr>
          <w:rFonts w:ascii="Consolas" w:hAnsi="Consolas"/>
          <w:color w:val="374151"/>
          <w:sz w:val="14"/>
        </w:rPr>
        <w:br/>
        <w:t xml:space="preserve">    Ports --&gt; RedisAdapter</w:t>
      </w:r>
      <w:r>
        <w:rPr>
          <w:rFonts w:ascii="Consolas" w:hAnsi="Consolas"/>
          <w:color w:val="374151"/>
          <w:sz w:val="14"/>
        </w:rPr>
        <w:br/>
        <w:t xml:space="preserve">    KafkaOut --&gt; Ports</w:t>
      </w:r>
    </w:p>
    <w:p w14:paraId="3035A842" w14:textId="77777777" w:rsidR="000B35C2" w:rsidRDefault="00000000">
      <w:r>
        <w:rPr>
          <w:b/>
        </w:rPr>
        <w:t>Trách nhiệm từng lớp:</w:t>
      </w:r>
    </w:p>
    <w:tbl>
      <w:tblPr>
        <w:tblStyle w:val="LiBang"/>
        <w:tblW w:w="0" w:type="auto"/>
        <w:jc w:val="center"/>
        <w:tblLook w:val="04A0" w:firstRow="1" w:lastRow="0" w:firstColumn="1" w:lastColumn="0" w:noHBand="0" w:noVBand="1"/>
      </w:tblPr>
      <w:tblGrid>
        <w:gridCol w:w="3385"/>
        <w:gridCol w:w="3385"/>
        <w:gridCol w:w="3386"/>
      </w:tblGrid>
      <w:tr w:rsidR="000B35C2" w14:paraId="2CCB0ED2" w14:textId="77777777">
        <w:trPr>
          <w:jc w:val="center"/>
        </w:trPr>
        <w:tc>
          <w:tcPr>
            <w:tcW w:w="3389" w:type="dxa"/>
            <w:shd w:val="clear" w:color="auto" w:fill="1F4E79"/>
            <w:tcMar>
              <w:top w:w="75" w:type="dxa"/>
              <w:left w:w="90" w:type="dxa"/>
              <w:bottom w:w="75" w:type="dxa"/>
              <w:right w:w="90" w:type="dxa"/>
            </w:tcMar>
            <w:vAlign w:val="center"/>
          </w:tcPr>
          <w:p w14:paraId="1584B94E" w14:textId="77777777" w:rsidR="000B35C2" w:rsidRDefault="00000000">
            <w:pPr>
              <w:spacing w:after="0"/>
            </w:pPr>
            <w:r>
              <w:rPr>
                <w:b/>
                <w:color w:val="FFFFFF"/>
                <w:sz w:val="16"/>
              </w:rPr>
              <w:t>Lớp</w:t>
            </w:r>
          </w:p>
        </w:tc>
        <w:tc>
          <w:tcPr>
            <w:tcW w:w="3389" w:type="dxa"/>
            <w:shd w:val="clear" w:color="auto" w:fill="1F4E79"/>
            <w:tcMar>
              <w:top w:w="75" w:type="dxa"/>
              <w:left w:w="90" w:type="dxa"/>
              <w:bottom w:w="75" w:type="dxa"/>
              <w:right w:w="90" w:type="dxa"/>
            </w:tcMar>
            <w:vAlign w:val="center"/>
          </w:tcPr>
          <w:p w14:paraId="1FC5AA33" w14:textId="77777777" w:rsidR="000B35C2" w:rsidRDefault="00000000">
            <w:pPr>
              <w:spacing w:after="0"/>
            </w:pPr>
            <w:r>
              <w:rPr>
                <w:b/>
                <w:color w:val="FFFFFF"/>
                <w:sz w:val="16"/>
              </w:rPr>
              <w:t>Chịu trách nhiệm</w:t>
            </w:r>
          </w:p>
        </w:tc>
        <w:tc>
          <w:tcPr>
            <w:tcW w:w="3389" w:type="dxa"/>
            <w:shd w:val="clear" w:color="auto" w:fill="1F4E79"/>
            <w:tcMar>
              <w:top w:w="75" w:type="dxa"/>
              <w:left w:w="90" w:type="dxa"/>
              <w:bottom w:w="75" w:type="dxa"/>
              <w:right w:w="90" w:type="dxa"/>
            </w:tcMar>
            <w:vAlign w:val="center"/>
          </w:tcPr>
          <w:p w14:paraId="7D1F173A" w14:textId="77777777" w:rsidR="000B35C2" w:rsidRDefault="00000000">
            <w:pPr>
              <w:spacing w:after="0"/>
            </w:pPr>
            <w:r>
              <w:rPr>
                <w:b/>
                <w:color w:val="FFFFFF"/>
                <w:sz w:val="16"/>
              </w:rPr>
              <w:t>Không làm</w:t>
            </w:r>
          </w:p>
        </w:tc>
      </w:tr>
      <w:tr w:rsidR="000B35C2" w14:paraId="04726899" w14:textId="77777777">
        <w:trPr>
          <w:jc w:val="center"/>
        </w:trPr>
        <w:tc>
          <w:tcPr>
            <w:tcW w:w="3389" w:type="dxa"/>
            <w:tcMar>
              <w:top w:w="75" w:type="dxa"/>
              <w:left w:w="90" w:type="dxa"/>
              <w:bottom w:w="75" w:type="dxa"/>
              <w:right w:w="90" w:type="dxa"/>
            </w:tcMar>
            <w:vAlign w:val="center"/>
          </w:tcPr>
          <w:p w14:paraId="050466C9" w14:textId="77777777" w:rsidR="000B35C2" w:rsidRDefault="00000000">
            <w:pPr>
              <w:spacing w:after="0"/>
            </w:pPr>
            <w:r>
              <w:rPr>
                <w:sz w:val="16"/>
              </w:rPr>
              <w:t>Adapter vào</w:t>
            </w:r>
          </w:p>
        </w:tc>
        <w:tc>
          <w:tcPr>
            <w:tcW w:w="3389" w:type="dxa"/>
            <w:tcMar>
              <w:top w:w="75" w:type="dxa"/>
              <w:left w:w="90" w:type="dxa"/>
              <w:bottom w:w="75" w:type="dxa"/>
              <w:right w:w="90" w:type="dxa"/>
            </w:tcMar>
            <w:vAlign w:val="center"/>
          </w:tcPr>
          <w:p w14:paraId="14E7CDFE" w14:textId="77777777" w:rsidR="000B35C2" w:rsidRDefault="00000000">
            <w:pPr>
              <w:spacing w:after="0"/>
            </w:pPr>
            <w:r>
              <w:rPr>
                <w:sz w:val="16"/>
              </w:rPr>
              <w:t>Parse HTTP/gRPC/Kafka, validate cấu trúc, xác thực principal</w:t>
            </w:r>
          </w:p>
        </w:tc>
        <w:tc>
          <w:tcPr>
            <w:tcW w:w="3389" w:type="dxa"/>
            <w:tcMar>
              <w:top w:w="75" w:type="dxa"/>
              <w:left w:w="90" w:type="dxa"/>
              <w:bottom w:w="75" w:type="dxa"/>
              <w:right w:w="90" w:type="dxa"/>
            </w:tcMar>
            <w:vAlign w:val="center"/>
          </w:tcPr>
          <w:p w14:paraId="1BD639C1" w14:textId="77777777" w:rsidR="000B35C2" w:rsidRDefault="00000000">
            <w:pPr>
              <w:spacing w:after="0"/>
            </w:pPr>
            <w:r>
              <w:rPr>
                <w:sz w:val="16"/>
              </w:rPr>
              <w:t>Không tự tính Available hoặc sửa entity trực tiếp</w:t>
            </w:r>
          </w:p>
        </w:tc>
      </w:tr>
      <w:tr w:rsidR="000B35C2" w14:paraId="31D4BE80" w14:textId="77777777">
        <w:trPr>
          <w:jc w:val="center"/>
        </w:trPr>
        <w:tc>
          <w:tcPr>
            <w:tcW w:w="3389" w:type="dxa"/>
            <w:shd w:val="clear" w:color="auto" w:fill="F1F5F9"/>
            <w:tcMar>
              <w:top w:w="75" w:type="dxa"/>
              <w:left w:w="90" w:type="dxa"/>
              <w:bottom w:w="75" w:type="dxa"/>
              <w:right w:w="90" w:type="dxa"/>
            </w:tcMar>
            <w:vAlign w:val="center"/>
          </w:tcPr>
          <w:p w14:paraId="34237400" w14:textId="77777777" w:rsidR="000B35C2" w:rsidRDefault="00000000">
            <w:pPr>
              <w:spacing w:after="0"/>
            </w:pPr>
            <w:r>
              <w:rPr>
                <w:sz w:val="16"/>
              </w:rPr>
              <w:t>Application/use case</w:t>
            </w:r>
          </w:p>
        </w:tc>
        <w:tc>
          <w:tcPr>
            <w:tcW w:w="3389" w:type="dxa"/>
            <w:shd w:val="clear" w:color="auto" w:fill="F1F5F9"/>
            <w:tcMar>
              <w:top w:w="75" w:type="dxa"/>
              <w:left w:w="90" w:type="dxa"/>
              <w:bottom w:w="75" w:type="dxa"/>
              <w:right w:w="90" w:type="dxa"/>
            </w:tcMar>
            <w:vAlign w:val="center"/>
          </w:tcPr>
          <w:p w14:paraId="4F25E33D" w14:textId="77777777" w:rsidR="000B35C2" w:rsidRDefault="00000000">
            <w:pPr>
              <w:spacing w:after="0"/>
            </w:pPr>
            <w:r>
              <w:rPr>
                <w:sz w:val="16"/>
              </w:rPr>
              <w:t>Điều phối một nghiệp vụ, mở transaction, gọi policy và repository</w:t>
            </w:r>
          </w:p>
        </w:tc>
        <w:tc>
          <w:tcPr>
            <w:tcW w:w="3389" w:type="dxa"/>
            <w:shd w:val="clear" w:color="auto" w:fill="F1F5F9"/>
            <w:tcMar>
              <w:top w:w="75" w:type="dxa"/>
              <w:left w:w="90" w:type="dxa"/>
              <w:bottom w:w="75" w:type="dxa"/>
              <w:right w:w="90" w:type="dxa"/>
            </w:tcMar>
            <w:vAlign w:val="center"/>
          </w:tcPr>
          <w:p w14:paraId="7B8B80AF" w14:textId="77777777" w:rsidR="000B35C2" w:rsidRDefault="00000000">
            <w:pPr>
              <w:spacing w:after="0"/>
            </w:pPr>
            <w:r>
              <w:rPr>
                <w:sz w:val="16"/>
              </w:rPr>
              <w:t>Không nhúng SQL vào controller</w:t>
            </w:r>
          </w:p>
        </w:tc>
      </w:tr>
      <w:tr w:rsidR="000B35C2" w14:paraId="524CABD0" w14:textId="77777777">
        <w:trPr>
          <w:jc w:val="center"/>
        </w:trPr>
        <w:tc>
          <w:tcPr>
            <w:tcW w:w="3389" w:type="dxa"/>
            <w:tcMar>
              <w:top w:w="75" w:type="dxa"/>
              <w:left w:w="90" w:type="dxa"/>
              <w:bottom w:w="75" w:type="dxa"/>
              <w:right w:w="90" w:type="dxa"/>
            </w:tcMar>
            <w:vAlign w:val="center"/>
          </w:tcPr>
          <w:p w14:paraId="499CF0F8" w14:textId="77777777" w:rsidR="000B35C2" w:rsidRDefault="00000000">
            <w:pPr>
              <w:spacing w:after="0"/>
            </w:pPr>
            <w:r>
              <w:rPr>
                <w:sz w:val="16"/>
              </w:rPr>
              <w:t>Domain</w:t>
            </w:r>
          </w:p>
        </w:tc>
        <w:tc>
          <w:tcPr>
            <w:tcW w:w="3389" w:type="dxa"/>
            <w:tcMar>
              <w:top w:w="75" w:type="dxa"/>
              <w:left w:w="90" w:type="dxa"/>
              <w:bottom w:w="75" w:type="dxa"/>
              <w:right w:w="90" w:type="dxa"/>
            </w:tcMar>
            <w:vAlign w:val="center"/>
          </w:tcPr>
          <w:p w14:paraId="24D523FA" w14:textId="77777777" w:rsidR="000B35C2" w:rsidRDefault="00000000">
            <w:pPr>
              <w:spacing w:after="0"/>
            </w:pPr>
            <w:r>
              <w:rPr>
                <w:sz w:val="16"/>
              </w:rPr>
              <w:t>Invariant, công thức Available, chuyển state, rule số lượng</w:t>
            </w:r>
          </w:p>
        </w:tc>
        <w:tc>
          <w:tcPr>
            <w:tcW w:w="3389" w:type="dxa"/>
            <w:tcMar>
              <w:top w:w="75" w:type="dxa"/>
              <w:left w:w="90" w:type="dxa"/>
              <w:bottom w:w="75" w:type="dxa"/>
              <w:right w:w="90" w:type="dxa"/>
            </w:tcMar>
            <w:vAlign w:val="center"/>
          </w:tcPr>
          <w:p w14:paraId="1FD1E50B" w14:textId="77777777" w:rsidR="000B35C2" w:rsidRDefault="00000000">
            <w:pPr>
              <w:spacing w:after="0"/>
            </w:pPr>
            <w:r>
              <w:rPr>
                <w:sz w:val="16"/>
              </w:rPr>
              <w:t>Không phụ thuộc Spring/Kafka/Redis</w:t>
            </w:r>
          </w:p>
        </w:tc>
      </w:tr>
      <w:tr w:rsidR="000B35C2" w14:paraId="05BE69B1" w14:textId="77777777">
        <w:trPr>
          <w:jc w:val="center"/>
        </w:trPr>
        <w:tc>
          <w:tcPr>
            <w:tcW w:w="3389" w:type="dxa"/>
            <w:shd w:val="clear" w:color="auto" w:fill="F1F5F9"/>
            <w:tcMar>
              <w:top w:w="75" w:type="dxa"/>
              <w:left w:w="90" w:type="dxa"/>
              <w:bottom w:w="75" w:type="dxa"/>
              <w:right w:w="90" w:type="dxa"/>
            </w:tcMar>
            <w:vAlign w:val="center"/>
          </w:tcPr>
          <w:p w14:paraId="62683C14" w14:textId="77777777" w:rsidR="000B35C2" w:rsidRDefault="00000000">
            <w:pPr>
              <w:spacing w:after="0"/>
            </w:pPr>
            <w:r>
              <w:rPr>
                <w:sz w:val="16"/>
              </w:rPr>
              <w:t>Persistence adapter</w:t>
            </w:r>
          </w:p>
        </w:tc>
        <w:tc>
          <w:tcPr>
            <w:tcW w:w="3389" w:type="dxa"/>
            <w:shd w:val="clear" w:color="auto" w:fill="F1F5F9"/>
            <w:tcMar>
              <w:top w:w="75" w:type="dxa"/>
              <w:left w:w="90" w:type="dxa"/>
              <w:bottom w:w="75" w:type="dxa"/>
              <w:right w:w="90" w:type="dxa"/>
            </w:tcMar>
            <w:vAlign w:val="center"/>
          </w:tcPr>
          <w:p w14:paraId="53D5AC39" w14:textId="77777777" w:rsidR="000B35C2" w:rsidRDefault="00000000">
            <w:pPr>
              <w:spacing w:after="0"/>
            </w:pPr>
            <w:r>
              <w:rPr>
                <w:sz w:val="16"/>
              </w:rPr>
              <w:t>Query, lock, conditional update, projection</w:t>
            </w:r>
          </w:p>
        </w:tc>
        <w:tc>
          <w:tcPr>
            <w:tcW w:w="3389" w:type="dxa"/>
            <w:shd w:val="clear" w:color="auto" w:fill="F1F5F9"/>
            <w:tcMar>
              <w:top w:w="75" w:type="dxa"/>
              <w:left w:w="90" w:type="dxa"/>
              <w:bottom w:w="75" w:type="dxa"/>
              <w:right w:w="90" w:type="dxa"/>
            </w:tcMar>
            <w:vAlign w:val="center"/>
          </w:tcPr>
          <w:p w14:paraId="473CE232" w14:textId="77777777" w:rsidR="000B35C2" w:rsidRDefault="00000000">
            <w:pPr>
              <w:spacing w:after="0"/>
            </w:pPr>
            <w:r>
              <w:rPr>
                <w:sz w:val="16"/>
              </w:rPr>
              <w:t>Không gọi Product/Warehouse qua mạng trong lúc giữ row lock</w:t>
            </w:r>
          </w:p>
        </w:tc>
      </w:tr>
      <w:tr w:rsidR="000B35C2" w14:paraId="6996264B" w14:textId="77777777">
        <w:trPr>
          <w:jc w:val="center"/>
        </w:trPr>
        <w:tc>
          <w:tcPr>
            <w:tcW w:w="3389" w:type="dxa"/>
            <w:tcMar>
              <w:top w:w="75" w:type="dxa"/>
              <w:left w:w="90" w:type="dxa"/>
              <w:bottom w:w="75" w:type="dxa"/>
              <w:right w:w="90" w:type="dxa"/>
            </w:tcMar>
            <w:vAlign w:val="center"/>
          </w:tcPr>
          <w:p w14:paraId="74E95063" w14:textId="77777777" w:rsidR="000B35C2" w:rsidRDefault="00000000">
            <w:pPr>
              <w:spacing w:after="0"/>
            </w:pPr>
            <w:r>
              <w:rPr>
                <w:sz w:val="16"/>
              </w:rPr>
              <w:t>Outbox publisher</w:t>
            </w:r>
          </w:p>
        </w:tc>
        <w:tc>
          <w:tcPr>
            <w:tcW w:w="3389" w:type="dxa"/>
            <w:tcMar>
              <w:top w:w="75" w:type="dxa"/>
              <w:left w:w="90" w:type="dxa"/>
              <w:bottom w:w="75" w:type="dxa"/>
              <w:right w:w="90" w:type="dxa"/>
            </w:tcMar>
            <w:vAlign w:val="center"/>
          </w:tcPr>
          <w:p w14:paraId="35BDE2CC" w14:textId="77777777" w:rsidR="000B35C2" w:rsidRDefault="00000000">
            <w:pPr>
              <w:spacing w:after="0"/>
            </w:pPr>
            <w:r>
              <w:rPr>
                <w:sz w:val="16"/>
              </w:rPr>
              <w:t>Đọc event chờ gửi, publish, retry và đánh dấu gửi</w:t>
            </w:r>
          </w:p>
        </w:tc>
        <w:tc>
          <w:tcPr>
            <w:tcW w:w="3389" w:type="dxa"/>
            <w:tcMar>
              <w:top w:w="75" w:type="dxa"/>
              <w:left w:w="90" w:type="dxa"/>
              <w:bottom w:w="75" w:type="dxa"/>
              <w:right w:w="90" w:type="dxa"/>
            </w:tcMar>
            <w:vAlign w:val="center"/>
          </w:tcPr>
          <w:p w14:paraId="50B27743" w14:textId="77777777" w:rsidR="000B35C2" w:rsidRDefault="00000000">
            <w:pPr>
              <w:spacing w:after="0"/>
            </w:pPr>
            <w:r>
              <w:rPr>
                <w:sz w:val="16"/>
              </w:rPr>
              <w:t>Không tạo event nghiệp vụ trước khi transaction dữ liệu commit</w:t>
            </w:r>
          </w:p>
        </w:tc>
      </w:tr>
      <w:tr w:rsidR="000B35C2" w14:paraId="7CDF314E" w14:textId="77777777">
        <w:trPr>
          <w:jc w:val="center"/>
        </w:trPr>
        <w:tc>
          <w:tcPr>
            <w:tcW w:w="3389" w:type="dxa"/>
            <w:shd w:val="clear" w:color="auto" w:fill="F1F5F9"/>
            <w:tcMar>
              <w:top w:w="75" w:type="dxa"/>
              <w:left w:w="90" w:type="dxa"/>
              <w:bottom w:w="75" w:type="dxa"/>
              <w:right w:w="90" w:type="dxa"/>
            </w:tcMar>
            <w:vAlign w:val="center"/>
          </w:tcPr>
          <w:p w14:paraId="40480D19" w14:textId="77777777" w:rsidR="000B35C2" w:rsidRDefault="00000000">
            <w:pPr>
              <w:spacing w:after="0"/>
            </w:pPr>
            <w:r>
              <w:rPr>
                <w:sz w:val="16"/>
              </w:rPr>
              <w:t>Cache adapter</w:t>
            </w:r>
          </w:p>
        </w:tc>
        <w:tc>
          <w:tcPr>
            <w:tcW w:w="3389" w:type="dxa"/>
            <w:shd w:val="clear" w:color="auto" w:fill="F1F5F9"/>
            <w:tcMar>
              <w:top w:w="75" w:type="dxa"/>
              <w:left w:w="90" w:type="dxa"/>
              <w:bottom w:w="75" w:type="dxa"/>
              <w:right w:w="90" w:type="dxa"/>
            </w:tcMar>
            <w:vAlign w:val="center"/>
          </w:tcPr>
          <w:p w14:paraId="272B499B" w14:textId="77777777" w:rsidR="000B35C2" w:rsidRDefault="00000000">
            <w:pPr>
              <w:spacing w:after="0"/>
            </w:pPr>
            <w:r>
              <w:rPr>
                <w:sz w:val="16"/>
              </w:rPr>
              <w:t>Cache dữ liệu đọc có thể stale ngắn, invalidate sau commit</w:t>
            </w:r>
          </w:p>
        </w:tc>
        <w:tc>
          <w:tcPr>
            <w:tcW w:w="3389" w:type="dxa"/>
            <w:shd w:val="clear" w:color="auto" w:fill="F1F5F9"/>
            <w:tcMar>
              <w:top w:w="75" w:type="dxa"/>
              <w:left w:w="90" w:type="dxa"/>
              <w:bottom w:w="75" w:type="dxa"/>
              <w:right w:w="90" w:type="dxa"/>
            </w:tcMar>
            <w:vAlign w:val="center"/>
          </w:tcPr>
          <w:p w14:paraId="42B38AC3" w14:textId="77777777" w:rsidR="000B35C2" w:rsidRDefault="00000000">
            <w:pPr>
              <w:spacing w:after="0"/>
            </w:pPr>
            <w:r>
              <w:rPr>
                <w:sz w:val="16"/>
              </w:rPr>
              <w:t>Không quyết định cho phép reserve/issue</w:t>
            </w:r>
          </w:p>
        </w:tc>
      </w:tr>
    </w:tbl>
    <w:p w14:paraId="19736EB5" w14:textId="77777777" w:rsidR="000B35C2" w:rsidRDefault="000B35C2">
      <w:pPr>
        <w:spacing w:after="0"/>
      </w:pPr>
    </w:p>
    <w:p w14:paraId="7C6AC27C" w14:textId="77777777" w:rsidR="000B35C2" w:rsidRDefault="00000000">
      <w:r>
        <w:t>Giữ boundary transaction ở application service. Một use case ghi tồn thực hiện balance + movement + operation + outbox trong transaction đó. Kafka send, HTTP tới service khác và thao tác Redis không nằm trong transaction đang khóa tồn.</w:t>
      </w:r>
    </w:p>
    <w:p w14:paraId="26B3F9BF" w14:textId="77777777" w:rsidR="000B35C2" w:rsidRDefault="00000000">
      <w:pPr>
        <w:pStyle w:val="u2"/>
      </w:pPr>
      <w:r>
        <w:t>2.3 Luồng giữ hàng nhiều SKU</w:t>
      </w:r>
    </w:p>
    <w:p w14:paraId="6180E109" w14:textId="77777777" w:rsidR="000B35C2" w:rsidRDefault="00000000">
      <w:pPr>
        <w:keepLines/>
        <w:shd w:val="clear" w:color="auto" w:fill="F3F5F7"/>
        <w:spacing w:before="40" w:after="120"/>
        <w:ind w:left="173" w:right="115"/>
      </w:pPr>
      <w:r>
        <w:rPr>
          <w:rFonts w:ascii="Consolas" w:hAnsi="Consolas"/>
          <w:color w:val="374151"/>
          <w:sz w:val="14"/>
        </w:rPr>
        <w:t>sequenceDiagram</w:t>
      </w:r>
      <w:r>
        <w:rPr>
          <w:rFonts w:ascii="Consolas" w:hAnsi="Consolas"/>
          <w:color w:val="374151"/>
          <w:sz w:val="14"/>
        </w:rPr>
        <w:br/>
        <w:t xml:space="preserve">    autonumber</w:t>
      </w:r>
      <w:r>
        <w:rPr>
          <w:rFonts w:ascii="Consolas" w:hAnsi="Consolas"/>
          <w:color w:val="374151"/>
          <w:sz w:val="14"/>
        </w:rPr>
        <w:br/>
        <w:t xml:space="preserve">    participant O as Order Service</w:t>
      </w:r>
      <w:r>
        <w:rPr>
          <w:rFonts w:ascii="Consolas" w:hAnsi="Consolas"/>
          <w:color w:val="374151"/>
          <w:sz w:val="14"/>
        </w:rPr>
        <w:br/>
        <w:t xml:space="preserve">    participant I as Inventory API</w:t>
      </w:r>
      <w:r>
        <w:rPr>
          <w:rFonts w:ascii="Consolas" w:hAnsi="Consolas"/>
          <w:color w:val="374151"/>
          <w:sz w:val="14"/>
        </w:rPr>
        <w:br/>
        <w:t xml:space="preserve">    participant V as Validation/Projection</w:t>
      </w:r>
      <w:r>
        <w:rPr>
          <w:rFonts w:ascii="Consolas" w:hAnsi="Consolas"/>
          <w:color w:val="374151"/>
          <w:sz w:val="14"/>
        </w:rPr>
        <w:br/>
        <w:t xml:space="preserve">    participant DB as PostgreSQL</w:t>
      </w:r>
      <w:r>
        <w:rPr>
          <w:rFonts w:ascii="Consolas" w:hAnsi="Consolas"/>
          <w:color w:val="374151"/>
          <w:sz w:val="14"/>
        </w:rPr>
        <w:br/>
        <w:t xml:space="preserve">    participant P as Outbox Publisher</w:t>
      </w:r>
      <w:r>
        <w:rPr>
          <w:rFonts w:ascii="Consolas" w:hAnsi="Consolas"/>
          <w:color w:val="374151"/>
          <w:sz w:val="14"/>
        </w:rPr>
        <w:br/>
        <w:t xml:space="preserve">    participant K as Kafka</w:t>
      </w:r>
      <w:r>
        <w:rPr>
          <w:rFonts w:ascii="Consolas" w:hAnsi="Consolas"/>
          <w:color w:val="374151"/>
          <w:sz w:val="14"/>
        </w:rPr>
        <w:br/>
        <w:t xml:space="preserve">    O-&gt;&gt;I: POST /inventory/reservations + Idempotency-Key</w:t>
      </w:r>
      <w:r>
        <w:rPr>
          <w:rFonts w:ascii="Consolas" w:hAnsi="Consolas"/>
          <w:color w:val="374151"/>
          <w:sz w:val="14"/>
        </w:rPr>
        <w:br/>
        <w:t xml:space="preserve">    I-&gt;&gt;V: Kiểm tra JWT scope, SKU/Warehouse/Location</w:t>
      </w:r>
      <w:r>
        <w:rPr>
          <w:rFonts w:ascii="Consolas" w:hAnsi="Consolas"/>
          <w:color w:val="374151"/>
          <w:sz w:val="14"/>
        </w:rPr>
        <w:br/>
        <w:t xml:space="preserve">    V--&gt;&gt;I: Dữ liệu hợp lệ (hoặc dependency error)</w:t>
      </w:r>
      <w:r>
        <w:rPr>
          <w:rFonts w:ascii="Consolas" w:hAnsi="Consolas"/>
          <w:color w:val="374151"/>
          <w:sz w:val="14"/>
        </w:rPr>
        <w:br/>
        <w:t xml:space="preserve">    I-&gt;&gt;DB: BEGIN; claim operation key</w:t>
      </w:r>
      <w:r>
        <w:rPr>
          <w:rFonts w:ascii="Consolas" w:hAnsi="Consolas"/>
          <w:color w:val="374151"/>
          <w:sz w:val="14"/>
        </w:rPr>
        <w:br/>
        <w:t xml:space="preserve">    I-&gt;&gt;DB: Lock balance theo thứ tự business key</w:t>
      </w:r>
      <w:r>
        <w:rPr>
          <w:rFonts w:ascii="Consolas" w:hAnsi="Consolas"/>
          <w:color w:val="374151"/>
          <w:sz w:val="14"/>
        </w:rPr>
        <w:br/>
        <w:t xml:space="preserve">    I-&gt;&gt;DB: Kiểm tra Available cho mọi line</w:t>
      </w:r>
      <w:r>
        <w:rPr>
          <w:rFonts w:ascii="Consolas" w:hAnsi="Consolas"/>
          <w:color w:val="374151"/>
          <w:sz w:val="14"/>
        </w:rPr>
        <w:br/>
        <w:t xml:space="preserve">    alt Tất cả line đủ tồn</w:t>
      </w:r>
      <w:r>
        <w:rPr>
          <w:rFonts w:ascii="Consolas" w:hAnsi="Consolas"/>
          <w:color w:val="374151"/>
          <w:sz w:val="14"/>
        </w:rPr>
        <w:br/>
        <w:t xml:space="preserve">        I-&gt;&gt;DB: Tăng reserved, tạo reservation/allocations</w:t>
      </w:r>
      <w:r>
        <w:rPr>
          <w:rFonts w:ascii="Consolas" w:hAnsi="Consolas"/>
          <w:color w:val="374151"/>
          <w:sz w:val="14"/>
        </w:rPr>
        <w:br/>
        <w:t xml:space="preserve">        I-&gt;&gt;DB: Append movements + outbox</w:t>
      </w:r>
      <w:r>
        <w:rPr>
          <w:rFonts w:ascii="Consolas" w:hAnsi="Consolas"/>
          <w:color w:val="374151"/>
          <w:sz w:val="14"/>
        </w:rPr>
        <w:br/>
        <w:t xml:space="preserve">        I-&gt;&gt;DB: COMMIT</w:t>
      </w:r>
      <w:r>
        <w:rPr>
          <w:rFonts w:ascii="Consolas" w:hAnsi="Consolas"/>
          <w:color w:val="374151"/>
          <w:sz w:val="14"/>
        </w:rPr>
        <w:br/>
        <w:t xml:space="preserve">        I--&gt;&gt;O: ApiResponse&lt;Reservation&gt;</w:t>
      </w:r>
      <w:r>
        <w:rPr>
          <w:rFonts w:ascii="Consolas" w:hAnsi="Consolas"/>
          <w:color w:val="374151"/>
          <w:sz w:val="14"/>
        </w:rPr>
        <w:br/>
        <w:t xml:space="preserve">    else Một line không đủ tồn</w:t>
      </w:r>
      <w:r>
        <w:rPr>
          <w:rFonts w:ascii="Consolas" w:hAnsi="Consolas"/>
          <w:color w:val="374151"/>
          <w:sz w:val="14"/>
        </w:rPr>
        <w:br/>
        <w:t xml:space="preserve">        I-&gt;&gt;DB: ROLLBACK toàn bộ request</w:t>
      </w:r>
      <w:r>
        <w:rPr>
          <w:rFonts w:ascii="Consolas" w:hAnsi="Consolas"/>
          <w:color w:val="374151"/>
          <w:sz w:val="14"/>
        </w:rPr>
        <w:br/>
        <w:t xml:space="preserve">        I--&gt;&gt;O: 409 INSUFFICIENT_AVAILABLE</w:t>
      </w:r>
      <w:r>
        <w:rPr>
          <w:rFonts w:ascii="Consolas" w:hAnsi="Consolas"/>
          <w:color w:val="374151"/>
          <w:sz w:val="14"/>
        </w:rPr>
        <w:br/>
        <w:t xml:space="preserve">    end</w:t>
      </w:r>
      <w:r>
        <w:rPr>
          <w:rFonts w:ascii="Consolas" w:hAnsi="Consolas"/>
          <w:color w:val="374151"/>
          <w:sz w:val="14"/>
        </w:rPr>
        <w:br/>
        <w:t xml:space="preserve">    P-&gt;&gt;DB: Đọc outbox event chưa publish</w:t>
      </w:r>
      <w:r>
        <w:rPr>
          <w:rFonts w:ascii="Consolas" w:hAnsi="Consolas"/>
          <w:color w:val="374151"/>
          <w:sz w:val="14"/>
        </w:rPr>
        <w:br/>
        <w:t xml:space="preserve">    P-&gt;&gt;K: Publish StockReserved (key=reservationId)</w:t>
      </w:r>
      <w:r>
        <w:rPr>
          <w:rFonts w:ascii="Consolas" w:hAnsi="Consolas"/>
          <w:color w:val="374151"/>
          <w:sz w:val="14"/>
        </w:rPr>
        <w:br/>
        <w:t xml:space="preserve">    P-&gt;&gt;DB: Đánh dấu published / retry nếu lỗi</w:t>
      </w:r>
    </w:p>
    <w:p w14:paraId="28460F81" w14:textId="77777777" w:rsidR="000B35C2" w:rsidRDefault="00000000">
      <w:pPr>
        <w:pStyle w:val="u2"/>
      </w:pPr>
      <w:r>
        <w:t>2.4 Đồng bộ và bất đồng bộ</w:t>
      </w:r>
    </w:p>
    <w:tbl>
      <w:tblPr>
        <w:tblStyle w:val="LiBang"/>
        <w:tblW w:w="0" w:type="auto"/>
        <w:jc w:val="center"/>
        <w:tblLook w:val="04A0" w:firstRow="1" w:lastRow="0" w:firstColumn="1" w:lastColumn="0" w:noHBand="0" w:noVBand="1"/>
      </w:tblPr>
      <w:tblGrid>
        <w:gridCol w:w="3387"/>
        <w:gridCol w:w="3385"/>
        <w:gridCol w:w="3384"/>
      </w:tblGrid>
      <w:tr w:rsidR="000B35C2" w14:paraId="2FC9192B" w14:textId="77777777">
        <w:trPr>
          <w:jc w:val="center"/>
        </w:trPr>
        <w:tc>
          <w:tcPr>
            <w:tcW w:w="3389" w:type="dxa"/>
            <w:shd w:val="clear" w:color="auto" w:fill="1F4E79"/>
            <w:tcMar>
              <w:top w:w="75" w:type="dxa"/>
              <w:left w:w="90" w:type="dxa"/>
              <w:bottom w:w="75" w:type="dxa"/>
              <w:right w:w="90" w:type="dxa"/>
            </w:tcMar>
            <w:vAlign w:val="center"/>
          </w:tcPr>
          <w:p w14:paraId="22CD9DA9" w14:textId="77777777" w:rsidR="000B35C2" w:rsidRDefault="00000000">
            <w:pPr>
              <w:spacing w:after="0"/>
            </w:pPr>
            <w:r>
              <w:rPr>
                <w:b/>
                <w:color w:val="FFFFFF"/>
                <w:sz w:val="16"/>
              </w:rPr>
              <w:t>Luồng</w:t>
            </w:r>
          </w:p>
        </w:tc>
        <w:tc>
          <w:tcPr>
            <w:tcW w:w="3389" w:type="dxa"/>
            <w:shd w:val="clear" w:color="auto" w:fill="1F4E79"/>
            <w:tcMar>
              <w:top w:w="75" w:type="dxa"/>
              <w:left w:w="90" w:type="dxa"/>
              <w:bottom w:w="75" w:type="dxa"/>
              <w:right w:w="90" w:type="dxa"/>
            </w:tcMar>
            <w:vAlign w:val="center"/>
          </w:tcPr>
          <w:p w14:paraId="45260F0C" w14:textId="77777777" w:rsidR="000B35C2" w:rsidRDefault="00000000">
            <w:pPr>
              <w:spacing w:after="0"/>
            </w:pPr>
            <w:r>
              <w:rPr>
                <w:b/>
                <w:color w:val="FFFFFF"/>
                <w:sz w:val="16"/>
              </w:rPr>
              <w:t>Cách gọi</w:t>
            </w:r>
          </w:p>
        </w:tc>
        <w:tc>
          <w:tcPr>
            <w:tcW w:w="3389" w:type="dxa"/>
            <w:shd w:val="clear" w:color="auto" w:fill="1F4E79"/>
            <w:tcMar>
              <w:top w:w="75" w:type="dxa"/>
              <w:left w:w="90" w:type="dxa"/>
              <w:bottom w:w="75" w:type="dxa"/>
              <w:right w:w="90" w:type="dxa"/>
            </w:tcMar>
            <w:vAlign w:val="center"/>
          </w:tcPr>
          <w:p w14:paraId="601C111B" w14:textId="77777777" w:rsidR="000B35C2" w:rsidRDefault="00000000">
            <w:pPr>
              <w:spacing w:after="0"/>
            </w:pPr>
            <w:r>
              <w:rPr>
                <w:b/>
                <w:color w:val="FFFFFF"/>
                <w:sz w:val="16"/>
              </w:rPr>
              <w:t>Lý do</w:t>
            </w:r>
          </w:p>
        </w:tc>
      </w:tr>
      <w:tr w:rsidR="000B35C2" w14:paraId="02668367" w14:textId="77777777">
        <w:trPr>
          <w:jc w:val="center"/>
        </w:trPr>
        <w:tc>
          <w:tcPr>
            <w:tcW w:w="3389" w:type="dxa"/>
            <w:tcMar>
              <w:top w:w="75" w:type="dxa"/>
              <w:left w:w="90" w:type="dxa"/>
              <w:bottom w:w="75" w:type="dxa"/>
              <w:right w:w="90" w:type="dxa"/>
            </w:tcMar>
            <w:vAlign w:val="center"/>
          </w:tcPr>
          <w:p w14:paraId="50D750B9" w14:textId="77777777" w:rsidR="000B35C2" w:rsidRDefault="00000000">
            <w:pPr>
              <w:spacing w:after="0"/>
            </w:pPr>
            <w:r>
              <w:rPr>
                <w:sz w:val="16"/>
              </w:rPr>
              <w:t>Đọc balance/Available trực tiếp cho quyết định đơn hàng</w:t>
            </w:r>
          </w:p>
        </w:tc>
        <w:tc>
          <w:tcPr>
            <w:tcW w:w="3389" w:type="dxa"/>
            <w:tcMar>
              <w:top w:w="75" w:type="dxa"/>
              <w:left w:w="90" w:type="dxa"/>
              <w:bottom w:w="75" w:type="dxa"/>
              <w:right w:w="90" w:type="dxa"/>
            </w:tcMar>
            <w:vAlign w:val="center"/>
          </w:tcPr>
          <w:p w14:paraId="6F40BBB2" w14:textId="77777777" w:rsidR="000B35C2" w:rsidRDefault="00000000">
            <w:pPr>
              <w:spacing w:after="0"/>
            </w:pPr>
            <w:r>
              <w:rPr>
                <w:sz w:val="16"/>
              </w:rPr>
              <w:t>REST/gRPC đồng bộ tới Inventory, query PostgreSQL</w:t>
            </w:r>
          </w:p>
        </w:tc>
        <w:tc>
          <w:tcPr>
            <w:tcW w:w="3389" w:type="dxa"/>
            <w:tcMar>
              <w:top w:w="75" w:type="dxa"/>
              <w:left w:w="90" w:type="dxa"/>
              <w:bottom w:w="75" w:type="dxa"/>
              <w:right w:w="90" w:type="dxa"/>
            </w:tcMar>
            <w:vAlign w:val="center"/>
          </w:tcPr>
          <w:p w14:paraId="216D8A7C" w14:textId="77777777" w:rsidR="000B35C2" w:rsidRDefault="00000000">
            <w:pPr>
              <w:spacing w:after="0"/>
            </w:pPr>
            <w:r>
              <w:rPr>
                <w:sz w:val="16"/>
              </w:rPr>
              <w:t>Caller cần kết quả có thẩm quyền hiện thời</w:t>
            </w:r>
          </w:p>
        </w:tc>
      </w:tr>
      <w:tr w:rsidR="000B35C2" w14:paraId="0A96F6FA" w14:textId="77777777">
        <w:trPr>
          <w:jc w:val="center"/>
        </w:trPr>
        <w:tc>
          <w:tcPr>
            <w:tcW w:w="3389" w:type="dxa"/>
            <w:shd w:val="clear" w:color="auto" w:fill="F1F5F9"/>
            <w:tcMar>
              <w:top w:w="75" w:type="dxa"/>
              <w:left w:w="90" w:type="dxa"/>
              <w:bottom w:w="75" w:type="dxa"/>
              <w:right w:w="90" w:type="dxa"/>
            </w:tcMar>
            <w:vAlign w:val="center"/>
          </w:tcPr>
          <w:p w14:paraId="31CBBD6B" w14:textId="77777777" w:rsidR="000B35C2" w:rsidRDefault="00000000">
            <w:pPr>
              <w:spacing w:after="0"/>
            </w:pPr>
            <w:r>
              <w:rPr>
                <w:sz w:val="16"/>
              </w:rPr>
              <w:t>Reserve/commit/release/issue</w:t>
            </w:r>
          </w:p>
        </w:tc>
        <w:tc>
          <w:tcPr>
            <w:tcW w:w="3389" w:type="dxa"/>
            <w:shd w:val="clear" w:color="auto" w:fill="F1F5F9"/>
            <w:tcMar>
              <w:top w:w="75" w:type="dxa"/>
              <w:left w:w="90" w:type="dxa"/>
              <w:bottom w:w="75" w:type="dxa"/>
              <w:right w:w="90" w:type="dxa"/>
            </w:tcMar>
            <w:vAlign w:val="center"/>
          </w:tcPr>
          <w:p w14:paraId="702E71C9" w14:textId="77777777" w:rsidR="000B35C2" w:rsidRDefault="00000000">
            <w:pPr>
              <w:spacing w:after="0"/>
            </w:pPr>
            <w:r>
              <w:rPr>
                <w:sz w:val="16"/>
              </w:rPr>
              <w:t>REST đồng bộ, transaction PostgreSQL</w:t>
            </w:r>
          </w:p>
        </w:tc>
        <w:tc>
          <w:tcPr>
            <w:tcW w:w="3389" w:type="dxa"/>
            <w:shd w:val="clear" w:color="auto" w:fill="F1F5F9"/>
            <w:tcMar>
              <w:top w:w="75" w:type="dxa"/>
              <w:left w:w="90" w:type="dxa"/>
              <w:bottom w:w="75" w:type="dxa"/>
              <w:right w:w="90" w:type="dxa"/>
            </w:tcMar>
            <w:vAlign w:val="center"/>
          </w:tcPr>
          <w:p w14:paraId="40D01A8A" w14:textId="77777777" w:rsidR="000B35C2" w:rsidRDefault="00000000">
            <w:pPr>
              <w:spacing w:after="0"/>
            </w:pPr>
            <w:r>
              <w:rPr>
                <w:sz w:val="16"/>
              </w:rPr>
              <w:t>Caller cần biết giữ hàng thành công hay thất bại ngay</w:t>
            </w:r>
          </w:p>
        </w:tc>
      </w:tr>
      <w:tr w:rsidR="000B35C2" w14:paraId="0EA7EB3A" w14:textId="77777777">
        <w:trPr>
          <w:jc w:val="center"/>
        </w:trPr>
        <w:tc>
          <w:tcPr>
            <w:tcW w:w="3389" w:type="dxa"/>
            <w:tcMar>
              <w:top w:w="75" w:type="dxa"/>
              <w:left w:w="90" w:type="dxa"/>
              <w:bottom w:w="75" w:type="dxa"/>
              <w:right w:w="90" w:type="dxa"/>
            </w:tcMar>
            <w:vAlign w:val="center"/>
          </w:tcPr>
          <w:p w14:paraId="5C8D9C4D" w14:textId="77777777" w:rsidR="000B35C2" w:rsidRDefault="00000000">
            <w:pPr>
              <w:spacing w:after="0"/>
            </w:pPr>
            <w:r>
              <w:rPr>
                <w:sz w:val="16"/>
              </w:rPr>
              <w:t>Kiểm tra SKU/Warehouse projection đã đủ mới chưa</w:t>
            </w:r>
          </w:p>
        </w:tc>
        <w:tc>
          <w:tcPr>
            <w:tcW w:w="3389" w:type="dxa"/>
            <w:tcMar>
              <w:top w:w="75" w:type="dxa"/>
              <w:left w:w="90" w:type="dxa"/>
              <w:bottom w:w="75" w:type="dxa"/>
              <w:right w:w="90" w:type="dxa"/>
            </w:tcMar>
            <w:vAlign w:val="center"/>
          </w:tcPr>
          <w:p w14:paraId="3FB21AC0" w14:textId="77777777" w:rsidR="000B35C2" w:rsidRDefault="00000000">
            <w:pPr>
              <w:spacing w:after="0"/>
            </w:pPr>
            <w:r>
              <w:rPr>
                <w:sz w:val="16"/>
              </w:rPr>
              <w:t>Đọc local projection; chỉ gọi service nguồn đồng bộ nếu thiếu/stale theo policy</w:t>
            </w:r>
          </w:p>
        </w:tc>
        <w:tc>
          <w:tcPr>
            <w:tcW w:w="3389" w:type="dxa"/>
            <w:tcMar>
              <w:top w:w="75" w:type="dxa"/>
              <w:left w:w="90" w:type="dxa"/>
              <w:bottom w:w="75" w:type="dxa"/>
              <w:right w:w="90" w:type="dxa"/>
            </w:tcMar>
            <w:vAlign w:val="center"/>
          </w:tcPr>
          <w:p w14:paraId="2EB91D5B" w14:textId="77777777" w:rsidR="000B35C2" w:rsidRDefault="00000000">
            <w:pPr>
              <w:spacing w:after="0"/>
            </w:pPr>
            <w:r>
              <w:rPr>
                <w:sz w:val="16"/>
              </w:rPr>
              <w:t>Tránh gọi mạng mọi request; vẫn có đường xác thực khi projection chưa đáng tin</w:t>
            </w:r>
          </w:p>
        </w:tc>
      </w:tr>
      <w:tr w:rsidR="000B35C2" w14:paraId="39F52A1C" w14:textId="77777777">
        <w:trPr>
          <w:jc w:val="center"/>
        </w:trPr>
        <w:tc>
          <w:tcPr>
            <w:tcW w:w="3389" w:type="dxa"/>
            <w:shd w:val="clear" w:color="auto" w:fill="F1F5F9"/>
            <w:tcMar>
              <w:top w:w="75" w:type="dxa"/>
              <w:left w:w="90" w:type="dxa"/>
              <w:bottom w:w="75" w:type="dxa"/>
              <w:right w:w="90" w:type="dxa"/>
            </w:tcMar>
            <w:vAlign w:val="center"/>
          </w:tcPr>
          <w:p w14:paraId="5AF7C844" w14:textId="77777777" w:rsidR="000B35C2" w:rsidRDefault="00000000">
            <w:pPr>
              <w:spacing w:after="0"/>
            </w:pPr>
            <w:r>
              <w:rPr>
                <w:sz w:val="16"/>
              </w:rPr>
              <w:t>Product/Warehouse thay đổi master data</w:t>
            </w:r>
          </w:p>
        </w:tc>
        <w:tc>
          <w:tcPr>
            <w:tcW w:w="3389" w:type="dxa"/>
            <w:shd w:val="clear" w:color="auto" w:fill="F1F5F9"/>
            <w:tcMar>
              <w:top w:w="75" w:type="dxa"/>
              <w:left w:w="90" w:type="dxa"/>
              <w:bottom w:w="75" w:type="dxa"/>
              <w:right w:w="90" w:type="dxa"/>
            </w:tcMar>
            <w:vAlign w:val="center"/>
          </w:tcPr>
          <w:p w14:paraId="6ECABB62" w14:textId="77777777" w:rsidR="000B35C2" w:rsidRDefault="00000000">
            <w:pPr>
              <w:spacing w:after="0"/>
            </w:pPr>
            <w:r>
              <w:rPr>
                <w:sz w:val="16"/>
              </w:rPr>
              <w:t>Kafka bất đồng bộ, consumer idempotent và version-aware</w:t>
            </w:r>
          </w:p>
        </w:tc>
        <w:tc>
          <w:tcPr>
            <w:tcW w:w="3389" w:type="dxa"/>
            <w:shd w:val="clear" w:color="auto" w:fill="F1F5F9"/>
            <w:tcMar>
              <w:top w:w="75" w:type="dxa"/>
              <w:left w:w="90" w:type="dxa"/>
              <w:bottom w:w="75" w:type="dxa"/>
              <w:right w:w="90" w:type="dxa"/>
            </w:tcMar>
            <w:vAlign w:val="center"/>
          </w:tcPr>
          <w:p w14:paraId="728380E8" w14:textId="77777777" w:rsidR="000B35C2" w:rsidRDefault="00000000">
            <w:pPr>
              <w:spacing w:after="0"/>
            </w:pPr>
            <w:r>
              <w:rPr>
                <w:sz w:val="16"/>
              </w:rPr>
              <w:t>Tách vòng đời service; projection có thể eventual consistent</w:t>
            </w:r>
          </w:p>
        </w:tc>
      </w:tr>
      <w:tr w:rsidR="000B35C2" w14:paraId="73C34A3F" w14:textId="77777777">
        <w:trPr>
          <w:jc w:val="center"/>
        </w:trPr>
        <w:tc>
          <w:tcPr>
            <w:tcW w:w="3389" w:type="dxa"/>
            <w:tcMar>
              <w:top w:w="75" w:type="dxa"/>
              <w:left w:w="90" w:type="dxa"/>
              <w:bottom w:w="75" w:type="dxa"/>
              <w:right w:w="90" w:type="dxa"/>
            </w:tcMar>
            <w:vAlign w:val="center"/>
          </w:tcPr>
          <w:p w14:paraId="0D5D4852" w14:textId="77777777" w:rsidR="000B35C2" w:rsidRDefault="00000000">
            <w:pPr>
              <w:spacing w:after="0"/>
            </w:pPr>
            <w:r>
              <w:rPr>
                <w:sz w:val="16"/>
              </w:rPr>
              <w:t>Inventory đã commit thay đổi</w:t>
            </w:r>
          </w:p>
        </w:tc>
        <w:tc>
          <w:tcPr>
            <w:tcW w:w="3389" w:type="dxa"/>
            <w:tcMar>
              <w:top w:w="75" w:type="dxa"/>
              <w:left w:w="90" w:type="dxa"/>
              <w:bottom w:w="75" w:type="dxa"/>
              <w:right w:w="90" w:type="dxa"/>
            </w:tcMar>
            <w:vAlign w:val="center"/>
          </w:tcPr>
          <w:p w14:paraId="4EAC2497" w14:textId="77777777" w:rsidR="000B35C2" w:rsidRDefault="00000000">
            <w:pPr>
              <w:spacing w:after="0"/>
            </w:pPr>
            <w:r>
              <w:rPr>
                <w:sz w:val="16"/>
              </w:rPr>
              <w:t>Transactional outbox rồi Kafka bất đồng bộ</w:t>
            </w:r>
          </w:p>
        </w:tc>
        <w:tc>
          <w:tcPr>
            <w:tcW w:w="3389" w:type="dxa"/>
            <w:tcMar>
              <w:top w:w="75" w:type="dxa"/>
              <w:left w:w="90" w:type="dxa"/>
              <w:bottom w:w="75" w:type="dxa"/>
              <w:right w:w="90" w:type="dxa"/>
            </w:tcMar>
            <w:vAlign w:val="center"/>
          </w:tcPr>
          <w:p w14:paraId="3D04948A" w14:textId="77777777" w:rsidR="000B35C2" w:rsidRDefault="00000000">
            <w:pPr>
              <w:spacing w:after="0"/>
            </w:pPr>
            <w:r>
              <w:rPr>
                <w:sz w:val="16"/>
              </w:rPr>
              <w:t>Không mất event giữa DB commit và Kafka send</w:t>
            </w:r>
          </w:p>
        </w:tc>
      </w:tr>
      <w:tr w:rsidR="000B35C2" w14:paraId="5FC99463" w14:textId="77777777">
        <w:trPr>
          <w:jc w:val="center"/>
        </w:trPr>
        <w:tc>
          <w:tcPr>
            <w:tcW w:w="3389" w:type="dxa"/>
            <w:shd w:val="clear" w:color="auto" w:fill="F1F5F9"/>
            <w:tcMar>
              <w:top w:w="75" w:type="dxa"/>
              <w:left w:w="90" w:type="dxa"/>
              <w:bottom w:w="75" w:type="dxa"/>
              <w:right w:w="90" w:type="dxa"/>
            </w:tcMar>
            <w:vAlign w:val="center"/>
          </w:tcPr>
          <w:p w14:paraId="2604441B" w14:textId="77777777" w:rsidR="000B35C2" w:rsidRDefault="00000000">
            <w:pPr>
              <w:spacing w:after="0"/>
            </w:pPr>
            <w:r>
              <w:rPr>
                <w:sz w:val="16"/>
              </w:rPr>
              <w:t>Hết hạn reservation</w:t>
            </w:r>
          </w:p>
        </w:tc>
        <w:tc>
          <w:tcPr>
            <w:tcW w:w="3389" w:type="dxa"/>
            <w:shd w:val="clear" w:color="auto" w:fill="F1F5F9"/>
            <w:tcMar>
              <w:top w:w="75" w:type="dxa"/>
              <w:left w:w="90" w:type="dxa"/>
              <w:bottom w:w="75" w:type="dxa"/>
              <w:right w:w="90" w:type="dxa"/>
            </w:tcMar>
            <w:vAlign w:val="center"/>
          </w:tcPr>
          <w:p w14:paraId="0CB584F9" w14:textId="77777777" w:rsidR="000B35C2" w:rsidRDefault="00000000">
            <w:pPr>
              <w:spacing w:after="0"/>
            </w:pPr>
            <w:r>
              <w:rPr>
                <w:sz w:val="16"/>
              </w:rPr>
              <w:t>Worker nội bộ theo batch, PostgreSQL row lock</w:t>
            </w:r>
          </w:p>
        </w:tc>
        <w:tc>
          <w:tcPr>
            <w:tcW w:w="3389" w:type="dxa"/>
            <w:shd w:val="clear" w:color="auto" w:fill="F1F5F9"/>
            <w:tcMar>
              <w:top w:w="75" w:type="dxa"/>
              <w:left w:w="90" w:type="dxa"/>
              <w:bottom w:w="75" w:type="dxa"/>
              <w:right w:w="90" w:type="dxa"/>
            </w:tcMar>
            <w:vAlign w:val="center"/>
          </w:tcPr>
          <w:p w14:paraId="2ABAEAAC" w14:textId="77777777" w:rsidR="000B35C2" w:rsidRDefault="00000000">
            <w:pPr>
              <w:spacing w:after="0"/>
            </w:pPr>
            <w:r>
              <w:rPr>
                <w:sz w:val="16"/>
              </w:rPr>
              <w:t>Tự xử lý nền; an toàn khi nhiều instance cùng chạy</w:t>
            </w:r>
          </w:p>
        </w:tc>
      </w:tr>
      <w:tr w:rsidR="000B35C2" w14:paraId="5F44BED3" w14:textId="77777777">
        <w:trPr>
          <w:jc w:val="center"/>
        </w:trPr>
        <w:tc>
          <w:tcPr>
            <w:tcW w:w="3389" w:type="dxa"/>
            <w:tcMar>
              <w:top w:w="75" w:type="dxa"/>
              <w:left w:w="90" w:type="dxa"/>
              <w:bottom w:w="75" w:type="dxa"/>
              <w:right w:w="90" w:type="dxa"/>
            </w:tcMar>
            <w:vAlign w:val="center"/>
          </w:tcPr>
          <w:p w14:paraId="534E73E1" w14:textId="77777777" w:rsidR="000B35C2" w:rsidRDefault="00000000">
            <w:pPr>
              <w:spacing w:after="0"/>
            </w:pPr>
            <w:r>
              <w:rPr>
                <w:sz w:val="16"/>
              </w:rPr>
              <w:t>Cache Location</w:t>
            </w:r>
          </w:p>
        </w:tc>
        <w:tc>
          <w:tcPr>
            <w:tcW w:w="3389" w:type="dxa"/>
            <w:tcMar>
              <w:top w:w="75" w:type="dxa"/>
              <w:left w:w="90" w:type="dxa"/>
              <w:bottom w:w="75" w:type="dxa"/>
              <w:right w:w="90" w:type="dxa"/>
            </w:tcMar>
            <w:vAlign w:val="center"/>
          </w:tcPr>
          <w:p w14:paraId="03C05762" w14:textId="77777777" w:rsidR="000B35C2" w:rsidRDefault="00000000">
            <w:pPr>
              <w:spacing w:after="0"/>
            </w:pPr>
            <w:r>
              <w:rPr>
                <w:sz w:val="16"/>
              </w:rPr>
              <w:t>Redis cache-aside</w:t>
            </w:r>
          </w:p>
        </w:tc>
        <w:tc>
          <w:tcPr>
            <w:tcW w:w="3389" w:type="dxa"/>
            <w:tcMar>
              <w:top w:w="75" w:type="dxa"/>
              <w:left w:w="90" w:type="dxa"/>
              <w:bottom w:w="75" w:type="dxa"/>
              <w:right w:w="90" w:type="dxa"/>
            </w:tcMar>
            <w:vAlign w:val="center"/>
          </w:tcPr>
          <w:p w14:paraId="04E4F983" w14:textId="77777777" w:rsidR="000B35C2" w:rsidRDefault="00000000">
            <w:pPr>
              <w:spacing w:after="0"/>
            </w:pPr>
            <w:r>
              <w:rPr>
                <w:sz w:val="16"/>
              </w:rPr>
              <w:t>Chấp nhận stale ngắn; PostgreSQL vẫn là nguồn đúng</w:t>
            </w:r>
          </w:p>
        </w:tc>
      </w:tr>
    </w:tbl>
    <w:p w14:paraId="6B59933F" w14:textId="77777777" w:rsidR="000B35C2" w:rsidRDefault="000B35C2">
      <w:pPr>
        <w:spacing w:after="0"/>
      </w:pPr>
    </w:p>
    <w:p w14:paraId="6672B59F" w14:textId="77777777" w:rsidR="000B35C2" w:rsidRDefault="00000000">
      <w:pPr>
        <w:pStyle w:val="u1"/>
      </w:pPr>
      <w:r>
        <w:t>3. Mô hình Entity và ranh giới aggregate</w:t>
      </w:r>
    </w:p>
    <w:p w14:paraId="59AE7797" w14:textId="77777777" w:rsidR="000B35C2" w:rsidRDefault="00000000">
      <w:pPr>
        <w:shd w:val="clear" w:color="auto" w:fill="F0F7FA"/>
        <w:spacing w:before="60" w:after="120"/>
        <w:ind w:left="173" w:right="115"/>
      </w:pPr>
      <w:r>
        <w:t>Entity là đối tượng dữ liệu trong ứng dụng; bảng là nơi lưu chúng. Aggregate là nhóm dữ liệu cần được cập nhật nhất quán trong một nghiệp vụ.</w:t>
      </w:r>
    </w:p>
    <w:p w14:paraId="152ECC1A" w14:textId="77777777" w:rsidR="000B35C2" w:rsidRDefault="00000000">
      <w:pPr>
        <w:pStyle w:val="u2"/>
      </w:pPr>
      <w:r>
        <w:t>3.1 ERD logic mục tiêu</w:t>
      </w:r>
    </w:p>
    <w:p w14:paraId="3F58B8AB" w14:textId="77777777" w:rsidR="000B35C2" w:rsidRDefault="00000000">
      <w:pPr>
        <w:keepLines/>
        <w:shd w:val="clear" w:color="auto" w:fill="F3F5F7"/>
        <w:spacing w:before="40" w:after="120"/>
        <w:ind w:left="173" w:right="115"/>
      </w:pPr>
      <w:r>
        <w:rPr>
          <w:rFonts w:ascii="Consolas" w:hAnsi="Consolas"/>
          <w:color w:val="374151"/>
          <w:sz w:val="14"/>
        </w:rPr>
        <w:t>erDiagram</w:t>
      </w:r>
      <w:r>
        <w:rPr>
          <w:rFonts w:ascii="Consolas" w:hAnsi="Consolas"/>
          <w:color w:val="374151"/>
          <w:sz w:val="14"/>
        </w:rPr>
        <w:br/>
        <w:t xml:space="preserve">    INVENTORY_LOCATION ||--o{ INVENTORY_BALANCE : contains</w:t>
      </w:r>
      <w:r>
        <w:rPr>
          <w:rFonts w:ascii="Consolas" w:hAnsi="Consolas"/>
          <w:color w:val="374151"/>
          <w:sz w:val="14"/>
        </w:rPr>
        <w:br/>
        <w:t xml:space="preserve">    INVENTORY_BALANCE ||--o{ STOCK_MOVEMENT : records</w:t>
      </w:r>
      <w:r>
        <w:rPr>
          <w:rFonts w:ascii="Consolas" w:hAnsi="Consolas"/>
          <w:color w:val="374151"/>
          <w:sz w:val="14"/>
        </w:rPr>
        <w:br/>
        <w:t xml:space="preserve">    INVENTORY_OPERATION ||--o{ STOCK_MOVEMENT : causes</w:t>
      </w:r>
      <w:r>
        <w:rPr>
          <w:rFonts w:ascii="Consolas" w:hAnsi="Consolas"/>
          <w:color w:val="374151"/>
          <w:sz w:val="14"/>
        </w:rPr>
        <w:br/>
        <w:t xml:space="preserve">    INVENTORY_OPERATION ||--o{ OUTBOX_EVENT : emits</w:t>
      </w:r>
      <w:r>
        <w:rPr>
          <w:rFonts w:ascii="Consolas" w:hAnsi="Consolas"/>
          <w:color w:val="374151"/>
          <w:sz w:val="14"/>
        </w:rPr>
        <w:br/>
        <w:t xml:space="preserve">    RESERVATION ||--|{ RESERVATION_LINE : has</w:t>
      </w:r>
      <w:r>
        <w:rPr>
          <w:rFonts w:ascii="Consolas" w:hAnsi="Consolas"/>
          <w:color w:val="374151"/>
          <w:sz w:val="14"/>
        </w:rPr>
        <w:br/>
        <w:t xml:space="preserve">    RESERVATION_LINE ||--|{ RESERVATION_ALLOCATION : allocates</w:t>
      </w:r>
      <w:r>
        <w:rPr>
          <w:rFonts w:ascii="Consolas" w:hAnsi="Consolas"/>
          <w:color w:val="374151"/>
          <w:sz w:val="14"/>
        </w:rPr>
        <w:br/>
        <w:t xml:space="preserve">    INVENTORY_BALANCE ||--o{ RESERVATION_ALLOCATION : holds</w:t>
      </w:r>
      <w:r>
        <w:rPr>
          <w:rFonts w:ascii="Consolas" w:hAnsi="Consolas"/>
          <w:color w:val="374151"/>
          <w:sz w:val="14"/>
        </w:rPr>
        <w:br/>
        <w:t xml:space="preserve">    RECEIPT ||--|{ RECEIPT_LINE : has</w:t>
      </w:r>
      <w:r>
        <w:rPr>
          <w:rFonts w:ascii="Consolas" w:hAnsi="Consolas"/>
          <w:color w:val="374151"/>
          <w:sz w:val="14"/>
        </w:rPr>
        <w:br/>
        <w:t xml:space="preserve">    RETURN_RECEIPT ||--|{ RETURN_LINE : has</w:t>
      </w:r>
      <w:r>
        <w:rPr>
          <w:rFonts w:ascii="Consolas" w:hAnsi="Consolas"/>
          <w:color w:val="374151"/>
          <w:sz w:val="14"/>
        </w:rPr>
        <w:br/>
        <w:t xml:space="preserve">    TRANSFER ||--|{ TRANSFER_LINE : has</w:t>
      </w:r>
      <w:r>
        <w:rPr>
          <w:rFonts w:ascii="Consolas" w:hAnsi="Consolas"/>
          <w:color w:val="374151"/>
          <w:sz w:val="14"/>
        </w:rPr>
        <w:br/>
        <w:t xml:space="preserve">    STOCK_COUNT ||--|{ STOCK_COUNT_LINE : has</w:t>
      </w:r>
      <w:r>
        <w:rPr>
          <w:rFonts w:ascii="Consolas" w:hAnsi="Consolas"/>
          <w:color w:val="374151"/>
          <w:sz w:val="14"/>
        </w:rPr>
        <w:br/>
        <w:t xml:space="preserve">    INVENTORY_LOCATION ||--o{ INVENTORY_BALANCE : scopes</w:t>
      </w:r>
      <w:r>
        <w:rPr>
          <w:rFonts w:ascii="Consolas" w:hAnsi="Consolas"/>
          <w:color w:val="374151"/>
          <w:sz w:val="14"/>
        </w:rPr>
        <w:br/>
        <w:t xml:space="preserve">    SKU_PROJECTION ||--o{ INVENTORY_BALANCE : references</w:t>
      </w:r>
      <w:r>
        <w:rPr>
          <w:rFonts w:ascii="Consolas" w:hAnsi="Consolas"/>
          <w:color w:val="374151"/>
          <w:sz w:val="14"/>
        </w:rPr>
        <w:br/>
        <w:t xml:space="preserve">    WAREHOUSE_PROJECTION ||--o{ INVENTORY_LOCATION : references</w:t>
      </w:r>
    </w:p>
    <w:p w14:paraId="49B14CF1" w14:textId="77777777" w:rsidR="000B35C2" w:rsidRDefault="00000000">
      <w:r>
        <w:rPr>
          <w:rFonts w:ascii="Consolas" w:hAnsi="Consolas"/>
          <w:color w:val="824B14"/>
          <w:sz w:val="17"/>
        </w:rPr>
        <w:t>SKU_PROJECTION</w:t>
      </w:r>
      <w:r>
        <w:t xml:space="preserve"> và </w:t>
      </w:r>
      <w:r>
        <w:rPr>
          <w:rFonts w:ascii="Consolas" w:hAnsi="Consolas"/>
          <w:color w:val="824B14"/>
          <w:sz w:val="17"/>
        </w:rPr>
        <w:t>WAREHOUSE_PROJECTION</w:t>
      </w:r>
      <w:r>
        <w:t xml:space="preserve"> chỉ là tên khái niệm trong ERD; chúng không có FK tới Product/Warehouse database. Các event được tiêu thụ có thể được ghi dấu qua </w:t>
      </w:r>
      <w:r>
        <w:rPr>
          <w:rFonts w:ascii="Consolas" w:hAnsi="Consolas"/>
          <w:color w:val="824B14"/>
          <w:sz w:val="17"/>
        </w:rPr>
        <w:t>processed_event</w:t>
      </w:r>
      <w:r>
        <w:t xml:space="preserve"> để deduplicate.</w:t>
      </w:r>
    </w:p>
    <w:p w14:paraId="31E184B4" w14:textId="77777777" w:rsidR="000B35C2" w:rsidRDefault="00000000">
      <w:pPr>
        <w:pStyle w:val="u2"/>
      </w:pPr>
      <w:r>
        <w:t>3.2 Entity Java mục tiêu</w:t>
      </w:r>
    </w:p>
    <w:tbl>
      <w:tblPr>
        <w:tblStyle w:val="LiBang"/>
        <w:tblW w:w="0" w:type="auto"/>
        <w:jc w:val="center"/>
        <w:tblLook w:val="04A0" w:firstRow="1" w:lastRow="0" w:firstColumn="1" w:lastColumn="0" w:noHBand="0" w:noVBand="1"/>
      </w:tblPr>
      <w:tblGrid>
        <w:gridCol w:w="3385"/>
        <w:gridCol w:w="3386"/>
        <w:gridCol w:w="3385"/>
      </w:tblGrid>
      <w:tr w:rsidR="000B35C2" w14:paraId="0725FB05" w14:textId="77777777">
        <w:trPr>
          <w:jc w:val="center"/>
        </w:trPr>
        <w:tc>
          <w:tcPr>
            <w:tcW w:w="3389" w:type="dxa"/>
            <w:shd w:val="clear" w:color="auto" w:fill="1F4E79"/>
            <w:tcMar>
              <w:top w:w="75" w:type="dxa"/>
              <w:left w:w="90" w:type="dxa"/>
              <w:bottom w:w="75" w:type="dxa"/>
              <w:right w:w="90" w:type="dxa"/>
            </w:tcMar>
            <w:vAlign w:val="center"/>
          </w:tcPr>
          <w:p w14:paraId="33ACCE59" w14:textId="77777777" w:rsidR="000B35C2" w:rsidRDefault="00000000">
            <w:pPr>
              <w:spacing w:after="0"/>
            </w:pPr>
            <w:r>
              <w:rPr>
                <w:b/>
                <w:color w:val="FFFFFF"/>
                <w:sz w:val="16"/>
              </w:rPr>
              <w:t>Java entity/value</w:t>
            </w:r>
          </w:p>
        </w:tc>
        <w:tc>
          <w:tcPr>
            <w:tcW w:w="3389" w:type="dxa"/>
            <w:shd w:val="clear" w:color="auto" w:fill="1F4E79"/>
            <w:tcMar>
              <w:top w:w="75" w:type="dxa"/>
              <w:left w:w="90" w:type="dxa"/>
              <w:bottom w:w="75" w:type="dxa"/>
              <w:right w:w="90" w:type="dxa"/>
            </w:tcMar>
            <w:vAlign w:val="center"/>
          </w:tcPr>
          <w:p w14:paraId="077507D3" w14:textId="77777777" w:rsidR="000B35C2" w:rsidRDefault="00000000">
            <w:pPr>
              <w:spacing w:after="0"/>
            </w:pPr>
            <w:r>
              <w:rPr>
                <w:b/>
                <w:color w:val="FFFFFF"/>
                <w:sz w:val="16"/>
              </w:rPr>
              <w:t>Bảng</w:t>
            </w:r>
          </w:p>
        </w:tc>
        <w:tc>
          <w:tcPr>
            <w:tcW w:w="3389" w:type="dxa"/>
            <w:shd w:val="clear" w:color="auto" w:fill="1F4E79"/>
            <w:tcMar>
              <w:top w:w="75" w:type="dxa"/>
              <w:left w:w="90" w:type="dxa"/>
              <w:bottom w:w="75" w:type="dxa"/>
              <w:right w:w="90" w:type="dxa"/>
            </w:tcMar>
            <w:vAlign w:val="center"/>
          </w:tcPr>
          <w:p w14:paraId="2FB9D4D0" w14:textId="77777777" w:rsidR="000B35C2" w:rsidRDefault="00000000">
            <w:pPr>
              <w:spacing w:after="0"/>
            </w:pPr>
            <w:r>
              <w:rPr>
                <w:b/>
                <w:color w:val="FFFFFF"/>
                <w:sz w:val="16"/>
              </w:rPr>
              <w:t>Vai trò và quan hệ</w:t>
            </w:r>
          </w:p>
        </w:tc>
      </w:tr>
      <w:tr w:rsidR="000B35C2" w14:paraId="53E8E5F1" w14:textId="77777777">
        <w:trPr>
          <w:jc w:val="center"/>
        </w:trPr>
        <w:tc>
          <w:tcPr>
            <w:tcW w:w="3389" w:type="dxa"/>
            <w:tcMar>
              <w:top w:w="75" w:type="dxa"/>
              <w:left w:w="90" w:type="dxa"/>
              <w:bottom w:w="75" w:type="dxa"/>
              <w:right w:w="90" w:type="dxa"/>
            </w:tcMar>
            <w:vAlign w:val="center"/>
          </w:tcPr>
          <w:p w14:paraId="571B9EEB" w14:textId="77777777" w:rsidR="000B35C2" w:rsidRDefault="00000000">
            <w:pPr>
              <w:spacing w:after="0"/>
            </w:pPr>
            <w:r>
              <w:rPr>
                <w:rFonts w:ascii="Consolas" w:hAnsi="Consolas"/>
                <w:color w:val="824B14"/>
                <w:sz w:val="16"/>
              </w:rPr>
              <w:t>InventoryLocation</w:t>
            </w:r>
          </w:p>
        </w:tc>
        <w:tc>
          <w:tcPr>
            <w:tcW w:w="3389" w:type="dxa"/>
            <w:tcMar>
              <w:top w:w="75" w:type="dxa"/>
              <w:left w:w="90" w:type="dxa"/>
              <w:bottom w:w="75" w:type="dxa"/>
              <w:right w:w="90" w:type="dxa"/>
            </w:tcMar>
            <w:vAlign w:val="center"/>
          </w:tcPr>
          <w:p w14:paraId="59AC8EBD" w14:textId="77777777" w:rsidR="000B35C2" w:rsidRDefault="00000000">
            <w:pPr>
              <w:spacing w:after="0"/>
            </w:pPr>
            <w:r>
              <w:rPr>
                <w:rFonts w:ascii="Consolas" w:hAnsi="Consolas"/>
                <w:color w:val="824B14"/>
                <w:sz w:val="16"/>
              </w:rPr>
              <w:t>inventory_location</w:t>
            </w:r>
          </w:p>
        </w:tc>
        <w:tc>
          <w:tcPr>
            <w:tcW w:w="3389" w:type="dxa"/>
            <w:tcMar>
              <w:top w:w="75" w:type="dxa"/>
              <w:left w:w="90" w:type="dxa"/>
              <w:bottom w:w="75" w:type="dxa"/>
              <w:right w:w="90" w:type="dxa"/>
            </w:tcMar>
            <w:vAlign w:val="center"/>
          </w:tcPr>
          <w:p w14:paraId="4BECBBAE" w14:textId="77777777" w:rsidR="000B35C2" w:rsidRDefault="00000000">
            <w:pPr>
              <w:spacing w:after="0"/>
            </w:pPr>
            <w:r>
              <w:rPr>
                <w:sz w:val="16"/>
              </w:rPr>
              <w:t xml:space="preserve">Location do Inventory sở hữu; giữ </w:t>
            </w:r>
            <w:r>
              <w:rPr>
                <w:rFonts w:ascii="Consolas" w:hAnsi="Consolas"/>
                <w:color w:val="824B14"/>
                <w:sz w:val="16"/>
              </w:rPr>
              <w:t>warehouseId</w:t>
            </w:r>
            <w:r>
              <w:rPr>
                <w:sz w:val="16"/>
              </w:rPr>
              <w:t xml:space="preserve"> dạng scalar</w:t>
            </w:r>
          </w:p>
        </w:tc>
      </w:tr>
      <w:tr w:rsidR="000B35C2" w14:paraId="7D083D04" w14:textId="77777777">
        <w:trPr>
          <w:jc w:val="center"/>
        </w:trPr>
        <w:tc>
          <w:tcPr>
            <w:tcW w:w="3389" w:type="dxa"/>
            <w:shd w:val="clear" w:color="auto" w:fill="F1F5F9"/>
            <w:tcMar>
              <w:top w:w="75" w:type="dxa"/>
              <w:left w:w="90" w:type="dxa"/>
              <w:bottom w:w="75" w:type="dxa"/>
              <w:right w:w="90" w:type="dxa"/>
            </w:tcMar>
            <w:vAlign w:val="center"/>
          </w:tcPr>
          <w:p w14:paraId="28CA1F53" w14:textId="77777777" w:rsidR="000B35C2" w:rsidRDefault="00000000">
            <w:pPr>
              <w:spacing w:after="0"/>
            </w:pPr>
            <w:r>
              <w:rPr>
                <w:rFonts w:ascii="Consolas" w:hAnsi="Consolas"/>
                <w:color w:val="824B14"/>
                <w:sz w:val="16"/>
              </w:rPr>
              <w:t>InventoryBalance</w:t>
            </w:r>
            <w:r>
              <w:rPr>
                <w:sz w:val="16"/>
              </w:rPr>
              <w:t xml:space="preserve"> (evolve </w:t>
            </w:r>
            <w:r>
              <w:rPr>
                <w:rFonts w:ascii="Consolas" w:hAnsi="Consolas"/>
                <w:color w:val="824B14"/>
                <w:sz w:val="16"/>
              </w:rPr>
              <w:t>Inventory</w:t>
            </w:r>
            <w:r>
              <w:rPr>
                <w:sz w:val="16"/>
              </w:rPr>
              <w:t>)</w:t>
            </w:r>
          </w:p>
        </w:tc>
        <w:tc>
          <w:tcPr>
            <w:tcW w:w="3389" w:type="dxa"/>
            <w:shd w:val="clear" w:color="auto" w:fill="F1F5F9"/>
            <w:tcMar>
              <w:top w:w="75" w:type="dxa"/>
              <w:left w:w="90" w:type="dxa"/>
              <w:bottom w:w="75" w:type="dxa"/>
              <w:right w:w="90" w:type="dxa"/>
            </w:tcMar>
            <w:vAlign w:val="center"/>
          </w:tcPr>
          <w:p w14:paraId="6D2085A5" w14:textId="77777777" w:rsidR="000B35C2" w:rsidRDefault="00000000">
            <w:pPr>
              <w:spacing w:after="0"/>
            </w:pPr>
            <w:r>
              <w:rPr>
                <w:rFonts w:ascii="Consolas" w:hAnsi="Consolas"/>
                <w:color w:val="824B14"/>
                <w:sz w:val="16"/>
              </w:rPr>
              <w:t>inventory_balance</w:t>
            </w:r>
          </w:p>
        </w:tc>
        <w:tc>
          <w:tcPr>
            <w:tcW w:w="3389" w:type="dxa"/>
            <w:shd w:val="clear" w:color="auto" w:fill="F1F5F9"/>
            <w:tcMar>
              <w:top w:w="75" w:type="dxa"/>
              <w:left w:w="90" w:type="dxa"/>
              <w:bottom w:w="75" w:type="dxa"/>
              <w:right w:w="90" w:type="dxa"/>
            </w:tcMar>
            <w:vAlign w:val="center"/>
          </w:tcPr>
          <w:p w14:paraId="13B40A9F" w14:textId="77777777" w:rsidR="000B35C2" w:rsidRDefault="00000000">
            <w:pPr>
              <w:spacing w:after="0"/>
            </w:pPr>
            <w:r>
              <w:rPr>
                <w:sz w:val="16"/>
              </w:rPr>
              <w:t>Root cho số dư tại enterprise/warehouse/location/SKU; cập nhật qua domain operation</w:t>
            </w:r>
          </w:p>
        </w:tc>
      </w:tr>
      <w:tr w:rsidR="000B35C2" w14:paraId="2D2071B2" w14:textId="77777777">
        <w:trPr>
          <w:jc w:val="center"/>
        </w:trPr>
        <w:tc>
          <w:tcPr>
            <w:tcW w:w="3389" w:type="dxa"/>
            <w:tcMar>
              <w:top w:w="75" w:type="dxa"/>
              <w:left w:w="90" w:type="dxa"/>
              <w:bottom w:w="75" w:type="dxa"/>
              <w:right w:w="90" w:type="dxa"/>
            </w:tcMar>
            <w:vAlign w:val="center"/>
          </w:tcPr>
          <w:p w14:paraId="4019B8B1" w14:textId="77777777" w:rsidR="000B35C2" w:rsidRDefault="00000000">
            <w:pPr>
              <w:spacing w:after="0"/>
            </w:pPr>
            <w:r>
              <w:rPr>
                <w:rFonts w:ascii="Consolas" w:hAnsi="Consolas"/>
                <w:color w:val="824B14"/>
                <w:sz w:val="16"/>
              </w:rPr>
              <w:t>StockMovement</w:t>
            </w:r>
          </w:p>
        </w:tc>
        <w:tc>
          <w:tcPr>
            <w:tcW w:w="3389" w:type="dxa"/>
            <w:tcMar>
              <w:top w:w="75" w:type="dxa"/>
              <w:left w:w="90" w:type="dxa"/>
              <w:bottom w:w="75" w:type="dxa"/>
              <w:right w:w="90" w:type="dxa"/>
            </w:tcMar>
            <w:vAlign w:val="center"/>
          </w:tcPr>
          <w:p w14:paraId="35CF2A0E" w14:textId="77777777" w:rsidR="000B35C2" w:rsidRDefault="00000000">
            <w:pPr>
              <w:spacing w:after="0"/>
            </w:pPr>
            <w:r>
              <w:rPr>
                <w:rFonts w:ascii="Consolas" w:hAnsi="Consolas"/>
                <w:color w:val="824B14"/>
                <w:sz w:val="16"/>
              </w:rPr>
              <w:t>stock_movement</w:t>
            </w:r>
          </w:p>
        </w:tc>
        <w:tc>
          <w:tcPr>
            <w:tcW w:w="3389" w:type="dxa"/>
            <w:tcMar>
              <w:top w:w="75" w:type="dxa"/>
              <w:left w:w="90" w:type="dxa"/>
              <w:bottom w:w="75" w:type="dxa"/>
              <w:right w:w="90" w:type="dxa"/>
            </w:tcMar>
            <w:vAlign w:val="center"/>
          </w:tcPr>
          <w:p w14:paraId="678D2710" w14:textId="77777777" w:rsidR="000B35C2" w:rsidRDefault="00000000">
            <w:pPr>
              <w:spacing w:after="0"/>
            </w:pPr>
            <w:r>
              <w:rPr>
                <w:sz w:val="16"/>
              </w:rPr>
              <w:t>Ledger append-only; liên kết tới balance và operation trong cùng service</w:t>
            </w:r>
          </w:p>
        </w:tc>
      </w:tr>
      <w:tr w:rsidR="000B35C2" w14:paraId="4223A6B9" w14:textId="77777777">
        <w:trPr>
          <w:jc w:val="center"/>
        </w:trPr>
        <w:tc>
          <w:tcPr>
            <w:tcW w:w="3389" w:type="dxa"/>
            <w:shd w:val="clear" w:color="auto" w:fill="F1F5F9"/>
            <w:tcMar>
              <w:top w:w="75" w:type="dxa"/>
              <w:left w:w="90" w:type="dxa"/>
              <w:bottom w:w="75" w:type="dxa"/>
              <w:right w:w="90" w:type="dxa"/>
            </w:tcMar>
            <w:vAlign w:val="center"/>
          </w:tcPr>
          <w:p w14:paraId="50B68E2F" w14:textId="77777777" w:rsidR="000B35C2" w:rsidRDefault="00000000">
            <w:pPr>
              <w:spacing w:after="0"/>
            </w:pPr>
            <w:r>
              <w:rPr>
                <w:rFonts w:ascii="Consolas" w:hAnsi="Consolas"/>
                <w:color w:val="824B14"/>
                <w:sz w:val="16"/>
              </w:rPr>
              <w:t>InventoryOperation</w:t>
            </w:r>
          </w:p>
        </w:tc>
        <w:tc>
          <w:tcPr>
            <w:tcW w:w="3389" w:type="dxa"/>
            <w:shd w:val="clear" w:color="auto" w:fill="F1F5F9"/>
            <w:tcMar>
              <w:top w:w="75" w:type="dxa"/>
              <w:left w:w="90" w:type="dxa"/>
              <w:bottom w:w="75" w:type="dxa"/>
              <w:right w:w="90" w:type="dxa"/>
            </w:tcMar>
            <w:vAlign w:val="center"/>
          </w:tcPr>
          <w:p w14:paraId="067976B9" w14:textId="77777777" w:rsidR="000B35C2" w:rsidRDefault="00000000">
            <w:pPr>
              <w:spacing w:after="0"/>
            </w:pPr>
            <w:r>
              <w:rPr>
                <w:rFonts w:ascii="Consolas" w:hAnsi="Consolas"/>
                <w:color w:val="824B14"/>
                <w:sz w:val="16"/>
              </w:rPr>
              <w:t>inventory_operation</w:t>
            </w:r>
          </w:p>
        </w:tc>
        <w:tc>
          <w:tcPr>
            <w:tcW w:w="3389" w:type="dxa"/>
            <w:shd w:val="clear" w:color="auto" w:fill="F1F5F9"/>
            <w:tcMar>
              <w:top w:w="75" w:type="dxa"/>
              <w:left w:w="90" w:type="dxa"/>
              <w:bottom w:w="75" w:type="dxa"/>
              <w:right w:w="90" w:type="dxa"/>
            </w:tcMar>
            <w:vAlign w:val="center"/>
          </w:tcPr>
          <w:p w14:paraId="7CCC3BEB" w14:textId="77777777" w:rsidR="000B35C2" w:rsidRDefault="00000000">
            <w:pPr>
              <w:spacing w:after="0"/>
            </w:pPr>
            <w:r>
              <w:rPr>
                <w:sz w:val="16"/>
              </w:rPr>
              <w:t>Idempotency và kết quả mutation đã xử lý</w:t>
            </w:r>
          </w:p>
        </w:tc>
      </w:tr>
      <w:tr w:rsidR="000B35C2" w14:paraId="6BE270A6" w14:textId="77777777">
        <w:trPr>
          <w:jc w:val="center"/>
        </w:trPr>
        <w:tc>
          <w:tcPr>
            <w:tcW w:w="3389" w:type="dxa"/>
            <w:tcMar>
              <w:top w:w="75" w:type="dxa"/>
              <w:left w:w="90" w:type="dxa"/>
              <w:bottom w:w="75" w:type="dxa"/>
              <w:right w:w="90" w:type="dxa"/>
            </w:tcMar>
            <w:vAlign w:val="center"/>
          </w:tcPr>
          <w:p w14:paraId="6CBFE6E3" w14:textId="77777777" w:rsidR="000B35C2" w:rsidRDefault="00000000">
            <w:pPr>
              <w:spacing w:after="0"/>
            </w:pPr>
            <w:r>
              <w:rPr>
                <w:rFonts w:ascii="Consolas" w:hAnsi="Consolas"/>
                <w:color w:val="824B14"/>
                <w:sz w:val="16"/>
              </w:rPr>
              <w:t>Reservation</w:t>
            </w:r>
          </w:p>
        </w:tc>
        <w:tc>
          <w:tcPr>
            <w:tcW w:w="3389" w:type="dxa"/>
            <w:tcMar>
              <w:top w:w="75" w:type="dxa"/>
              <w:left w:w="90" w:type="dxa"/>
              <w:bottom w:w="75" w:type="dxa"/>
              <w:right w:w="90" w:type="dxa"/>
            </w:tcMar>
            <w:vAlign w:val="center"/>
          </w:tcPr>
          <w:p w14:paraId="190990F2" w14:textId="77777777" w:rsidR="000B35C2" w:rsidRDefault="00000000">
            <w:pPr>
              <w:spacing w:after="0"/>
            </w:pPr>
            <w:r>
              <w:rPr>
                <w:rFonts w:ascii="Consolas" w:hAnsi="Consolas"/>
                <w:color w:val="824B14"/>
                <w:sz w:val="16"/>
              </w:rPr>
              <w:t>reservation</w:t>
            </w:r>
          </w:p>
        </w:tc>
        <w:tc>
          <w:tcPr>
            <w:tcW w:w="3389" w:type="dxa"/>
            <w:tcMar>
              <w:top w:w="75" w:type="dxa"/>
              <w:left w:w="90" w:type="dxa"/>
              <w:bottom w:w="75" w:type="dxa"/>
              <w:right w:w="90" w:type="dxa"/>
            </w:tcMar>
            <w:vAlign w:val="center"/>
          </w:tcPr>
          <w:p w14:paraId="1F0A5EC5" w14:textId="77777777" w:rsidR="000B35C2" w:rsidRDefault="00000000">
            <w:pPr>
              <w:spacing w:after="0"/>
            </w:pPr>
            <w:r>
              <w:rPr>
                <w:sz w:val="16"/>
              </w:rPr>
              <w:t>Aggregate root giữ trạng thái theo đơn/operation</w:t>
            </w:r>
          </w:p>
        </w:tc>
      </w:tr>
      <w:tr w:rsidR="000B35C2" w14:paraId="3B2D7149" w14:textId="77777777">
        <w:trPr>
          <w:jc w:val="center"/>
        </w:trPr>
        <w:tc>
          <w:tcPr>
            <w:tcW w:w="3389" w:type="dxa"/>
            <w:shd w:val="clear" w:color="auto" w:fill="F1F5F9"/>
            <w:tcMar>
              <w:top w:w="75" w:type="dxa"/>
              <w:left w:w="90" w:type="dxa"/>
              <w:bottom w:w="75" w:type="dxa"/>
              <w:right w:w="90" w:type="dxa"/>
            </w:tcMar>
            <w:vAlign w:val="center"/>
          </w:tcPr>
          <w:p w14:paraId="69087C46" w14:textId="77777777" w:rsidR="000B35C2" w:rsidRDefault="00000000">
            <w:pPr>
              <w:spacing w:after="0"/>
            </w:pPr>
            <w:r>
              <w:rPr>
                <w:rFonts w:ascii="Consolas" w:hAnsi="Consolas"/>
                <w:color w:val="824B14"/>
                <w:sz w:val="16"/>
              </w:rPr>
              <w:t>ReservationLine</w:t>
            </w:r>
          </w:p>
        </w:tc>
        <w:tc>
          <w:tcPr>
            <w:tcW w:w="3389" w:type="dxa"/>
            <w:shd w:val="clear" w:color="auto" w:fill="F1F5F9"/>
            <w:tcMar>
              <w:top w:w="75" w:type="dxa"/>
              <w:left w:w="90" w:type="dxa"/>
              <w:bottom w:w="75" w:type="dxa"/>
              <w:right w:w="90" w:type="dxa"/>
            </w:tcMar>
            <w:vAlign w:val="center"/>
          </w:tcPr>
          <w:p w14:paraId="05947FE5" w14:textId="77777777" w:rsidR="000B35C2" w:rsidRDefault="00000000">
            <w:pPr>
              <w:spacing w:after="0"/>
            </w:pPr>
            <w:r>
              <w:rPr>
                <w:rFonts w:ascii="Consolas" w:hAnsi="Consolas"/>
                <w:color w:val="824B14"/>
                <w:sz w:val="16"/>
              </w:rPr>
              <w:t>reservation_line</w:t>
            </w:r>
          </w:p>
        </w:tc>
        <w:tc>
          <w:tcPr>
            <w:tcW w:w="3389" w:type="dxa"/>
            <w:shd w:val="clear" w:color="auto" w:fill="F1F5F9"/>
            <w:tcMar>
              <w:top w:w="75" w:type="dxa"/>
              <w:left w:w="90" w:type="dxa"/>
              <w:bottom w:w="75" w:type="dxa"/>
              <w:right w:w="90" w:type="dxa"/>
            </w:tcMar>
            <w:vAlign w:val="center"/>
          </w:tcPr>
          <w:p w14:paraId="2CFB2E56" w14:textId="77777777" w:rsidR="000B35C2" w:rsidRDefault="00000000">
            <w:pPr>
              <w:spacing w:after="0"/>
            </w:pPr>
            <w:r>
              <w:rPr>
                <w:sz w:val="16"/>
              </w:rPr>
              <w:t>Dòng SKU và lượng caller yêu cầu</w:t>
            </w:r>
          </w:p>
        </w:tc>
      </w:tr>
      <w:tr w:rsidR="000B35C2" w14:paraId="7FC884FC" w14:textId="77777777">
        <w:trPr>
          <w:jc w:val="center"/>
        </w:trPr>
        <w:tc>
          <w:tcPr>
            <w:tcW w:w="3389" w:type="dxa"/>
            <w:tcMar>
              <w:top w:w="75" w:type="dxa"/>
              <w:left w:w="90" w:type="dxa"/>
              <w:bottom w:w="75" w:type="dxa"/>
              <w:right w:w="90" w:type="dxa"/>
            </w:tcMar>
            <w:vAlign w:val="center"/>
          </w:tcPr>
          <w:p w14:paraId="595FC167" w14:textId="77777777" w:rsidR="000B35C2" w:rsidRDefault="00000000">
            <w:pPr>
              <w:spacing w:after="0"/>
            </w:pPr>
            <w:r>
              <w:rPr>
                <w:rFonts w:ascii="Consolas" w:hAnsi="Consolas"/>
                <w:color w:val="824B14"/>
                <w:sz w:val="16"/>
              </w:rPr>
              <w:t>ReservationAllocation</w:t>
            </w:r>
          </w:p>
        </w:tc>
        <w:tc>
          <w:tcPr>
            <w:tcW w:w="3389" w:type="dxa"/>
            <w:tcMar>
              <w:top w:w="75" w:type="dxa"/>
              <w:left w:w="90" w:type="dxa"/>
              <w:bottom w:w="75" w:type="dxa"/>
              <w:right w:w="90" w:type="dxa"/>
            </w:tcMar>
            <w:vAlign w:val="center"/>
          </w:tcPr>
          <w:p w14:paraId="498B7BFC" w14:textId="77777777" w:rsidR="000B35C2" w:rsidRDefault="00000000">
            <w:pPr>
              <w:spacing w:after="0"/>
            </w:pPr>
            <w:r>
              <w:rPr>
                <w:rFonts w:ascii="Consolas" w:hAnsi="Consolas"/>
                <w:color w:val="824B14"/>
                <w:sz w:val="16"/>
              </w:rPr>
              <w:t>reservation_allocation</w:t>
            </w:r>
          </w:p>
        </w:tc>
        <w:tc>
          <w:tcPr>
            <w:tcW w:w="3389" w:type="dxa"/>
            <w:tcMar>
              <w:top w:w="75" w:type="dxa"/>
              <w:left w:w="90" w:type="dxa"/>
              <w:bottom w:w="75" w:type="dxa"/>
              <w:right w:w="90" w:type="dxa"/>
            </w:tcMar>
            <w:vAlign w:val="center"/>
          </w:tcPr>
          <w:p w14:paraId="07205E26" w14:textId="77777777" w:rsidR="000B35C2" w:rsidRDefault="00000000">
            <w:pPr>
              <w:spacing w:after="0"/>
            </w:pPr>
            <w:r>
              <w:rPr>
                <w:sz w:val="16"/>
              </w:rPr>
              <w:t>Phần lượng line được giữ tại một balance cụ thể; tách line khỏi allocation để hỗ trợ split warehouse/location</w:t>
            </w:r>
          </w:p>
        </w:tc>
      </w:tr>
      <w:tr w:rsidR="000B35C2" w14:paraId="1FDE2544" w14:textId="77777777">
        <w:trPr>
          <w:jc w:val="center"/>
        </w:trPr>
        <w:tc>
          <w:tcPr>
            <w:tcW w:w="3389" w:type="dxa"/>
            <w:shd w:val="clear" w:color="auto" w:fill="F1F5F9"/>
            <w:tcMar>
              <w:top w:w="75" w:type="dxa"/>
              <w:left w:w="90" w:type="dxa"/>
              <w:bottom w:w="75" w:type="dxa"/>
              <w:right w:w="90" w:type="dxa"/>
            </w:tcMar>
            <w:vAlign w:val="center"/>
          </w:tcPr>
          <w:p w14:paraId="4AA2A5B1" w14:textId="77777777" w:rsidR="000B35C2" w:rsidRDefault="00000000">
            <w:pPr>
              <w:spacing w:after="0"/>
            </w:pPr>
            <w:r>
              <w:rPr>
                <w:rFonts w:ascii="Consolas" w:hAnsi="Consolas"/>
                <w:color w:val="824B14"/>
                <w:sz w:val="16"/>
              </w:rPr>
              <w:t>Receipt</w:t>
            </w:r>
            <w:r>
              <w:rPr>
                <w:sz w:val="16"/>
              </w:rPr>
              <w:t xml:space="preserve">, </w:t>
            </w:r>
            <w:r>
              <w:rPr>
                <w:rFonts w:ascii="Consolas" w:hAnsi="Consolas"/>
                <w:color w:val="824B14"/>
                <w:sz w:val="16"/>
              </w:rPr>
              <w:t>ReceiptLine</w:t>
            </w:r>
          </w:p>
        </w:tc>
        <w:tc>
          <w:tcPr>
            <w:tcW w:w="3389" w:type="dxa"/>
            <w:shd w:val="clear" w:color="auto" w:fill="F1F5F9"/>
            <w:tcMar>
              <w:top w:w="75" w:type="dxa"/>
              <w:left w:w="90" w:type="dxa"/>
              <w:bottom w:w="75" w:type="dxa"/>
              <w:right w:w="90" w:type="dxa"/>
            </w:tcMar>
            <w:vAlign w:val="center"/>
          </w:tcPr>
          <w:p w14:paraId="5CBB51BD" w14:textId="77777777" w:rsidR="000B35C2" w:rsidRDefault="00000000">
            <w:pPr>
              <w:spacing w:after="0"/>
            </w:pPr>
            <w:r>
              <w:rPr>
                <w:rFonts w:ascii="Consolas" w:hAnsi="Consolas"/>
                <w:color w:val="824B14"/>
                <w:sz w:val="16"/>
              </w:rPr>
              <w:t>receipt</w:t>
            </w:r>
            <w:r>
              <w:rPr>
                <w:sz w:val="16"/>
              </w:rPr>
              <w:t xml:space="preserve">, </w:t>
            </w:r>
            <w:r>
              <w:rPr>
                <w:rFonts w:ascii="Consolas" w:hAnsi="Consolas"/>
                <w:color w:val="824B14"/>
                <w:sz w:val="16"/>
              </w:rPr>
              <w:t>receipt_line</w:t>
            </w:r>
          </w:p>
        </w:tc>
        <w:tc>
          <w:tcPr>
            <w:tcW w:w="3389" w:type="dxa"/>
            <w:shd w:val="clear" w:color="auto" w:fill="F1F5F9"/>
            <w:tcMar>
              <w:top w:w="75" w:type="dxa"/>
              <w:left w:w="90" w:type="dxa"/>
              <w:bottom w:w="75" w:type="dxa"/>
              <w:right w:w="90" w:type="dxa"/>
            </w:tcMar>
            <w:vAlign w:val="center"/>
          </w:tcPr>
          <w:p w14:paraId="193BA2B8" w14:textId="77777777" w:rsidR="000B35C2" w:rsidRDefault="00000000">
            <w:pPr>
              <w:spacing w:after="0"/>
            </w:pPr>
            <w:r>
              <w:rPr>
                <w:sz w:val="16"/>
              </w:rPr>
              <w:t>Header/line nhập mua hoặc nguồn nhập được authorize</w:t>
            </w:r>
          </w:p>
        </w:tc>
      </w:tr>
      <w:tr w:rsidR="000B35C2" w14:paraId="1C653626" w14:textId="77777777">
        <w:trPr>
          <w:jc w:val="center"/>
        </w:trPr>
        <w:tc>
          <w:tcPr>
            <w:tcW w:w="3389" w:type="dxa"/>
            <w:tcMar>
              <w:top w:w="75" w:type="dxa"/>
              <w:left w:w="90" w:type="dxa"/>
              <w:bottom w:w="75" w:type="dxa"/>
              <w:right w:w="90" w:type="dxa"/>
            </w:tcMar>
            <w:vAlign w:val="center"/>
          </w:tcPr>
          <w:p w14:paraId="284872ED" w14:textId="77777777" w:rsidR="000B35C2" w:rsidRDefault="00000000">
            <w:pPr>
              <w:spacing w:after="0"/>
            </w:pPr>
            <w:r>
              <w:rPr>
                <w:rFonts w:ascii="Consolas" w:hAnsi="Consolas"/>
                <w:color w:val="824B14"/>
                <w:sz w:val="16"/>
              </w:rPr>
              <w:t>ReturnReceipt</w:t>
            </w:r>
            <w:r>
              <w:rPr>
                <w:sz w:val="16"/>
              </w:rPr>
              <w:t xml:space="preserve">, </w:t>
            </w:r>
            <w:r>
              <w:rPr>
                <w:rFonts w:ascii="Consolas" w:hAnsi="Consolas"/>
                <w:color w:val="824B14"/>
                <w:sz w:val="16"/>
              </w:rPr>
              <w:t>ReturnLine</w:t>
            </w:r>
          </w:p>
        </w:tc>
        <w:tc>
          <w:tcPr>
            <w:tcW w:w="3389" w:type="dxa"/>
            <w:tcMar>
              <w:top w:w="75" w:type="dxa"/>
              <w:left w:w="90" w:type="dxa"/>
              <w:bottom w:w="75" w:type="dxa"/>
              <w:right w:w="90" w:type="dxa"/>
            </w:tcMar>
            <w:vAlign w:val="center"/>
          </w:tcPr>
          <w:p w14:paraId="7E6DC409" w14:textId="77777777" w:rsidR="000B35C2" w:rsidRDefault="00000000">
            <w:pPr>
              <w:spacing w:after="0"/>
            </w:pPr>
            <w:r>
              <w:rPr>
                <w:rFonts w:ascii="Consolas" w:hAnsi="Consolas"/>
                <w:color w:val="824B14"/>
                <w:sz w:val="16"/>
              </w:rPr>
              <w:t>return_receipt</w:t>
            </w:r>
            <w:r>
              <w:rPr>
                <w:sz w:val="16"/>
              </w:rPr>
              <w:t xml:space="preserve">, </w:t>
            </w:r>
            <w:r>
              <w:rPr>
                <w:rFonts w:ascii="Consolas" w:hAnsi="Consolas"/>
                <w:color w:val="824B14"/>
                <w:sz w:val="16"/>
              </w:rPr>
              <w:t>return_line</w:t>
            </w:r>
          </w:p>
        </w:tc>
        <w:tc>
          <w:tcPr>
            <w:tcW w:w="3389" w:type="dxa"/>
            <w:tcMar>
              <w:top w:w="75" w:type="dxa"/>
              <w:left w:w="90" w:type="dxa"/>
              <w:bottom w:w="75" w:type="dxa"/>
              <w:right w:w="90" w:type="dxa"/>
            </w:tcMar>
            <w:vAlign w:val="center"/>
          </w:tcPr>
          <w:p w14:paraId="54069A95" w14:textId="77777777" w:rsidR="000B35C2" w:rsidRDefault="00000000">
            <w:pPr>
              <w:spacing w:after="0"/>
            </w:pPr>
            <w:r>
              <w:rPr>
                <w:sz w:val="16"/>
              </w:rPr>
              <w:t>Hàng trả, quarantine và kết quả kiểm định</w:t>
            </w:r>
          </w:p>
        </w:tc>
      </w:tr>
      <w:tr w:rsidR="000B35C2" w14:paraId="63BC1555" w14:textId="77777777">
        <w:trPr>
          <w:jc w:val="center"/>
        </w:trPr>
        <w:tc>
          <w:tcPr>
            <w:tcW w:w="3389" w:type="dxa"/>
            <w:shd w:val="clear" w:color="auto" w:fill="F1F5F9"/>
            <w:tcMar>
              <w:top w:w="75" w:type="dxa"/>
              <w:left w:w="90" w:type="dxa"/>
              <w:bottom w:w="75" w:type="dxa"/>
              <w:right w:w="90" w:type="dxa"/>
            </w:tcMar>
            <w:vAlign w:val="center"/>
          </w:tcPr>
          <w:p w14:paraId="71DB187B" w14:textId="77777777" w:rsidR="000B35C2" w:rsidRDefault="00000000">
            <w:pPr>
              <w:spacing w:after="0"/>
            </w:pPr>
            <w:r>
              <w:rPr>
                <w:rFonts w:ascii="Consolas" w:hAnsi="Consolas"/>
                <w:color w:val="824B14"/>
                <w:sz w:val="16"/>
              </w:rPr>
              <w:t>InventoryTransfer</w:t>
            </w:r>
            <w:r>
              <w:rPr>
                <w:sz w:val="16"/>
              </w:rPr>
              <w:t xml:space="preserve">, </w:t>
            </w:r>
            <w:r>
              <w:rPr>
                <w:rFonts w:ascii="Consolas" w:hAnsi="Consolas"/>
                <w:color w:val="824B14"/>
                <w:sz w:val="16"/>
              </w:rPr>
              <w:t>TransferLine</w:t>
            </w:r>
          </w:p>
        </w:tc>
        <w:tc>
          <w:tcPr>
            <w:tcW w:w="3389" w:type="dxa"/>
            <w:shd w:val="clear" w:color="auto" w:fill="F1F5F9"/>
            <w:tcMar>
              <w:top w:w="75" w:type="dxa"/>
              <w:left w:w="90" w:type="dxa"/>
              <w:bottom w:w="75" w:type="dxa"/>
              <w:right w:w="90" w:type="dxa"/>
            </w:tcMar>
            <w:vAlign w:val="center"/>
          </w:tcPr>
          <w:p w14:paraId="7D472E3A" w14:textId="77777777" w:rsidR="000B35C2" w:rsidRDefault="00000000">
            <w:pPr>
              <w:spacing w:after="0"/>
            </w:pPr>
            <w:r>
              <w:rPr>
                <w:rFonts w:ascii="Consolas" w:hAnsi="Consolas"/>
                <w:color w:val="824B14"/>
                <w:sz w:val="16"/>
              </w:rPr>
              <w:t>inventory_transfer</w:t>
            </w:r>
            <w:r>
              <w:rPr>
                <w:sz w:val="16"/>
              </w:rPr>
              <w:t xml:space="preserve">, </w:t>
            </w:r>
            <w:r>
              <w:rPr>
                <w:rFonts w:ascii="Consolas" w:hAnsi="Consolas"/>
                <w:color w:val="824B14"/>
                <w:sz w:val="16"/>
              </w:rPr>
              <w:t>transfer_line</w:t>
            </w:r>
          </w:p>
        </w:tc>
        <w:tc>
          <w:tcPr>
            <w:tcW w:w="3389" w:type="dxa"/>
            <w:shd w:val="clear" w:color="auto" w:fill="F1F5F9"/>
            <w:tcMar>
              <w:top w:w="75" w:type="dxa"/>
              <w:left w:w="90" w:type="dxa"/>
              <w:bottom w:w="75" w:type="dxa"/>
              <w:right w:w="90" w:type="dxa"/>
            </w:tcMar>
            <w:vAlign w:val="center"/>
          </w:tcPr>
          <w:p w14:paraId="2EC5578A" w14:textId="77777777" w:rsidR="000B35C2" w:rsidRDefault="00000000">
            <w:pPr>
              <w:spacing w:after="0"/>
            </w:pPr>
            <w:r>
              <w:rPr>
                <w:sz w:val="16"/>
              </w:rPr>
              <w:t>Kế hoạch, dispatch, nhận, chênh lệch và lượng còn transit</w:t>
            </w:r>
          </w:p>
        </w:tc>
      </w:tr>
      <w:tr w:rsidR="000B35C2" w14:paraId="3C45EDD4" w14:textId="77777777">
        <w:trPr>
          <w:jc w:val="center"/>
        </w:trPr>
        <w:tc>
          <w:tcPr>
            <w:tcW w:w="3389" w:type="dxa"/>
            <w:tcMar>
              <w:top w:w="75" w:type="dxa"/>
              <w:left w:w="90" w:type="dxa"/>
              <w:bottom w:w="75" w:type="dxa"/>
              <w:right w:w="90" w:type="dxa"/>
            </w:tcMar>
            <w:vAlign w:val="center"/>
          </w:tcPr>
          <w:p w14:paraId="418B53AB" w14:textId="77777777" w:rsidR="000B35C2" w:rsidRDefault="00000000">
            <w:pPr>
              <w:spacing w:after="0"/>
            </w:pPr>
            <w:r>
              <w:rPr>
                <w:rFonts w:ascii="Consolas" w:hAnsi="Consolas"/>
                <w:color w:val="824B14"/>
                <w:sz w:val="16"/>
              </w:rPr>
              <w:t>StockCount</w:t>
            </w:r>
            <w:r>
              <w:rPr>
                <w:sz w:val="16"/>
              </w:rPr>
              <w:t xml:space="preserve">, </w:t>
            </w:r>
            <w:r>
              <w:rPr>
                <w:rFonts w:ascii="Consolas" w:hAnsi="Consolas"/>
                <w:color w:val="824B14"/>
                <w:sz w:val="16"/>
              </w:rPr>
              <w:t>StockCountLine</w:t>
            </w:r>
          </w:p>
        </w:tc>
        <w:tc>
          <w:tcPr>
            <w:tcW w:w="3389" w:type="dxa"/>
            <w:tcMar>
              <w:top w:w="75" w:type="dxa"/>
              <w:left w:w="90" w:type="dxa"/>
              <w:bottom w:w="75" w:type="dxa"/>
              <w:right w:w="90" w:type="dxa"/>
            </w:tcMar>
            <w:vAlign w:val="center"/>
          </w:tcPr>
          <w:p w14:paraId="19158F48" w14:textId="77777777" w:rsidR="000B35C2" w:rsidRDefault="00000000">
            <w:pPr>
              <w:spacing w:after="0"/>
            </w:pPr>
            <w:r>
              <w:rPr>
                <w:rFonts w:ascii="Consolas" w:hAnsi="Consolas"/>
                <w:color w:val="824B14"/>
                <w:sz w:val="16"/>
              </w:rPr>
              <w:t>stock_count</w:t>
            </w:r>
            <w:r>
              <w:rPr>
                <w:sz w:val="16"/>
              </w:rPr>
              <w:t xml:space="preserve">, </w:t>
            </w:r>
            <w:r>
              <w:rPr>
                <w:rFonts w:ascii="Consolas" w:hAnsi="Consolas"/>
                <w:color w:val="824B14"/>
                <w:sz w:val="16"/>
              </w:rPr>
              <w:t>stock_count_line</w:t>
            </w:r>
          </w:p>
        </w:tc>
        <w:tc>
          <w:tcPr>
            <w:tcW w:w="3389" w:type="dxa"/>
            <w:tcMar>
              <w:top w:w="75" w:type="dxa"/>
              <w:left w:w="90" w:type="dxa"/>
              <w:bottom w:w="75" w:type="dxa"/>
              <w:right w:w="90" w:type="dxa"/>
            </w:tcMar>
            <w:vAlign w:val="center"/>
          </w:tcPr>
          <w:p w14:paraId="6B266D8F" w14:textId="77777777" w:rsidR="000B35C2" w:rsidRDefault="00000000">
            <w:pPr>
              <w:spacing w:after="0"/>
            </w:pPr>
            <w:r>
              <w:rPr>
                <w:sz w:val="16"/>
              </w:rPr>
              <w:t>Snapshot, số đếm, approval và apply adjustment</w:t>
            </w:r>
          </w:p>
        </w:tc>
      </w:tr>
      <w:tr w:rsidR="000B35C2" w14:paraId="65B0CC05" w14:textId="77777777">
        <w:trPr>
          <w:jc w:val="center"/>
        </w:trPr>
        <w:tc>
          <w:tcPr>
            <w:tcW w:w="3389" w:type="dxa"/>
            <w:shd w:val="clear" w:color="auto" w:fill="F1F5F9"/>
            <w:tcMar>
              <w:top w:w="75" w:type="dxa"/>
              <w:left w:w="90" w:type="dxa"/>
              <w:bottom w:w="75" w:type="dxa"/>
              <w:right w:w="90" w:type="dxa"/>
            </w:tcMar>
            <w:vAlign w:val="center"/>
          </w:tcPr>
          <w:p w14:paraId="61C1A0A0" w14:textId="77777777" w:rsidR="000B35C2" w:rsidRDefault="00000000">
            <w:pPr>
              <w:spacing w:after="0"/>
            </w:pPr>
            <w:r>
              <w:rPr>
                <w:rFonts w:ascii="Consolas" w:hAnsi="Consolas"/>
                <w:color w:val="824B14"/>
                <w:sz w:val="16"/>
              </w:rPr>
              <w:t>StockThreshold</w:t>
            </w:r>
          </w:p>
        </w:tc>
        <w:tc>
          <w:tcPr>
            <w:tcW w:w="3389" w:type="dxa"/>
            <w:shd w:val="clear" w:color="auto" w:fill="F1F5F9"/>
            <w:tcMar>
              <w:top w:w="75" w:type="dxa"/>
              <w:left w:w="90" w:type="dxa"/>
              <w:bottom w:w="75" w:type="dxa"/>
              <w:right w:w="90" w:type="dxa"/>
            </w:tcMar>
            <w:vAlign w:val="center"/>
          </w:tcPr>
          <w:p w14:paraId="5C3C0652" w14:textId="77777777" w:rsidR="000B35C2" w:rsidRDefault="00000000">
            <w:pPr>
              <w:spacing w:after="0"/>
            </w:pPr>
            <w:r>
              <w:rPr>
                <w:rFonts w:ascii="Consolas" w:hAnsi="Consolas"/>
                <w:color w:val="824B14"/>
                <w:sz w:val="16"/>
              </w:rPr>
              <w:t>stock_threshold</w:t>
            </w:r>
          </w:p>
        </w:tc>
        <w:tc>
          <w:tcPr>
            <w:tcW w:w="3389" w:type="dxa"/>
            <w:shd w:val="clear" w:color="auto" w:fill="F1F5F9"/>
            <w:tcMar>
              <w:top w:w="75" w:type="dxa"/>
              <w:left w:w="90" w:type="dxa"/>
              <w:bottom w:w="75" w:type="dxa"/>
              <w:right w:w="90" w:type="dxa"/>
            </w:tcMar>
            <w:vAlign w:val="center"/>
          </w:tcPr>
          <w:p w14:paraId="05CB5CB9" w14:textId="77777777" w:rsidR="000B35C2" w:rsidRDefault="00000000">
            <w:pPr>
              <w:spacing w:after="0"/>
            </w:pPr>
            <w:r>
              <w:rPr>
                <w:sz w:val="16"/>
              </w:rPr>
              <w:t>Ngưỡng cảnh báo theo SKU và scope</w:t>
            </w:r>
          </w:p>
        </w:tc>
      </w:tr>
      <w:tr w:rsidR="000B35C2" w14:paraId="42157135" w14:textId="77777777">
        <w:trPr>
          <w:jc w:val="center"/>
        </w:trPr>
        <w:tc>
          <w:tcPr>
            <w:tcW w:w="3389" w:type="dxa"/>
            <w:tcMar>
              <w:top w:w="75" w:type="dxa"/>
              <w:left w:w="90" w:type="dxa"/>
              <w:bottom w:w="75" w:type="dxa"/>
              <w:right w:w="90" w:type="dxa"/>
            </w:tcMar>
            <w:vAlign w:val="center"/>
          </w:tcPr>
          <w:p w14:paraId="4A8FB91A" w14:textId="77777777" w:rsidR="000B35C2" w:rsidRDefault="00000000">
            <w:pPr>
              <w:spacing w:after="0"/>
            </w:pPr>
            <w:r>
              <w:rPr>
                <w:rFonts w:ascii="Consolas" w:hAnsi="Consolas"/>
                <w:color w:val="824B14"/>
                <w:sz w:val="16"/>
              </w:rPr>
              <w:t>SkuCatalogProjection</w:t>
            </w:r>
          </w:p>
        </w:tc>
        <w:tc>
          <w:tcPr>
            <w:tcW w:w="3389" w:type="dxa"/>
            <w:tcMar>
              <w:top w:w="75" w:type="dxa"/>
              <w:left w:w="90" w:type="dxa"/>
              <w:bottom w:w="75" w:type="dxa"/>
              <w:right w:w="90" w:type="dxa"/>
            </w:tcMar>
            <w:vAlign w:val="center"/>
          </w:tcPr>
          <w:p w14:paraId="06BCF9C2" w14:textId="77777777" w:rsidR="000B35C2" w:rsidRDefault="00000000">
            <w:pPr>
              <w:spacing w:after="0"/>
            </w:pPr>
            <w:r>
              <w:rPr>
                <w:rFonts w:ascii="Consolas" w:hAnsi="Consolas"/>
                <w:color w:val="824B14"/>
                <w:sz w:val="16"/>
              </w:rPr>
              <w:t>inventory_sku_projection</w:t>
            </w:r>
          </w:p>
        </w:tc>
        <w:tc>
          <w:tcPr>
            <w:tcW w:w="3389" w:type="dxa"/>
            <w:tcMar>
              <w:top w:w="75" w:type="dxa"/>
              <w:left w:w="90" w:type="dxa"/>
              <w:bottom w:w="75" w:type="dxa"/>
              <w:right w:w="90" w:type="dxa"/>
            </w:tcMar>
            <w:vAlign w:val="center"/>
          </w:tcPr>
          <w:p w14:paraId="1AC63CC1" w14:textId="77777777" w:rsidR="000B35C2" w:rsidRDefault="00000000">
            <w:pPr>
              <w:spacing w:after="0"/>
            </w:pPr>
            <w:r>
              <w:rPr>
                <w:sz w:val="16"/>
              </w:rPr>
              <w:t>Bản chiếu trạng thái SKU do Product sở hữu</w:t>
            </w:r>
          </w:p>
        </w:tc>
      </w:tr>
      <w:tr w:rsidR="000B35C2" w14:paraId="0999FEA7" w14:textId="77777777">
        <w:trPr>
          <w:jc w:val="center"/>
        </w:trPr>
        <w:tc>
          <w:tcPr>
            <w:tcW w:w="3389" w:type="dxa"/>
            <w:shd w:val="clear" w:color="auto" w:fill="F1F5F9"/>
            <w:tcMar>
              <w:top w:w="75" w:type="dxa"/>
              <w:left w:w="90" w:type="dxa"/>
              <w:bottom w:w="75" w:type="dxa"/>
              <w:right w:w="90" w:type="dxa"/>
            </w:tcMar>
            <w:vAlign w:val="center"/>
          </w:tcPr>
          <w:p w14:paraId="4BA4E7D4" w14:textId="77777777" w:rsidR="000B35C2" w:rsidRDefault="00000000">
            <w:pPr>
              <w:spacing w:after="0"/>
            </w:pPr>
            <w:r>
              <w:rPr>
                <w:rFonts w:ascii="Consolas" w:hAnsi="Consolas"/>
                <w:color w:val="824B14"/>
                <w:sz w:val="16"/>
              </w:rPr>
              <w:t>WarehouseReferenceProjection</w:t>
            </w:r>
          </w:p>
        </w:tc>
        <w:tc>
          <w:tcPr>
            <w:tcW w:w="3389" w:type="dxa"/>
            <w:shd w:val="clear" w:color="auto" w:fill="F1F5F9"/>
            <w:tcMar>
              <w:top w:w="75" w:type="dxa"/>
              <w:left w:w="90" w:type="dxa"/>
              <w:bottom w:w="75" w:type="dxa"/>
              <w:right w:w="90" w:type="dxa"/>
            </w:tcMar>
            <w:vAlign w:val="center"/>
          </w:tcPr>
          <w:p w14:paraId="105E873C" w14:textId="77777777" w:rsidR="000B35C2" w:rsidRDefault="00000000">
            <w:pPr>
              <w:spacing w:after="0"/>
            </w:pPr>
            <w:r>
              <w:rPr>
                <w:rFonts w:ascii="Consolas" w:hAnsi="Consolas"/>
                <w:color w:val="824B14"/>
                <w:sz w:val="16"/>
              </w:rPr>
              <w:t>inventory_warehouse_projection</w:t>
            </w:r>
          </w:p>
        </w:tc>
        <w:tc>
          <w:tcPr>
            <w:tcW w:w="3389" w:type="dxa"/>
            <w:shd w:val="clear" w:color="auto" w:fill="F1F5F9"/>
            <w:tcMar>
              <w:top w:w="75" w:type="dxa"/>
              <w:left w:w="90" w:type="dxa"/>
              <w:bottom w:w="75" w:type="dxa"/>
              <w:right w:w="90" w:type="dxa"/>
            </w:tcMar>
            <w:vAlign w:val="center"/>
          </w:tcPr>
          <w:p w14:paraId="1576CCC2" w14:textId="77777777" w:rsidR="000B35C2" w:rsidRDefault="00000000">
            <w:pPr>
              <w:spacing w:after="0"/>
            </w:pPr>
            <w:r>
              <w:rPr>
                <w:sz w:val="16"/>
              </w:rPr>
              <w:t>Bản chiếu enterprise/status/version do Warehouse sở hữu</w:t>
            </w:r>
          </w:p>
        </w:tc>
      </w:tr>
      <w:tr w:rsidR="000B35C2" w14:paraId="64012939" w14:textId="77777777">
        <w:trPr>
          <w:jc w:val="center"/>
        </w:trPr>
        <w:tc>
          <w:tcPr>
            <w:tcW w:w="3389" w:type="dxa"/>
            <w:tcMar>
              <w:top w:w="75" w:type="dxa"/>
              <w:left w:w="90" w:type="dxa"/>
              <w:bottom w:w="75" w:type="dxa"/>
              <w:right w:w="90" w:type="dxa"/>
            </w:tcMar>
            <w:vAlign w:val="center"/>
          </w:tcPr>
          <w:p w14:paraId="73CB0DC7" w14:textId="77777777" w:rsidR="000B35C2" w:rsidRDefault="00000000">
            <w:pPr>
              <w:spacing w:after="0"/>
            </w:pPr>
            <w:r>
              <w:rPr>
                <w:rFonts w:ascii="Consolas" w:hAnsi="Consolas"/>
                <w:color w:val="824B14"/>
                <w:sz w:val="16"/>
              </w:rPr>
              <w:t>OutboxEvent</w:t>
            </w:r>
          </w:p>
        </w:tc>
        <w:tc>
          <w:tcPr>
            <w:tcW w:w="3389" w:type="dxa"/>
            <w:tcMar>
              <w:top w:w="75" w:type="dxa"/>
              <w:left w:w="90" w:type="dxa"/>
              <w:bottom w:w="75" w:type="dxa"/>
              <w:right w:w="90" w:type="dxa"/>
            </w:tcMar>
            <w:vAlign w:val="center"/>
          </w:tcPr>
          <w:p w14:paraId="4FDC8593" w14:textId="77777777" w:rsidR="000B35C2" w:rsidRDefault="00000000">
            <w:pPr>
              <w:spacing w:after="0"/>
            </w:pPr>
            <w:r>
              <w:rPr>
                <w:rFonts w:ascii="Consolas" w:hAnsi="Consolas"/>
                <w:color w:val="824B14"/>
                <w:sz w:val="16"/>
              </w:rPr>
              <w:t>outbox_event</w:t>
            </w:r>
          </w:p>
        </w:tc>
        <w:tc>
          <w:tcPr>
            <w:tcW w:w="3389" w:type="dxa"/>
            <w:tcMar>
              <w:top w:w="75" w:type="dxa"/>
              <w:left w:w="90" w:type="dxa"/>
              <w:bottom w:w="75" w:type="dxa"/>
              <w:right w:w="90" w:type="dxa"/>
            </w:tcMar>
            <w:vAlign w:val="center"/>
          </w:tcPr>
          <w:p w14:paraId="59FD4306" w14:textId="77777777" w:rsidR="000B35C2" w:rsidRDefault="00000000">
            <w:pPr>
              <w:spacing w:after="0"/>
            </w:pPr>
            <w:r>
              <w:rPr>
                <w:sz w:val="16"/>
              </w:rPr>
              <w:t>Event chờ gửi sau commit</w:t>
            </w:r>
          </w:p>
        </w:tc>
      </w:tr>
      <w:tr w:rsidR="000B35C2" w14:paraId="5B478B72" w14:textId="77777777">
        <w:trPr>
          <w:jc w:val="center"/>
        </w:trPr>
        <w:tc>
          <w:tcPr>
            <w:tcW w:w="3389" w:type="dxa"/>
            <w:shd w:val="clear" w:color="auto" w:fill="F1F5F9"/>
            <w:tcMar>
              <w:top w:w="75" w:type="dxa"/>
              <w:left w:w="90" w:type="dxa"/>
              <w:bottom w:w="75" w:type="dxa"/>
              <w:right w:w="90" w:type="dxa"/>
            </w:tcMar>
            <w:vAlign w:val="center"/>
          </w:tcPr>
          <w:p w14:paraId="1B976D11" w14:textId="77777777" w:rsidR="000B35C2" w:rsidRDefault="00000000">
            <w:pPr>
              <w:spacing w:after="0"/>
            </w:pPr>
            <w:r>
              <w:rPr>
                <w:rFonts w:ascii="Consolas" w:hAnsi="Consolas"/>
                <w:color w:val="824B14"/>
                <w:sz w:val="16"/>
              </w:rPr>
              <w:t>ProcessedEvent</w:t>
            </w:r>
          </w:p>
        </w:tc>
        <w:tc>
          <w:tcPr>
            <w:tcW w:w="3389" w:type="dxa"/>
            <w:shd w:val="clear" w:color="auto" w:fill="F1F5F9"/>
            <w:tcMar>
              <w:top w:w="75" w:type="dxa"/>
              <w:left w:w="90" w:type="dxa"/>
              <w:bottom w:w="75" w:type="dxa"/>
              <w:right w:w="90" w:type="dxa"/>
            </w:tcMar>
            <w:vAlign w:val="center"/>
          </w:tcPr>
          <w:p w14:paraId="1B3FD43C" w14:textId="77777777" w:rsidR="000B35C2" w:rsidRDefault="00000000">
            <w:pPr>
              <w:spacing w:after="0"/>
            </w:pPr>
            <w:r>
              <w:rPr>
                <w:rFonts w:ascii="Consolas" w:hAnsi="Consolas"/>
                <w:color w:val="824B14"/>
                <w:sz w:val="16"/>
              </w:rPr>
              <w:t>processed_event</w:t>
            </w:r>
          </w:p>
        </w:tc>
        <w:tc>
          <w:tcPr>
            <w:tcW w:w="3389" w:type="dxa"/>
            <w:shd w:val="clear" w:color="auto" w:fill="F1F5F9"/>
            <w:tcMar>
              <w:top w:w="75" w:type="dxa"/>
              <w:left w:w="90" w:type="dxa"/>
              <w:bottom w:w="75" w:type="dxa"/>
              <w:right w:w="90" w:type="dxa"/>
            </w:tcMar>
            <w:vAlign w:val="center"/>
          </w:tcPr>
          <w:p w14:paraId="7ABDB7F7" w14:textId="77777777" w:rsidR="000B35C2" w:rsidRDefault="00000000">
            <w:pPr>
              <w:spacing w:after="0"/>
            </w:pPr>
            <w:r>
              <w:rPr>
                <w:sz w:val="16"/>
              </w:rPr>
              <w:t>Dedupe event inbound theo consumer và event ID</w:t>
            </w:r>
          </w:p>
        </w:tc>
      </w:tr>
    </w:tbl>
    <w:p w14:paraId="62BD730C" w14:textId="77777777" w:rsidR="000B35C2" w:rsidRDefault="000B35C2">
      <w:pPr>
        <w:spacing w:after="0"/>
      </w:pPr>
    </w:p>
    <w:p w14:paraId="18F37D03" w14:textId="77777777" w:rsidR="000B35C2" w:rsidRDefault="00000000">
      <w:pPr>
        <w:pStyle w:val="u2"/>
      </w:pPr>
      <w:r>
        <w:t>3.3 Quy tắc mapping JPA</w:t>
      </w:r>
    </w:p>
    <w:p w14:paraId="500F93E9" w14:textId="77777777" w:rsidR="000B35C2" w:rsidRDefault="00000000">
      <w:pPr>
        <w:pStyle w:val="Duudong"/>
      </w:pPr>
      <w:r>
        <w:t xml:space="preserve">Dùng </w:t>
      </w:r>
      <w:r>
        <w:rPr>
          <w:rFonts w:ascii="Consolas" w:hAnsi="Consolas"/>
          <w:color w:val="824B14"/>
          <w:sz w:val="17"/>
        </w:rPr>
        <w:t>BigDecimal</w:t>
      </w:r>
      <w:r>
        <w:t xml:space="preserve"> cho số lượng, map sang </w:t>
      </w:r>
      <w:r>
        <w:rPr>
          <w:rFonts w:ascii="Consolas" w:hAnsi="Consolas"/>
          <w:color w:val="824B14"/>
          <w:sz w:val="17"/>
        </w:rPr>
        <w:t>NUMERIC(19,4)</w:t>
      </w:r>
      <w:r>
        <w:t xml:space="preserve">; nếu SKU chỉ bán theo chiếc nguyên thì kiểm tra scale </w:t>
      </w:r>
      <w:r>
        <w:rPr>
          <w:rFonts w:ascii="Consolas" w:hAnsi="Consolas"/>
          <w:color w:val="824B14"/>
          <w:sz w:val="17"/>
        </w:rPr>
        <w:t>0</w:t>
      </w:r>
      <w:r>
        <w:t xml:space="preserve"> theo đơn vị SKU.</w:t>
      </w:r>
    </w:p>
    <w:p w14:paraId="00AA37DA" w14:textId="77777777" w:rsidR="000B35C2" w:rsidRDefault="00000000">
      <w:pPr>
        <w:pStyle w:val="Duudong"/>
      </w:pPr>
      <w:r>
        <w:t xml:space="preserve">Dùng </w:t>
      </w:r>
      <w:r>
        <w:rPr>
          <w:rFonts w:ascii="Consolas" w:hAnsi="Consolas"/>
          <w:color w:val="824B14"/>
          <w:sz w:val="17"/>
        </w:rPr>
        <w:t>@Version</w:t>
      </w:r>
      <w:r>
        <w:t xml:space="preserve"> cho optimistic version và unique/check constraint ở database. Không chỉ dựa vào validation Java để chống race.</w:t>
      </w:r>
    </w:p>
    <w:p w14:paraId="1D2D5062" w14:textId="77777777" w:rsidR="000B35C2" w:rsidRDefault="00000000">
      <w:pPr>
        <w:pStyle w:val="Duudong"/>
      </w:pPr>
      <w:r>
        <w:t xml:space="preserve">Quan hệ nội bộ dùng </w:t>
      </w:r>
      <w:r>
        <w:rPr>
          <w:rFonts w:ascii="Consolas" w:hAnsi="Consolas"/>
          <w:color w:val="824B14"/>
          <w:sz w:val="17"/>
        </w:rPr>
        <w:t>FetchType.LAZY</w:t>
      </w:r>
      <w:r>
        <w:t>; không trả Entity từ controller. Dùng DTO/projection hoặc query theo batch để tránh N+1.</w:t>
      </w:r>
    </w:p>
    <w:p w14:paraId="6E717D31" w14:textId="77777777" w:rsidR="000B35C2" w:rsidRDefault="00000000">
      <w:pPr>
        <w:pStyle w:val="Duudong"/>
      </w:pPr>
      <w:r>
        <w:t xml:space="preserve">Không khai báo </w:t>
      </w:r>
      <w:r>
        <w:rPr>
          <w:rFonts w:ascii="Consolas" w:hAnsi="Consolas"/>
          <w:color w:val="824B14"/>
          <w:sz w:val="17"/>
        </w:rPr>
        <w:t>@ManyToOne</w:t>
      </w:r>
      <w:r>
        <w:t xml:space="preserve"> tới </w:t>
      </w:r>
      <w:r>
        <w:rPr>
          <w:rFonts w:ascii="Consolas" w:hAnsi="Consolas"/>
          <w:color w:val="824B14"/>
          <w:sz w:val="17"/>
        </w:rPr>
        <w:t>Warehouse</w:t>
      </w:r>
      <w:r>
        <w:t xml:space="preserve">, </w:t>
      </w:r>
      <w:r>
        <w:rPr>
          <w:rFonts w:ascii="Consolas" w:hAnsi="Consolas"/>
          <w:color w:val="824B14"/>
          <w:sz w:val="17"/>
        </w:rPr>
        <w:t>Product</w:t>
      </w:r>
      <w:r>
        <w:t xml:space="preserve">, </w:t>
      </w:r>
      <w:r>
        <w:rPr>
          <w:rFonts w:ascii="Consolas" w:hAnsi="Consolas"/>
          <w:color w:val="824B14"/>
          <w:sz w:val="17"/>
        </w:rPr>
        <w:t>Order</w:t>
      </w:r>
      <w:r>
        <w:t xml:space="preserve">, </w:t>
      </w:r>
      <w:r>
        <w:rPr>
          <w:rFonts w:ascii="Consolas" w:hAnsi="Consolas"/>
          <w:color w:val="824B14"/>
          <w:sz w:val="17"/>
        </w:rPr>
        <w:t>Shipping</w:t>
      </w:r>
      <w:r>
        <w:t xml:space="preserve"> vì chúng không phải entity cùng persistence unit.</w:t>
      </w:r>
    </w:p>
    <w:p w14:paraId="12DCB1FC" w14:textId="77777777" w:rsidR="000B35C2" w:rsidRDefault="00000000">
      <w:pPr>
        <w:pStyle w:val="Duudong"/>
      </w:pPr>
      <w:r>
        <w:t>Không dùng cascade remove cho ledger/movement. Workflow được đánh dấu trạng thái kết thúc; lịch sử tồn được giữ để audit.</w:t>
      </w:r>
    </w:p>
    <w:p w14:paraId="37A4BF14" w14:textId="77777777" w:rsidR="000B35C2" w:rsidRDefault="00000000">
      <w:pPr>
        <w:pStyle w:val="Duudong"/>
      </w:pPr>
      <w:r>
        <w:t>Với hot path reserve/issue, dùng query khóa hoặc conditional update rõ ràng qua JDBC/SQL khi cần. Tránh nạp entity graph lớn cho thao tác cần cập nhật một balance.</w:t>
      </w:r>
    </w:p>
    <w:p w14:paraId="46433463" w14:textId="77777777" w:rsidR="000B35C2" w:rsidRDefault="00000000">
      <w:pPr>
        <w:pStyle w:val="Duudong"/>
      </w:pPr>
      <w:r>
        <w:t xml:space="preserve">ID có thể dùng UUID dạng </w:t>
      </w:r>
      <w:r>
        <w:rPr>
          <w:rFonts w:ascii="Consolas" w:hAnsi="Consolas"/>
          <w:color w:val="824B14"/>
          <w:sz w:val="17"/>
        </w:rPr>
        <w:t>UUID</w:t>
      </w:r>
      <w:r>
        <w:t xml:space="preserve"> ở Java và </w:t>
      </w:r>
      <w:r>
        <w:rPr>
          <w:rFonts w:ascii="Consolas" w:hAnsi="Consolas"/>
          <w:color w:val="824B14"/>
          <w:sz w:val="17"/>
        </w:rPr>
        <w:t>UUID</w:t>
      </w:r>
      <w:r>
        <w:t xml:space="preserve"> ở PostgreSQL. Nếu API hiện tại đang tương thích chuỗi ID, chuyển đổi cần migration/contract plan; không đổi kiểu ID âm thầm.</w:t>
      </w:r>
    </w:p>
    <w:p w14:paraId="1B3D96CE" w14:textId="77777777" w:rsidR="000B35C2" w:rsidRDefault="00000000">
      <w:pPr>
        <w:pStyle w:val="u1"/>
      </w:pPr>
      <w:r>
        <w:t>4. Thiết kế các bảng</w:t>
      </w:r>
    </w:p>
    <w:p w14:paraId="24CF1256" w14:textId="77777777" w:rsidR="000B35C2" w:rsidRDefault="00000000">
      <w:pPr>
        <w:shd w:val="clear" w:color="auto" w:fill="F0F7FA"/>
        <w:spacing w:before="60" w:after="120"/>
        <w:ind w:left="173" w:right="115"/>
      </w:pPr>
      <w:r>
        <w:t>Đây là phần mô tả cấu trúc database: cột, kiểu dữ liệu, ràng buộc và chỉ mục.</w:t>
      </w:r>
    </w:p>
    <w:p w14:paraId="36FF3B3E" w14:textId="77777777" w:rsidR="000B35C2" w:rsidRDefault="00000000">
      <w:r>
        <w:t xml:space="preserve">Kiểu dữ liệu dưới đây là mục tiêu PostgreSQL. Mọi bảng workflow nên có </w:t>
      </w:r>
      <w:r>
        <w:rPr>
          <w:rFonts w:ascii="Consolas" w:hAnsi="Consolas"/>
          <w:color w:val="824B14"/>
          <w:sz w:val="17"/>
        </w:rPr>
        <w:t>created_at TIMESTAMPTZ NOT NULL</w:t>
      </w:r>
      <w:r>
        <w:t xml:space="preserve">, </w:t>
      </w:r>
      <w:r>
        <w:rPr>
          <w:rFonts w:ascii="Consolas" w:hAnsi="Consolas"/>
          <w:color w:val="824B14"/>
          <w:sz w:val="17"/>
        </w:rPr>
        <w:t>updated_at TIMESTAMPTZ NOT NULL</w:t>
      </w:r>
      <w:r>
        <w:t xml:space="preserve">; bảng ledger/event dùng </w:t>
      </w:r>
      <w:r>
        <w:rPr>
          <w:rFonts w:ascii="Consolas" w:hAnsi="Consolas"/>
          <w:color w:val="824B14"/>
          <w:sz w:val="17"/>
        </w:rPr>
        <w:t>created_at</w:t>
      </w:r>
      <w:r>
        <w:t xml:space="preserve"> bất biến. Trường thời gian API/event dùng UTC.</w:t>
      </w:r>
    </w:p>
    <w:p w14:paraId="789096BB" w14:textId="77777777" w:rsidR="000B35C2" w:rsidRDefault="00000000">
      <w:pPr>
        <w:pStyle w:val="u2"/>
      </w:pPr>
      <w:r>
        <w:t>4.1 `inventory_location` — hiện có</w:t>
      </w:r>
    </w:p>
    <w:tbl>
      <w:tblPr>
        <w:tblStyle w:val="LiBang"/>
        <w:tblW w:w="0" w:type="auto"/>
        <w:jc w:val="center"/>
        <w:tblLook w:val="04A0" w:firstRow="1" w:lastRow="0" w:firstColumn="1" w:lastColumn="0" w:noHBand="0" w:noVBand="1"/>
      </w:tblPr>
      <w:tblGrid>
        <w:gridCol w:w="2540"/>
        <w:gridCol w:w="2539"/>
        <w:gridCol w:w="2538"/>
        <w:gridCol w:w="2539"/>
      </w:tblGrid>
      <w:tr w:rsidR="000B35C2" w14:paraId="2AE8C119" w14:textId="77777777">
        <w:trPr>
          <w:jc w:val="center"/>
        </w:trPr>
        <w:tc>
          <w:tcPr>
            <w:tcW w:w="2541" w:type="dxa"/>
            <w:shd w:val="clear" w:color="auto" w:fill="1F4E79"/>
            <w:tcMar>
              <w:top w:w="75" w:type="dxa"/>
              <w:left w:w="90" w:type="dxa"/>
              <w:bottom w:w="75" w:type="dxa"/>
              <w:right w:w="90" w:type="dxa"/>
            </w:tcMar>
            <w:vAlign w:val="center"/>
          </w:tcPr>
          <w:p w14:paraId="5DF382A3" w14:textId="77777777" w:rsidR="000B35C2" w:rsidRDefault="00000000">
            <w:pPr>
              <w:spacing w:after="0"/>
            </w:pPr>
            <w:r>
              <w:rPr>
                <w:b/>
                <w:color w:val="FFFFFF"/>
                <w:sz w:val="16"/>
              </w:rPr>
              <w:t>Cột</w:t>
            </w:r>
          </w:p>
        </w:tc>
        <w:tc>
          <w:tcPr>
            <w:tcW w:w="2541" w:type="dxa"/>
            <w:shd w:val="clear" w:color="auto" w:fill="1F4E79"/>
            <w:tcMar>
              <w:top w:w="75" w:type="dxa"/>
              <w:left w:w="90" w:type="dxa"/>
              <w:bottom w:w="75" w:type="dxa"/>
              <w:right w:w="90" w:type="dxa"/>
            </w:tcMar>
            <w:vAlign w:val="center"/>
          </w:tcPr>
          <w:p w14:paraId="61E7870C" w14:textId="77777777" w:rsidR="000B35C2" w:rsidRDefault="00000000">
            <w:pPr>
              <w:spacing w:after="0"/>
            </w:pPr>
            <w:r>
              <w:rPr>
                <w:b/>
                <w:color w:val="FFFFFF"/>
                <w:sz w:val="16"/>
              </w:rPr>
              <w:t>Kiểu</w:t>
            </w:r>
          </w:p>
        </w:tc>
        <w:tc>
          <w:tcPr>
            <w:tcW w:w="2541" w:type="dxa"/>
            <w:shd w:val="clear" w:color="auto" w:fill="1F4E79"/>
            <w:tcMar>
              <w:top w:w="75" w:type="dxa"/>
              <w:left w:w="90" w:type="dxa"/>
              <w:bottom w:w="75" w:type="dxa"/>
              <w:right w:w="90" w:type="dxa"/>
            </w:tcMar>
            <w:vAlign w:val="center"/>
          </w:tcPr>
          <w:p w14:paraId="0A34BD6A" w14:textId="77777777" w:rsidR="000B35C2" w:rsidRDefault="00000000">
            <w:pPr>
              <w:spacing w:after="0"/>
            </w:pPr>
            <w:r>
              <w:rPr>
                <w:b/>
                <w:color w:val="FFFFFF"/>
                <w:sz w:val="16"/>
              </w:rPr>
              <w:t>Ràng buộc</w:t>
            </w:r>
          </w:p>
        </w:tc>
        <w:tc>
          <w:tcPr>
            <w:tcW w:w="2541" w:type="dxa"/>
            <w:shd w:val="clear" w:color="auto" w:fill="1F4E79"/>
            <w:tcMar>
              <w:top w:w="75" w:type="dxa"/>
              <w:left w:w="90" w:type="dxa"/>
              <w:bottom w:w="75" w:type="dxa"/>
              <w:right w:w="90" w:type="dxa"/>
            </w:tcMar>
            <w:vAlign w:val="center"/>
          </w:tcPr>
          <w:p w14:paraId="24534E1F" w14:textId="77777777" w:rsidR="000B35C2" w:rsidRDefault="00000000">
            <w:pPr>
              <w:spacing w:after="0"/>
            </w:pPr>
            <w:r>
              <w:rPr>
                <w:b/>
                <w:color w:val="FFFFFF"/>
                <w:sz w:val="16"/>
              </w:rPr>
              <w:t>Ghi chú</w:t>
            </w:r>
          </w:p>
        </w:tc>
      </w:tr>
      <w:tr w:rsidR="000B35C2" w14:paraId="026C8E0F" w14:textId="77777777">
        <w:trPr>
          <w:jc w:val="center"/>
        </w:trPr>
        <w:tc>
          <w:tcPr>
            <w:tcW w:w="2541" w:type="dxa"/>
            <w:tcMar>
              <w:top w:w="75" w:type="dxa"/>
              <w:left w:w="90" w:type="dxa"/>
              <w:bottom w:w="75" w:type="dxa"/>
              <w:right w:w="90" w:type="dxa"/>
            </w:tcMar>
            <w:vAlign w:val="center"/>
          </w:tcPr>
          <w:p w14:paraId="3E449AA6" w14:textId="77777777" w:rsidR="000B35C2" w:rsidRDefault="00000000">
            <w:pPr>
              <w:spacing w:after="0"/>
            </w:pPr>
            <w:r>
              <w:rPr>
                <w:rFonts w:ascii="Consolas" w:hAnsi="Consolas"/>
                <w:color w:val="824B14"/>
                <w:sz w:val="16"/>
              </w:rPr>
              <w:t>id</w:t>
            </w:r>
          </w:p>
        </w:tc>
        <w:tc>
          <w:tcPr>
            <w:tcW w:w="2541" w:type="dxa"/>
            <w:tcMar>
              <w:top w:w="75" w:type="dxa"/>
              <w:left w:w="90" w:type="dxa"/>
              <w:bottom w:w="75" w:type="dxa"/>
              <w:right w:w="90" w:type="dxa"/>
            </w:tcMar>
            <w:vAlign w:val="center"/>
          </w:tcPr>
          <w:p w14:paraId="68ED9F7B" w14:textId="77777777" w:rsidR="000B35C2" w:rsidRDefault="00000000">
            <w:pPr>
              <w:spacing w:after="0"/>
            </w:pPr>
            <w:r>
              <w:rPr>
                <w:rFonts w:ascii="Consolas" w:hAnsi="Consolas"/>
                <w:color w:val="824B14"/>
                <w:sz w:val="16"/>
              </w:rPr>
              <w:t>VARCHAR(100)</w:t>
            </w:r>
            <w:r>
              <w:rPr>
                <w:sz w:val="16"/>
              </w:rPr>
              <w:t xml:space="preserve"> hiện tại; mục tiêu có thể là </w:t>
            </w:r>
            <w:r>
              <w:rPr>
                <w:rFonts w:ascii="Consolas" w:hAnsi="Consolas"/>
                <w:color w:val="824B14"/>
                <w:sz w:val="16"/>
              </w:rPr>
              <w:t>UUID</w:t>
            </w:r>
          </w:p>
        </w:tc>
        <w:tc>
          <w:tcPr>
            <w:tcW w:w="2541" w:type="dxa"/>
            <w:tcMar>
              <w:top w:w="75" w:type="dxa"/>
              <w:left w:w="90" w:type="dxa"/>
              <w:bottom w:w="75" w:type="dxa"/>
              <w:right w:w="90" w:type="dxa"/>
            </w:tcMar>
            <w:vAlign w:val="center"/>
          </w:tcPr>
          <w:p w14:paraId="7F0C0EF7" w14:textId="77777777" w:rsidR="000B35C2" w:rsidRDefault="00000000">
            <w:pPr>
              <w:spacing w:after="0"/>
            </w:pPr>
            <w:r>
              <w:rPr>
                <w:sz w:val="16"/>
              </w:rPr>
              <w:t>PK</w:t>
            </w:r>
          </w:p>
        </w:tc>
        <w:tc>
          <w:tcPr>
            <w:tcW w:w="2541" w:type="dxa"/>
            <w:tcMar>
              <w:top w:w="75" w:type="dxa"/>
              <w:left w:w="90" w:type="dxa"/>
              <w:bottom w:w="75" w:type="dxa"/>
              <w:right w:w="90" w:type="dxa"/>
            </w:tcMar>
            <w:vAlign w:val="center"/>
          </w:tcPr>
          <w:p w14:paraId="0CA71F68" w14:textId="77777777" w:rsidR="000B35C2" w:rsidRDefault="00000000">
            <w:pPr>
              <w:spacing w:after="0"/>
            </w:pPr>
            <w:r>
              <w:rPr>
                <w:sz w:val="16"/>
              </w:rPr>
              <w:t>Location ID</w:t>
            </w:r>
          </w:p>
        </w:tc>
      </w:tr>
      <w:tr w:rsidR="000B35C2" w14:paraId="71BD884B" w14:textId="77777777">
        <w:trPr>
          <w:jc w:val="center"/>
        </w:trPr>
        <w:tc>
          <w:tcPr>
            <w:tcW w:w="2541" w:type="dxa"/>
            <w:shd w:val="clear" w:color="auto" w:fill="F1F5F9"/>
            <w:tcMar>
              <w:top w:w="75" w:type="dxa"/>
              <w:left w:w="90" w:type="dxa"/>
              <w:bottom w:w="75" w:type="dxa"/>
              <w:right w:w="90" w:type="dxa"/>
            </w:tcMar>
            <w:vAlign w:val="center"/>
          </w:tcPr>
          <w:p w14:paraId="19928E8C" w14:textId="77777777" w:rsidR="000B35C2" w:rsidRDefault="00000000">
            <w:pPr>
              <w:spacing w:after="0"/>
            </w:pPr>
            <w:r>
              <w:rPr>
                <w:rFonts w:ascii="Consolas" w:hAnsi="Consolas"/>
                <w:color w:val="824B14"/>
                <w:sz w:val="16"/>
              </w:rPr>
              <w:t>warehouse_id</w:t>
            </w:r>
          </w:p>
        </w:tc>
        <w:tc>
          <w:tcPr>
            <w:tcW w:w="2541" w:type="dxa"/>
            <w:shd w:val="clear" w:color="auto" w:fill="F1F5F9"/>
            <w:tcMar>
              <w:top w:w="75" w:type="dxa"/>
              <w:left w:w="90" w:type="dxa"/>
              <w:bottom w:w="75" w:type="dxa"/>
              <w:right w:w="90" w:type="dxa"/>
            </w:tcMar>
            <w:vAlign w:val="center"/>
          </w:tcPr>
          <w:p w14:paraId="26735413" w14:textId="77777777" w:rsidR="000B35C2" w:rsidRDefault="00000000">
            <w:pPr>
              <w:spacing w:after="0"/>
            </w:pPr>
            <w:r>
              <w:rPr>
                <w:rFonts w:ascii="Consolas" w:hAnsi="Consolas"/>
                <w:color w:val="824B14"/>
                <w:sz w:val="16"/>
              </w:rPr>
              <w:t>VARCHAR(100)</w:t>
            </w:r>
          </w:p>
        </w:tc>
        <w:tc>
          <w:tcPr>
            <w:tcW w:w="2541" w:type="dxa"/>
            <w:shd w:val="clear" w:color="auto" w:fill="F1F5F9"/>
            <w:tcMar>
              <w:top w:w="75" w:type="dxa"/>
              <w:left w:w="90" w:type="dxa"/>
              <w:bottom w:w="75" w:type="dxa"/>
              <w:right w:w="90" w:type="dxa"/>
            </w:tcMar>
            <w:vAlign w:val="center"/>
          </w:tcPr>
          <w:p w14:paraId="316D24C3" w14:textId="77777777" w:rsidR="000B35C2" w:rsidRDefault="00000000">
            <w:pPr>
              <w:spacing w:after="0"/>
            </w:pPr>
            <w:r>
              <w:rPr>
                <w:sz w:val="16"/>
              </w:rPr>
              <w:t>NOT NULL</w:t>
            </w:r>
          </w:p>
        </w:tc>
        <w:tc>
          <w:tcPr>
            <w:tcW w:w="2541" w:type="dxa"/>
            <w:shd w:val="clear" w:color="auto" w:fill="F1F5F9"/>
            <w:tcMar>
              <w:top w:w="75" w:type="dxa"/>
              <w:left w:w="90" w:type="dxa"/>
              <w:bottom w:w="75" w:type="dxa"/>
              <w:right w:w="90" w:type="dxa"/>
            </w:tcMar>
            <w:vAlign w:val="center"/>
          </w:tcPr>
          <w:p w14:paraId="432807BC" w14:textId="77777777" w:rsidR="000B35C2" w:rsidRDefault="00000000">
            <w:pPr>
              <w:spacing w:after="0"/>
            </w:pPr>
            <w:r>
              <w:rPr>
                <w:sz w:val="16"/>
              </w:rPr>
              <w:t>ID tham chiếu Warehouse, không có FK cross-service</w:t>
            </w:r>
          </w:p>
        </w:tc>
      </w:tr>
      <w:tr w:rsidR="000B35C2" w14:paraId="0A182F73" w14:textId="77777777">
        <w:trPr>
          <w:jc w:val="center"/>
        </w:trPr>
        <w:tc>
          <w:tcPr>
            <w:tcW w:w="2541" w:type="dxa"/>
            <w:tcMar>
              <w:top w:w="75" w:type="dxa"/>
              <w:left w:w="90" w:type="dxa"/>
              <w:bottom w:w="75" w:type="dxa"/>
              <w:right w:w="90" w:type="dxa"/>
            </w:tcMar>
            <w:vAlign w:val="center"/>
          </w:tcPr>
          <w:p w14:paraId="0F228CA7" w14:textId="77777777" w:rsidR="000B35C2" w:rsidRDefault="00000000">
            <w:pPr>
              <w:spacing w:after="0"/>
            </w:pPr>
            <w:r>
              <w:rPr>
                <w:rFonts w:ascii="Consolas" w:hAnsi="Consolas"/>
                <w:color w:val="824B14"/>
                <w:sz w:val="16"/>
              </w:rPr>
              <w:t>code</w:t>
            </w:r>
          </w:p>
        </w:tc>
        <w:tc>
          <w:tcPr>
            <w:tcW w:w="2541" w:type="dxa"/>
            <w:tcMar>
              <w:top w:w="75" w:type="dxa"/>
              <w:left w:w="90" w:type="dxa"/>
              <w:bottom w:w="75" w:type="dxa"/>
              <w:right w:w="90" w:type="dxa"/>
            </w:tcMar>
            <w:vAlign w:val="center"/>
          </w:tcPr>
          <w:p w14:paraId="3B7A8942" w14:textId="77777777" w:rsidR="000B35C2" w:rsidRDefault="00000000">
            <w:pPr>
              <w:spacing w:after="0"/>
            </w:pPr>
            <w:r>
              <w:rPr>
                <w:rFonts w:ascii="Consolas" w:hAnsi="Consolas"/>
                <w:color w:val="824B14"/>
                <w:sz w:val="16"/>
              </w:rPr>
              <w:t>VARCHAR(64)</w:t>
            </w:r>
          </w:p>
        </w:tc>
        <w:tc>
          <w:tcPr>
            <w:tcW w:w="2541" w:type="dxa"/>
            <w:tcMar>
              <w:top w:w="75" w:type="dxa"/>
              <w:left w:w="90" w:type="dxa"/>
              <w:bottom w:w="75" w:type="dxa"/>
              <w:right w:w="90" w:type="dxa"/>
            </w:tcMar>
            <w:vAlign w:val="center"/>
          </w:tcPr>
          <w:p w14:paraId="66F0715B" w14:textId="77777777" w:rsidR="000B35C2" w:rsidRDefault="00000000">
            <w:pPr>
              <w:spacing w:after="0"/>
            </w:pPr>
            <w:r>
              <w:rPr>
                <w:sz w:val="16"/>
              </w:rPr>
              <w:t>NOT NULL</w:t>
            </w:r>
          </w:p>
        </w:tc>
        <w:tc>
          <w:tcPr>
            <w:tcW w:w="2541" w:type="dxa"/>
            <w:tcMar>
              <w:top w:w="75" w:type="dxa"/>
              <w:left w:w="90" w:type="dxa"/>
              <w:bottom w:w="75" w:type="dxa"/>
              <w:right w:w="90" w:type="dxa"/>
            </w:tcMar>
            <w:vAlign w:val="center"/>
          </w:tcPr>
          <w:p w14:paraId="31399BBB" w14:textId="77777777" w:rsidR="000B35C2" w:rsidRDefault="00000000">
            <w:pPr>
              <w:spacing w:after="0"/>
            </w:pPr>
            <w:r>
              <w:rPr>
                <w:sz w:val="16"/>
              </w:rPr>
              <w:t>Mã bin duy nhất trong một Warehouse</w:t>
            </w:r>
          </w:p>
        </w:tc>
      </w:tr>
      <w:tr w:rsidR="000B35C2" w14:paraId="14450478" w14:textId="77777777">
        <w:trPr>
          <w:jc w:val="center"/>
        </w:trPr>
        <w:tc>
          <w:tcPr>
            <w:tcW w:w="2541" w:type="dxa"/>
            <w:shd w:val="clear" w:color="auto" w:fill="F1F5F9"/>
            <w:tcMar>
              <w:top w:w="75" w:type="dxa"/>
              <w:left w:w="90" w:type="dxa"/>
              <w:bottom w:w="75" w:type="dxa"/>
              <w:right w:w="90" w:type="dxa"/>
            </w:tcMar>
            <w:vAlign w:val="center"/>
          </w:tcPr>
          <w:p w14:paraId="5CE11270" w14:textId="77777777" w:rsidR="000B35C2" w:rsidRDefault="00000000">
            <w:pPr>
              <w:spacing w:after="0"/>
            </w:pPr>
            <w:r>
              <w:rPr>
                <w:rFonts w:ascii="Consolas" w:hAnsi="Consolas"/>
                <w:color w:val="824B14"/>
                <w:sz w:val="16"/>
              </w:rPr>
              <w:t>name</w:t>
            </w:r>
          </w:p>
        </w:tc>
        <w:tc>
          <w:tcPr>
            <w:tcW w:w="2541" w:type="dxa"/>
            <w:shd w:val="clear" w:color="auto" w:fill="F1F5F9"/>
            <w:tcMar>
              <w:top w:w="75" w:type="dxa"/>
              <w:left w:w="90" w:type="dxa"/>
              <w:bottom w:w="75" w:type="dxa"/>
              <w:right w:w="90" w:type="dxa"/>
            </w:tcMar>
            <w:vAlign w:val="center"/>
          </w:tcPr>
          <w:p w14:paraId="418D2D5A" w14:textId="77777777" w:rsidR="000B35C2" w:rsidRDefault="00000000">
            <w:pPr>
              <w:spacing w:after="0"/>
            </w:pPr>
            <w:r>
              <w:rPr>
                <w:rFonts w:ascii="Consolas" w:hAnsi="Consolas"/>
                <w:color w:val="824B14"/>
                <w:sz w:val="16"/>
              </w:rPr>
              <w:t>VARCHAR(200)</w:t>
            </w:r>
          </w:p>
        </w:tc>
        <w:tc>
          <w:tcPr>
            <w:tcW w:w="2541" w:type="dxa"/>
            <w:shd w:val="clear" w:color="auto" w:fill="F1F5F9"/>
            <w:tcMar>
              <w:top w:w="75" w:type="dxa"/>
              <w:left w:w="90" w:type="dxa"/>
              <w:bottom w:w="75" w:type="dxa"/>
              <w:right w:w="90" w:type="dxa"/>
            </w:tcMar>
            <w:vAlign w:val="center"/>
          </w:tcPr>
          <w:p w14:paraId="6011A74A" w14:textId="77777777" w:rsidR="000B35C2" w:rsidRDefault="00000000">
            <w:pPr>
              <w:spacing w:after="0"/>
            </w:pPr>
            <w:r>
              <w:rPr>
                <w:sz w:val="16"/>
              </w:rPr>
              <w:t>NOT NULL</w:t>
            </w:r>
          </w:p>
        </w:tc>
        <w:tc>
          <w:tcPr>
            <w:tcW w:w="2541" w:type="dxa"/>
            <w:shd w:val="clear" w:color="auto" w:fill="F1F5F9"/>
            <w:tcMar>
              <w:top w:w="75" w:type="dxa"/>
              <w:left w:w="90" w:type="dxa"/>
              <w:bottom w:w="75" w:type="dxa"/>
              <w:right w:w="90" w:type="dxa"/>
            </w:tcMar>
            <w:vAlign w:val="center"/>
          </w:tcPr>
          <w:p w14:paraId="204BBAAB" w14:textId="77777777" w:rsidR="000B35C2" w:rsidRDefault="00000000">
            <w:pPr>
              <w:spacing w:after="0"/>
            </w:pPr>
            <w:r>
              <w:rPr>
                <w:sz w:val="16"/>
              </w:rPr>
              <w:t>Tên hiển thị</w:t>
            </w:r>
          </w:p>
        </w:tc>
      </w:tr>
      <w:tr w:rsidR="000B35C2" w14:paraId="25528D1B" w14:textId="77777777">
        <w:trPr>
          <w:jc w:val="center"/>
        </w:trPr>
        <w:tc>
          <w:tcPr>
            <w:tcW w:w="2541" w:type="dxa"/>
            <w:tcMar>
              <w:top w:w="75" w:type="dxa"/>
              <w:left w:w="90" w:type="dxa"/>
              <w:bottom w:w="75" w:type="dxa"/>
              <w:right w:w="90" w:type="dxa"/>
            </w:tcMar>
            <w:vAlign w:val="center"/>
          </w:tcPr>
          <w:p w14:paraId="36C93AF9" w14:textId="77777777" w:rsidR="000B35C2" w:rsidRDefault="00000000">
            <w:pPr>
              <w:spacing w:after="0"/>
            </w:pPr>
            <w:r>
              <w:rPr>
                <w:rFonts w:ascii="Consolas" w:hAnsi="Consolas"/>
                <w:color w:val="824B14"/>
                <w:sz w:val="16"/>
              </w:rPr>
              <w:t>active</w:t>
            </w:r>
          </w:p>
        </w:tc>
        <w:tc>
          <w:tcPr>
            <w:tcW w:w="2541" w:type="dxa"/>
            <w:tcMar>
              <w:top w:w="75" w:type="dxa"/>
              <w:left w:w="90" w:type="dxa"/>
              <w:bottom w:w="75" w:type="dxa"/>
              <w:right w:w="90" w:type="dxa"/>
            </w:tcMar>
            <w:vAlign w:val="center"/>
          </w:tcPr>
          <w:p w14:paraId="60E831F4" w14:textId="77777777" w:rsidR="000B35C2" w:rsidRDefault="00000000">
            <w:pPr>
              <w:spacing w:after="0"/>
            </w:pPr>
            <w:r>
              <w:rPr>
                <w:rFonts w:ascii="Consolas" w:hAnsi="Consolas"/>
                <w:color w:val="824B14"/>
                <w:sz w:val="16"/>
              </w:rPr>
              <w:t>BOOLEAN</w:t>
            </w:r>
          </w:p>
        </w:tc>
        <w:tc>
          <w:tcPr>
            <w:tcW w:w="2541" w:type="dxa"/>
            <w:tcMar>
              <w:top w:w="75" w:type="dxa"/>
              <w:left w:w="90" w:type="dxa"/>
              <w:bottom w:w="75" w:type="dxa"/>
              <w:right w:w="90" w:type="dxa"/>
            </w:tcMar>
            <w:vAlign w:val="center"/>
          </w:tcPr>
          <w:p w14:paraId="46D15321" w14:textId="77777777" w:rsidR="000B35C2" w:rsidRDefault="00000000">
            <w:pPr>
              <w:spacing w:after="0"/>
            </w:pPr>
            <w:r>
              <w:rPr>
                <w:sz w:val="16"/>
              </w:rPr>
              <w:t>NOT NULL</w:t>
            </w:r>
          </w:p>
        </w:tc>
        <w:tc>
          <w:tcPr>
            <w:tcW w:w="2541" w:type="dxa"/>
            <w:tcMar>
              <w:top w:w="75" w:type="dxa"/>
              <w:left w:w="90" w:type="dxa"/>
              <w:bottom w:w="75" w:type="dxa"/>
              <w:right w:w="90" w:type="dxa"/>
            </w:tcMar>
            <w:vAlign w:val="center"/>
          </w:tcPr>
          <w:p w14:paraId="676EEBA2" w14:textId="77777777" w:rsidR="000B35C2" w:rsidRDefault="00000000">
            <w:pPr>
              <w:spacing w:after="0"/>
            </w:pPr>
            <w:r>
              <w:rPr>
                <w:sz w:val="16"/>
              </w:rPr>
              <w:t>Tắt mềm, không xóa Location đang được tham chiếu</w:t>
            </w:r>
          </w:p>
        </w:tc>
      </w:tr>
      <w:tr w:rsidR="000B35C2" w14:paraId="5B50F01F" w14:textId="77777777">
        <w:trPr>
          <w:jc w:val="center"/>
        </w:trPr>
        <w:tc>
          <w:tcPr>
            <w:tcW w:w="2541" w:type="dxa"/>
            <w:shd w:val="clear" w:color="auto" w:fill="F1F5F9"/>
            <w:tcMar>
              <w:top w:w="75" w:type="dxa"/>
              <w:left w:w="90" w:type="dxa"/>
              <w:bottom w:w="75" w:type="dxa"/>
              <w:right w:w="90" w:type="dxa"/>
            </w:tcMar>
            <w:vAlign w:val="center"/>
          </w:tcPr>
          <w:p w14:paraId="6AFC03D2" w14:textId="77777777" w:rsidR="000B35C2" w:rsidRDefault="00000000">
            <w:pPr>
              <w:spacing w:after="0"/>
            </w:pPr>
            <w:r>
              <w:rPr>
                <w:rFonts w:ascii="Consolas" w:hAnsi="Consolas"/>
                <w:color w:val="824B14"/>
                <w:sz w:val="16"/>
              </w:rPr>
              <w:t>created_at</w:t>
            </w:r>
            <w:r>
              <w:rPr>
                <w:sz w:val="16"/>
              </w:rPr>
              <w:t xml:space="preserve">, </w:t>
            </w:r>
            <w:r>
              <w:rPr>
                <w:rFonts w:ascii="Consolas" w:hAnsi="Consolas"/>
                <w:color w:val="824B14"/>
                <w:sz w:val="16"/>
              </w:rPr>
              <w:t>updated_at</w:t>
            </w:r>
          </w:p>
        </w:tc>
        <w:tc>
          <w:tcPr>
            <w:tcW w:w="2541" w:type="dxa"/>
            <w:shd w:val="clear" w:color="auto" w:fill="F1F5F9"/>
            <w:tcMar>
              <w:top w:w="75" w:type="dxa"/>
              <w:left w:w="90" w:type="dxa"/>
              <w:bottom w:w="75" w:type="dxa"/>
              <w:right w:w="90" w:type="dxa"/>
            </w:tcMar>
            <w:vAlign w:val="center"/>
          </w:tcPr>
          <w:p w14:paraId="612B8646" w14:textId="77777777" w:rsidR="000B35C2" w:rsidRDefault="00000000">
            <w:pPr>
              <w:spacing w:after="0"/>
            </w:pPr>
            <w:r>
              <w:rPr>
                <w:rFonts w:ascii="Consolas" w:hAnsi="Consolas"/>
                <w:color w:val="824B14"/>
                <w:sz w:val="16"/>
              </w:rPr>
              <w:t>TIMESTAMPTZ</w:t>
            </w:r>
          </w:p>
        </w:tc>
        <w:tc>
          <w:tcPr>
            <w:tcW w:w="2541" w:type="dxa"/>
            <w:shd w:val="clear" w:color="auto" w:fill="F1F5F9"/>
            <w:tcMar>
              <w:top w:w="75" w:type="dxa"/>
              <w:left w:w="90" w:type="dxa"/>
              <w:bottom w:w="75" w:type="dxa"/>
              <w:right w:w="90" w:type="dxa"/>
            </w:tcMar>
            <w:vAlign w:val="center"/>
          </w:tcPr>
          <w:p w14:paraId="5DCB165A" w14:textId="77777777" w:rsidR="000B35C2" w:rsidRDefault="00000000">
            <w:pPr>
              <w:spacing w:after="0"/>
            </w:pPr>
            <w:r>
              <w:rPr>
                <w:sz w:val="16"/>
              </w:rPr>
              <w:t>NOT NULL</w:t>
            </w:r>
          </w:p>
        </w:tc>
        <w:tc>
          <w:tcPr>
            <w:tcW w:w="2541" w:type="dxa"/>
            <w:shd w:val="clear" w:color="auto" w:fill="F1F5F9"/>
            <w:tcMar>
              <w:top w:w="75" w:type="dxa"/>
              <w:left w:w="90" w:type="dxa"/>
              <w:bottom w:w="75" w:type="dxa"/>
              <w:right w:w="90" w:type="dxa"/>
            </w:tcMar>
            <w:vAlign w:val="center"/>
          </w:tcPr>
          <w:p w14:paraId="53255C40" w14:textId="77777777" w:rsidR="000B35C2" w:rsidRDefault="00000000">
            <w:pPr>
              <w:spacing w:after="0"/>
            </w:pPr>
            <w:r>
              <w:rPr>
                <w:sz w:val="16"/>
              </w:rPr>
              <w:t>Nên bổ sung nếu audit/update tracking cần</w:t>
            </w:r>
          </w:p>
        </w:tc>
      </w:tr>
    </w:tbl>
    <w:p w14:paraId="4B18AC2E" w14:textId="77777777" w:rsidR="000B35C2" w:rsidRDefault="000B35C2">
      <w:pPr>
        <w:spacing w:after="0"/>
      </w:pPr>
    </w:p>
    <w:p w14:paraId="0C922F2A" w14:textId="77777777" w:rsidR="000B35C2" w:rsidRDefault="00000000">
      <w:r>
        <w:t xml:space="preserve">Constraint/index: unique </w:t>
      </w:r>
      <w:r>
        <w:rPr>
          <w:rFonts w:ascii="Consolas" w:hAnsi="Consolas"/>
          <w:color w:val="824B14"/>
          <w:sz w:val="17"/>
        </w:rPr>
        <w:t>(warehouse_id, code)</w:t>
      </w:r>
      <w:r>
        <w:t xml:space="preserve">; index </w:t>
      </w:r>
      <w:r>
        <w:rPr>
          <w:rFonts w:ascii="Consolas" w:hAnsi="Consolas"/>
          <w:color w:val="824B14"/>
          <w:sz w:val="17"/>
        </w:rPr>
        <w:t>(warehouse_id, active, code)</w:t>
      </w:r>
      <w:r>
        <w:t xml:space="preserve"> cho danh sách vị trí. Việc đổi </w:t>
      </w:r>
      <w:r>
        <w:rPr>
          <w:rFonts w:ascii="Consolas" w:hAnsi="Consolas"/>
          <w:color w:val="824B14"/>
          <w:sz w:val="17"/>
        </w:rPr>
        <w:t>warehouse_id</w:t>
      </w:r>
      <w:r>
        <w:t xml:space="preserve"> sau khi đã có balance không được hỗ trợ như cập nhật thông thường.</w:t>
      </w:r>
    </w:p>
    <w:p w14:paraId="5F28188D" w14:textId="77777777" w:rsidR="000B35C2" w:rsidRDefault="00000000">
      <w:pPr>
        <w:pStyle w:val="u2"/>
      </w:pPr>
      <w:r>
        <w:t>4.2 `inventory_balance` — mục tiêu thay thế/migrate từ `inventory`</w:t>
      </w:r>
    </w:p>
    <w:tbl>
      <w:tblPr>
        <w:tblStyle w:val="LiBang"/>
        <w:tblW w:w="0" w:type="auto"/>
        <w:jc w:val="center"/>
        <w:tblLook w:val="04A0" w:firstRow="1" w:lastRow="0" w:firstColumn="1" w:lastColumn="0" w:noHBand="0" w:noVBand="1"/>
      </w:tblPr>
      <w:tblGrid>
        <w:gridCol w:w="2540"/>
        <w:gridCol w:w="2539"/>
        <w:gridCol w:w="2538"/>
        <w:gridCol w:w="2539"/>
      </w:tblGrid>
      <w:tr w:rsidR="000B35C2" w14:paraId="689C3889" w14:textId="77777777">
        <w:trPr>
          <w:jc w:val="center"/>
        </w:trPr>
        <w:tc>
          <w:tcPr>
            <w:tcW w:w="2541" w:type="dxa"/>
            <w:shd w:val="clear" w:color="auto" w:fill="1F4E79"/>
            <w:tcMar>
              <w:top w:w="75" w:type="dxa"/>
              <w:left w:w="90" w:type="dxa"/>
              <w:bottom w:w="75" w:type="dxa"/>
              <w:right w:w="90" w:type="dxa"/>
            </w:tcMar>
            <w:vAlign w:val="center"/>
          </w:tcPr>
          <w:p w14:paraId="2042BF34" w14:textId="77777777" w:rsidR="000B35C2" w:rsidRDefault="00000000">
            <w:pPr>
              <w:spacing w:after="0"/>
            </w:pPr>
            <w:r>
              <w:rPr>
                <w:b/>
                <w:color w:val="FFFFFF"/>
                <w:sz w:val="16"/>
              </w:rPr>
              <w:t>Cột</w:t>
            </w:r>
          </w:p>
        </w:tc>
        <w:tc>
          <w:tcPr>
            <w:tcW w:w="2541" w:type="dxa"/>
            <w:shd w:val="clear" w:color="auto" w:fill="1F4E79"/>
            <w:tcMar>
              <w:top w:w="75" w:type="dxa"/>
              <w:left w:w="90" w:type="dxa"/>
              <w:bottom w:w="75" w:type="dxa"/>
              <w:right w:w="90" w:type="dxa"/>
            </w:tcMar>
            <w:vAlign w:val="center"/>
          </w:tcPr>
          <w:p w14:paraId="3BADE989" w14:textId="77777777" w:rsidR="000B35C2" w:rsidRDefault="00000000">
            <w:pPr>
              <w:spacing w:after="0"/>
            </w:pPr>
            <w:r>
              <w:rPr>
                <w:b/>
                <w:color w:val="FFFFFF"/>
                <w:sz w:val="16"/>
              </w:rPr>
              <w:t>Kiểu</w:t>
            </w:r>
          </w:p>
        </w:tc>
        <w:tc>
          <w:tcPr>
            <w:tcW w:w="2541" w:type="dxa"/>
            <w:shd w:val="clear" w:color="auto" w:fill="1F4E79"/>
            <w:tcMar>
              <w:top w:w="75" w:type="dxa"/>
              <w:left w:w="90" w:type="dxa"/>
              <w:bottom w:w="75" w:type="dxa"/>
              <w:right w:w="90" w:type="dxa"/>
            </w:tcMar>
            <w:vAlign w:val="center"/>
          </w:tcPr>
          <w:p w14:paraId="19E4F6BA" w14:textId="77777777" w:rsidR="000B35C2" w:rsidRDefault="00000000">
            <w:pPr>
              <w:spacing w:after="0"/>
            </w:pPr>
            <w:r>
              <w:rPr>
                <w:b/>
                <w:color w:val="FFFFFF"/>
                <w:sz w:val="16"/>
              </w:rPr>
              <w:t>Ràng buộc</w:t>
            </w:r>
          </w:p>
        </w:tc>
        <w:tc>
          <w:tcPr>
            <w:tcW w:w="2541" w:type="dxa"/>
            <w:shd w:val="clear" w:color="auto" w:fill="1F4E79"/>
            <w:tcMar>
              <w:top w:w="75" w:type="dxa"/>
              <w:left w:w="90" w:type="dxa"/>
              <w:bottom w:w="75" w:type="dxa"/>
              <w:right w:w="90" w:type="dxa"/>
            </w:tcMar>
            <w:vAlign w:val="center"/>
          </w:tcPr>
          <w:p w14:paraId="7FD9FBC2" w14:textId="77777777" w:rsidR="000B35C2" w:rsidRDefault="00000000">
            <w:pPr>
              <w:spacing w:after="0"/>
            </w:pPr>
            <w:r>
              <w:rPr>
                <w:b/>
                <w:color w:val="FFFFFF"/>
                <w:sz w:val="16"/>
              </w:rPr>
              <w:t>Ghi chú</w:t>
            </w:r>
          </w:p>
        </w:tc>
      </w:tr>
      <w:tr w:rsidR="000B35C2" w14:paraId="4E697FE0" w14:textId="77777777">
        <w:trPr>
          <w:jc w:val="center"/>
        </w:trPr>
        <w:tc>
          <w:tcPr>
            <w:tcW w:w="2541" w:type="dxa"/>
            <w:tcMar>
              <w:top w:w="75" w:type="dxa"/>
              <w:left w:w="90" w:type="dxa"/>
              <w:bottom w:w="75" w:type="dxa"/>
              <w:right w:w="90" w:type="dxa"/>
            </w:tcMar>
            <w:vAlign w:val="center"/>
          </w:tcPr>
          <w:p w14:paraId="4C31D1BC" w14:textId="77777777" w:rsidR="000B35C2" w:rsidRDefault="00000000">
            <w:pPr>
              <w:spacing w:after="0"/>
            </w:pPr>
            <w:r>
              <w:rPr>
                <w:rFonts w:ascii="Consolas" w:hAnsi="Consolas"/>
                <w:color w:val="824B14"/>
                <w:sz w:val="16"/>
              </w:rPr>
              <w:t>id</w:t>
            </w:r>
          </w:p>
        </w:tc>
        <w:tc>
          <w:tcPr>
            <w:tcW w:w="2541" w:type="dxa"/>
            <w:tcMar>
              <w:top w:w="75" w:type="dxa"/>
              <w:left w:w="90" w:type="dxa"/>
              <w:bottom w:w="75" w:type="dxa"/>
              <w:right w:w="90" w:type="dxa"/>
            </w:tcMar>
            <w:vAlign w:val="center"/>
          </w:tcPr>
          <w:p w14:paraId="2E47FDB4" w14:textId="77777777" w:rsidR="000B35C2" w:rsidRDefault="00000000">
            <w:pPr>
              <w:spacing w:after="0"/>
            </w:pPr>
            <w:r>
              <w:rPr>
                <w:rFonts w:ascii="Consolas" w:hAnsi="Consolas"/>
                <w:color w:val="824B14"/>
                <w:sz w:val="16"/>
              </w:rPr>
              <w:t>UUID</w:t>
            </w:r>
          </w:p>
        </w:tc>
        <w:tc>
          <w:tcPr>
            <w:tcW w:w="2541" w:type="dxa"/>
            <w:tcMar>
              <w:top w:w="75" w:type="dxa"/>
              <w:left w:w="90" w:type="dxa"/>
              <w:bottom w:w="75" w:type="dxa"/>
              <w:right w:w="90" w:type="dxa"/>
            </w:tcMar>
            <w:vAlign w:val="center"/>
          </w:tcPr>
          <w:p w14:paraId="1ADCA528" w14:textId="77777777" w:rsidR="000B35C2" w:rsidRDefault="00000000">
            <w:pPr>
              <w:spacing w:after="0"/>
            </w:pPr>
            <w:r>
              <w:rPr>
                <w:sz w:val="16"/>
              </w:rPr>
              <w:t>PK</w:t>
            </w:r>
          </w:p>
        </w:tc>
        <w:tc>
          <w:tcPr>
            <w:tcW w:w="2541" w:type="dxa"/>
            <w:tcMar>
              <w:top w:w="75" w:type="dxa"/>
              <w:left w:w="90" w:type="dxa"/>
              <w:bottom w:w="75" w:type="dxa"/>
              <w:right w:w="90" w:type="dxa"/>
            </w:tcMar>
            <w:vAlign w:val="center"/>
          </w:tcPr>
          <w:p w14:paraId="1DB89CF1" w14:textId="77777777" w:rsidR="000B35C2" w:rsidRDefault="00000000">
            <w:pPr>
              <w:spacing w:after="0"/>
            </w:pPr>
            <w:r>
              <w:rPr>
                <w:sz w:val="16"/>
              </w:rPr>
              <w:t>ID balance</w:t>
            </w:r>
          </w:p>
        </w:tc>
      </w:tr>
      <w:tr w:rsidR="000B35C2" w14:paraId="6DC5C6ED" w14:textId="77777777">
        <w:trPr>
          <w:jc w:val="center"/>
        </w:trPr>
        <w:tc>
          <w:tcPr>
            <w:tcW w:w="2541" w:type="dxa"/>
            <w:shd w:val="clear" w:color="auto" w:fill="F1F5F9"/>
            <w:tcMar>
              <w:top w:w="75" w:type="dxa"/>
              <w:left w:w="90" w:type="dxa"/>
              <w:bottom w:w="75" w:type="dxa"/>
              <w:right w:w="90" w:type="dxa"/>
            </w:tcMar>
            <w:vAlign w:val="center"/>
          </w:tcPr>
          <w:p w14:paraId="405B824D" w14:textId="77777777" w:rsidR="000B35C2" w:rsidRDefault="00000000">
            <w:pPr>
              <w:spacing w:after="0"/>
            </w:pPr>
            <w:r>
              <w:rPr>
                <w:rFonts w:ascii="Consolas" w:hAnsi="Consolas"/>
                <w:color w:val="824B14"/>
                <w:sz w:val="16"/>
              </w:rPr>
              <w:t>enterprise_id</w:t>
            </w:r>
          </w:p>
        </w:tc>
        <w:tc>
          <w:tcPr>
            <w:tcW w:w="2541" w:type="dxa"/>
            <w:shd w:val="clear" w:color="auto" w:fill="F1F5F9"/>
            <w:tcMar>
              <w:top w:w="75" w:type="dxa"/>
              <w:left w:w="90" w:type="dxa"/>
              <w:bottom w:w="75" w:type="dxa"/>
              <w:right w:w="90" w:type="dxa"/>
            </w:tcMar>
            <w:vAlign w:val="center"/>
          </w:tcPr>
          <w:p w14:paraId="11A29A38" w14:textId="77777777" w:rsidR="000B35C2" w:rsidRDefault="00000000">
            <w:pPr>
              <w:spacing w:after="0"/>
            </w:pPr>
            <w:r>
              <w:rPr>
                <w:rFonts w:ascii="Consolas" w:hAnsi="Consolas"/>
                <w:color w:val="824B14"/>
                <w:sz w:val="16"/>
              </w:rPr>
              <w:t>VARCHAR(100)</w:t>
            </w:r>
          </w:p>
        </w:tc>
        <w:tc>
          <w:tcPr>
            <w:tcW w:w="2541" w:type="dxa"/>
            <w:shd w:val="clear" w:color="auto" w:fill="F1F5F9"/>
            <w:tcMar>
              <w:top w:w="75" w:type="dxa"/>
              <w:left w:w="90" w:type="dxa"/>
              <w:bottom w:w="75" w:type="dxa"/>
              <w:right w:w="90" w:type="dxa"/>
            </w:tcMar>
            <w:vAlign w:val="center"/>
          </w:tcPr>
          <w:p w14:paraId="26030C72" w14:textId="77777777" w:rsidR="000B35C2" w:rsidRDefault="00000000">
            <w:pPr>
              <w:spacing w:after="0"/>
            </w:pPr>
            <w:r>
              <w:rPr>
                <w:sz w:val="16"/>
              </w:rPr>
              <w:t>NOT NULL</w:t>
            </w:r>
          </w:p>
        </w:tc>
        <w:tc>
          <w:tcPr>
            <w:tcW w:w="2541" w:type="dxa"/>
            <w:shd w:val="clear" w:color="auto" w:fill="F1F5F9"/>
            <w:tcMar>
              <w:top w:w="75" w:type="dxa"/>
              <w:left w:w="90" w:type="dxa"/>
              <w:bottom w:w="75" w:type="dxa"/>
              <w:right w:w="90" w:type="dxa"/>
            </w:tcMar>
            <w:vAlign w:val="center"/>
          </w:tcPr>
          <w:p w14:paraId="5E012A6F" w14:textId="77777777" w:rsidR="000B35C2" w:rsidRDefault="00000000">
            <w:pPr>
              <w:spacing w:after="0"/>
            </w:pPr>
            <w:r>
              <w:rPr>
                <w:sz w:val="16"/>
              </w:rPr>
              <w:t>Scope tenant/enterprise</w:t>
            </w:r>
          </w:p>
        </w:tc>
      </w:tr>
      <w:tr w:rsidR="000B35C2" w14:paraId="39A8BE25" w14:textId="77777777">
        <w:trPr>
          <w:jc w:val="center"/>
        </w:trPr>
        <w:tc>
          <w:tcPr>
            <w:tcW w:w="2541" w:type="dxa"/>
            <w:tcMar>
              <w:top w:w="75" w:type="dxa"/>
              <w:left w:w="90" w:type="dxa"/>
              <w:bottom w:w="75" w:type="dxa"/>
              <w:right w:w="90" w:type="dxa"/>
            </w:tcMar>
            <w:vAlign w:val="center"/>
          </w:tcPr>
          <w:p w14:paraId="576D73CC" w14:textId="77777777" w:rsidR="000B35C2" w:rsidRDefault="00000000">
            <w:pPr>
              <w:spacing w:after="0"/>
            </w:pPr>
            <w:r>
              <w:rPr>
                <w:rFonts w:ascii="Consolas" w:hAnsi="Consolas"/>
                <w:color w:val="824B14"/>
                <w:sz w:val="16"/>
              </w:rPr>
              <w:t>warehouse_id</w:t>
            </w:r>
          </w:p>
        </w:tc>
        <w:tc>
          <w:tcPr>
            <w:tcW w:w="2541" w:type="dxa"/>
            <w:tcMar>
              <w:top w:w="75" w:type="dxa"/>
              <w:left w:w="90" w:type="dxa"/>
              <w:bottom w:w="75" w:type="dxa"/>
              <w:right w:w="90" w:type="dxa"/>
            </w:tcMar>
            <w:vAlign w:val="center"/>
          </w:tcPr>
          <w:p w14:paraId="1D004323" w14:textId="77777777" w:rsidR="000B35C2" w:rsidRDefault="00000000">
            <w:pPr>
              <w:spacing w:after="0"/>
            </w:pPr>
            <w:r>
              <w:rPr>
                <w:rFonts w:ascii="Consolas" w:hAnsi="Consolas"/>
                <w:color w:val="824B14"/>
                <w:sz w:val="16"/>
              </w:rPr>
              <w:t>VARCHAR(100)</w:t>
            </w:r>
          </w:p>
        </w:tc>
        <w:tc>
          <w:tcPr>
            <w:tcW w:w="2541" w:type="dxa"/>
            <w:tcMar>
              <w:top w:w="75" w:type="dxa"/>
              <w:left w:w="90" w:type="dxa"/>
              <w:bottom w:w="75" w:type="dxa"/>
              <w:right w:w="90" w:type="dxa"/>
            </w:tcMar>
            <w:vAlign w:val="center"/>
          </w:tcPr>
          <w:p w14:paraId="2E1C4A04" w14:textId="77777777" w:rsidR="000B35C2" w:rsidRDefault="00000000">
            <w:pPr>
              <w:spacing w:after="0"/>
            </w:pPr>
            <w:r>
              <w:rPr>
                <w:sz w:val="16"/>
              </w:rPr>
              <w:t>NOT NULL</w:t>
            </w:r>
          </w:p>
        </w:tc>
        <w:tc>
          <w:tcPr>
            <w:tcW w:w="2541" w:type="dxa"/>
            <w:tcMar>
              <w:top w:w="75" w:type="dxa"/>
              <w:left w:w="90" w:type="dxa"/>
              <w:bottom w:w="75" w:type="dxa"/>
              <w:right w:w="90" w:type="dxa"/>
            </w:tcMar>
            <w:vAlign w:val="center"/>
          </w:tcPr>
          <w:p w14:paraId="0E504D0E" w14:textId="77777777" w:rsidR="000B35C2" w:rsidRDefault="00000000">
            <w:pPr>
              <w:spacing w:after="0"/>
            </w:pPr>
            <w:r>
              <w:rPr>
                <w:sz w:val="16"/>
              </w:rPr>
              <w:t>Warehouse tham chiếu</w:t>
            </w:r>
          </w:p>
        </w:tc>
      </w:tr>
      <w:tr w:rsidR="000B35C2" w14:paraId="0804BB95" w14:textId="77777777">
        <w:trPr>
          <w:jc w:val="center"/>
        </w:trPr>
        <w:tc>
          <w:tcPr>
            <w:tcW w:w="2541" w:type="dxa"/>
            <w:shd w:val="clear" w:color="auto" w:fill="F1F5F9"/>
            <w:tcMar>
              <w:top w:w="75" w:type="dxa"/>
              <w:left w:w="90" w:type="dxa"/>
              <w:bottom w:w="75" w:type="dxa"/>
              <w:right w:w="90" w:type="dxa"/>
            </w:tcMar>
            <w:vAlign w:val="center"/>
          </w:tcPr>
          <w:p w14:paraId="199363CA" w14:textId="77777777" w:rsidR="000B35C2" w:rsidRDefault="00000000">
            <w:pPr>
              <w:spacing w:after="0"/>
            </w:pPr>
            <w:r>
              <w:rPr>
                <w:rFonts w:ascii="Consolas" w:hAnsi="Consolas"/>
                <w:color w:val="824B14"/>
                <w:sz w:val="16"/>
              </w:rPr>
              <w:t>location_id</w:t>
            </w:r>
          </w:p>
        </w:tc>
        <w:tc>
          <w:tcPr>
            <w:tcW w:w="2541" w:type="dxa"/>
            <w:shd w:val="clear" w:color="auto" w:fill="F1F5F9"/>
            <w:tcMar>
              <w:top w:w="75" w:type="dxa"/>
              <w:left w:w="90" w:type="dxa"/>
              <w:bottom w:w="75" w:type="dxa"/>
              <w:right w:w="90" w:type="dxa"/>
            </w:tcMar>
            <w:vAlign w:val="center"/>
          </w:tcPr>
          <w:p w14:paraId="466807C3" w14:textId="77777777" w:rsidR="000B35C2" w:rsidRDefault="00000000">
            <w:pPr>
              <w:spacing w:after="0"/>
            </w:pPr>
            <w:r>
              <w:rPr>
                <w:rFonts w:ascii="Consolas" w:hAnsi="Consolas"/>
                <w:color w:val="824B14"/>
                <w:sz w:val="16"/>
              </w:rPr>
              <w:t>VARCHAR(100)</w:t>
            </w:r>
          </w:p>
        </w:tc>
        <w:tc>
          <w:tcPr>
            <w:tcW w:w="2541" w:type="dxa"/>
            <w:shd w:val="clear" w:color="auto" w:fill="F1F5F9"/>
            <w:tcMar>
              <w:top w:w="75" w:type="dxa"/>
              <w:left w:w="90" w:type="dxa"/>
              <w:bottom w:w="75" w:type="dxa"/>
              <w:right w:w="90" w:type="dxa"/>
            </w:tcMar>
            <w:vAlign w:val="center"/>
          </w:tcPr>
          <w:p w14:paraId="1FFE9357" w14:textId="77777777" w:rsidR="000B35C2" w:rsidRDefault="00000000">
            <w:pPr>
              <w:spacing w:after="0"/>
            </w:pPr>
            <w:r>
              <w:rPr>
                <w:sz w:val="16"/>
              </w:rPr>
              <w:t>NOT NULL</w:t>
            </w:r>
          </w:p>
        </w:tc>
        <w:tc>
          <w:tcPr>
            <w:tcW w:w="2541" w:type="dxa"/>
            <w:shd w:val="clear" w:color="auto" w:fill="F1F5F9"/>
            <w:tcMar>
              <w:top w:w="75" w:type="dxa"/>
              <w:left w:w="90" w:type="dxa"/>
              <w:bottom w:w="75" w:type="dxa"/>
              <w:right w:w="90" w:type="dxa"/>
            </w:tcMar>
            <w:vAlign w:val="center"/>
          </w:tcPr>
          <w:p w14:paraId="04673FBC" w14:textId="77777777" w:rsidR="000B35C2" w:rsidRDefault="00000000">
            <w:pPr>
              <w:spacing w:after="0"/>
            </w:pPr>
            <w:r>
              <w:rPr>
                <w:sz w:val="16"/>
              </w:rPr>
              <w:t>Location nội bộ</w:t>
            </w:r>
          </w:p>
        </w:tc>
      </w:tr>
      <w:tr w:rsidR="000B35C2" w14:paraId="4B08974A" w14:textId="77777777">
        <w:trPr>
          <w:jc w:val="center"/>
        </w:trPr>
        <w:tc>
          <w:tcPr>
            <w:tcW w:w="2541" w:type="dxa"/>
            <w:tcMar>
              <w:top w:w="75" w:type="dxa"/>
              <w:left w:w="90" w:type="dxa"/>
              <w:bottom w:w="75" w:type="dxa"/>
              <w:right w:w="90" w:type="dxa"/>
            </w:tcMar>
            <w:vAlign w:val="center"/>
          </w:tcPr>
          <w:p w14:paraId="389D0405" w14:textId="77777777" w:rsidR="000B35C2" w:rsidRDefault="00000000">
            <w:pPr>
              <w:spacing w:after="0"/>
            </w:pPr>
            <w:r>
              <w:rPr>
                <w:rFonts w:ascii="Consolas" w:hAnsi="Consolas"/>
                <w:color w:val="824B14"/>
                <w:sz w:val="16"/>
              </w:rPr>
              <w:t>sku</w:t>
            </w:r>
          </w:p>
        </w:tc>
        <w:tc>
          <w:tcPr>
            <w:tcW w:w="2541" w:type="dxa"/>
            <w:tcMar>
              <w:top w:w="75" w:type="dxa"/>
              <w:left w:w="90" w:type="dxa"/>
              <w:bottom w:w="75" w:type="dxa"/>
              <w:right w:w="90" w:type="dxa"/>
            </w:tcMar>
            <w:vAlign w:val="center"/>
          </w:tcPr>
          <w:p w14:paraId="7AAFF2D4" w14:textId="77777777" w:rsidR="000B35C2" w:rsidRDefault="00000000">
            <w:pPr>
              <w:spacing w:after="0"/>
            </w:pPr>
            <w:r>
              <w:rPr>
                <w:rFonts w:ascii="Consolas" w:hAnsi="Consolas"/>
                <w:color w:val="824B14"/>
                <w:sz w:val="16"/>
              </w:rPr>
              <w:t>VARCHAR(100)</w:t>
            </w:r>
          </w:p>
        </w:tc>
        <w:tc>
          <w:tcPr>
            <w:tcW w:w="2541" w:type="dxa"/>
            <w:tcMar>
              <w:top w:w="75" w:type="dxa"/>
              <w:left w:w="90" w:type="dxa"/>
              <w:bottom w:w="75" w:type="dxa"/>
              <w:right w:w="90" w:type="dxa"/>
            </w:tcMar>
            <w:vAlign w:val="center"/>
          </w:tcPr>
          <w:p w14:paraId="4B03A600" w14:textId="77777777" w:rsidR="000B35C2" w:rsidRDefault="00000000">
            <w:pPr>
              <w:spacing w:after="0"/>
            </w:pPr>
            <w:r>
              <w:rPr>
                <w:sz w:val="16"/>
              </w:rPr>
              <w:t>NOT NULL</w:t>
            </w:r>
          </w:p>
        </w:tc>
        <w:tc>
          <w:tcPr>
            <w:tcW w:w="2541" w:type="dxa"/>
            <w:tcMar>
              <w:top w:w="75" w:type="dxa"/>
              <w:left w:w="90" w:type="dxa"/>
              <w:bottom w:w="75" w:type="dxa"/>
              <w:right w:w="90" w:type="dxa"/>
            </w:tcMar>
            <w:vAlign w:val="center"/>
          </w:tcPr>
          <w:p w14:paraId="660438EC" w14:textId="77777777" w:rsidR="000B35C2" w:rsidRDefault="00000000">
            <w:pPr>
              <w:spacing w:after="0"/>
            </w:pPr>
            <w:r>
              <w:rPr>
                <w:sz w:val="16"/>
              </w:rPr>
              <w:t>SKU tham chiếu</w:t>
            </w:r>
          </w:p>
        </w:tc>
      </w:tr>
      <w:tr w:rsidR="000B35C2" w14:paraId="27CA9F55" w14:textId="77777777">
        <w:trPr>
          <w:jc w:val="center"/>
        </w:trPr>
        <w:tc>
          <w:tcPr>
            <w:tcW w:w="2541" w:type="dxa"/>
            <w:shd w:val="clear" w:color="auto" w:fill="F1F5F9"/>
            <w:tcMar>
              <w:top w:w="75" w:type="dxa"/>
              <w:left w:w="90" w:type="dxa"/>
              <w:bottom w:w="75" w:type="dxa"/>
              <w:right w:w="90" w:type="dxa"/>
            </w:tcMar>
            <w:vAlign w:val="center"/>
          </w:tcPr>
          <w:p w14:paraId="23A0DEC1" w14:textId="77777777" w:rsidR="000B35C2" w:rsidRDefault="00000000">
            <w:pPr>
              <w:spacing w:after="0"/>
            </w:pPr>
            <w:r>
              <w:rPr>
                <w:rFonts w:ascii="Consolas" w:hAnsi="Consolas"/>
                <w:color w:val="824B14"/>
                <w:sz w:val="16"/>
              </w:rPr>
              <w:t>on_hand_sellable_qty</w:t>
            </w:r>
          </w:p>
        </w:tc>
        <w:tc>
          <w:tcPr>
            <w:tcW w:w="2541" w:type="dxa"/>
            <w:shd w:val="clear" w:color="auto" w:fill="F1F5F9"/>
            <w:tcMar>
              <w:top w:w="75" w:type="dxa"/>
              <w:left w:w="90" w:type="dxa"/>
              <w:bottom w:w="75" w:type="dxa"/>
              <w:right w:w="90" w:type="dxa"/>
            </w:tcMar>
            <w:vAlign w:val="center"/>
          </w:tcPr>
          <w:p w14:paraId="6D8E6907" w14:textId="77777777" w:rsidR="000B35C2" w:rsidRDefault="00000000">
            <w:pPr>
              <w:spacing w:after="0"/>
            </w:pPr>
            <w:r>
              <w:rPr>
                <w:rFonts w:ascii="Consolas" w:hAnsi="Consolas"/>
                <w:color w:val="824B14"/>
                <w:sz w:val="16"/>
              </w:rPr>
              <w:t>NUMERIC(19,4)</w:t>
            </w:r>
          </w:p>
        </w:tc>
        <w:tc>
          <w:tcPr>
            <w:tcW w:w="2541" w:type="dxa"/>
            <w:shd w:val="clear" w:color="auto" w:fill="F1F5F9"/>
            <w:tcMar>
              <w:top w:w="75" w:type="dxa"/>
              <w:left w:w="90" w:type="dxa"/>
              <w:bottom w:w="75" w:type="dxa"/>
              <w:right w:w="90" w:type="dxa"/>
            </w:tcMar>
            <w:vAlign w:val="center"/>
          </w:tcPr>
          <w:p w14:paraId="0B60265C" w14:textId="77777777" w:rsidR="000B35C2" w:rsidRDefault="00000000">
            <w:pPr>
              <w:spacing w:after="0"/>
            </w:pPr>
            <w:r>
              <w:rPr>
                <w:sz w:val="16"/>
              </w:rPr>
              <w:t xml:space="preserve">NOT NULL, </w:t>
            </w:r>
            <w:r>
              <w:rPr>
                <w:rFonts w:ascii="Consolas" w:hAnsi="Consolas"/>
                <w:color w:val="824B14"/>
                <w:sz w:val="16"/>
              </w:rPr>
              <w:t>&gt;= 0</w:t>
            </w:r>
          </w:p>
        </w:tc>
        <w:tc>
          <w:tcPr>
            <w:tcW w:w="2541" w:type="dxa"/>
            <w:shd w:val="clear" w:color="auto" w:fill="F1F5F9"/>
            <w:tcMar>
              <w:top w:w="75" w:type="dxa"/>
              <w:left w:w="90" w:type="dxa"/>
              <w:bottom w:w="75" w:type="dxa"/>
              <w:right w:w="90" w:type="dxa"/>
            </w:tcMar>
            <w:vAlign w:val="center"/>
          </w:tcPr>
          <w:p w14:paraId="02AC51CC" w14:textId="77777777" w:rsidR="000B35C2" w:rsidRDefault="00000000">
            <w:pPr>
              <w:spacing w:after="0"/>
            </w:pPr>
            <w:r>
              <w:rPr>
                <w:sz w:val="16"/>
              </w:rPr>
              <w:t>Hàng vật lý đạt chuẩn, chưa trừ lượng hứa bán</w:t>
            </w:r>
          </w:p>
        </w:tc>
      </w:tr>
      <w:tr w:rsidR="000B35C2" w14:paraId="4CF8752A" w14:textId="77777777">
        <w:trPr>
          <w:jc w:val="center"/>
        </w:trPr>
        <w:tc>
          <w:tcPr>
            <w:tcW w:w="2541" w:type="dxa"/>
            <w:tcMar>
              <w:top w:w="75" w:type="dxa"/>
              <w:left w:w="90" w:type="dxa"/>
              <w:bottom w:w="75" w:type="dxa"/>
              <w:right w:w="90" w:type="dxa"/>
            </w:tcMar>
            <w:vAlign w:val="center"/>
          </w:tcPr>
          <w:p w14:paraId="234F3768" w14:textId="77777777" w:rsidR="000B35C2" w:rsidRDefault="00000000">
            <w:pPr>
              <w:spacing w:after="0"/>
            </w:pPr>
            <w:r>
              <w:rPr>
                <w:rFonts w:ascii="Consolas" w:hAnsi="Consolas"/>
                <w:color w:val="824B14"/>
                <w:sz w:val="16"/>
              </w:rPr>
              <w:t>quarantined_qty</w:t>
            </w:r>
          </w:p>
        </w:tc>
        <w:tc>
          <w:tcPr>
            <w:tcW w:w="2541" w:type="dxa"/>
            <w:tcMar>
              <w:top w:w="75" w:type="dxa"/>
              <w:left w:w="90" w:type="dxa"/>
              <w:bottom w:w="75" w:type="dxa"/>
              <w:right w:w="90" w:type="dxa"/>
            </w:tcMar>
            <w:vAlign w:val="center"/>
          </w:tcPr>
          <w:p w14:paraId="310D4BC0" w14:textId="77777777" w:rsidR="000B35C2" w:rsidRDefault="00000000">
            <w:pPr>
              <w:spacing w:after="0"/>
            </w:pPr>
            <w:r>
              <w:rPr>
                <w:rFonts w:ascii="Consolas" w:hAnsi="Consolas"/>
                <w:color w:val="824B14"/>
                <w:sz w:val="16"/>
              </w:rPr>
              <w:t>NUMERIC(19,4)</w:t>
            </w:r>
          </w:p>
        </w:tc>
        <w:tc>
          <w:tcPr>
            <w:tcW w:w="2541" w:type="dxa"/>
            <w:tcMar>
              <w:top w:w="75" w:type="dxa"/>
              <w:left w:w="90" w:type="dxa"/>
              <w:bottom w:w="75" w:type="dxa"/>
              <w:right w:w="90" w:type="dxa"/>
            </w:tcMar>
            <w:vAlign w:val="center"/>
          </w:tcPr>
          <w:p w14:paraId="661FDCB7" w14:textId="77777777" w:rsidR="000B35C2" w:rsidRDefault="00000000">
            <w:pPr>
              <w:spacing w:after="0"/>
            </w:pPr>
            <w:r>
              <w:rPr>
                <w:sz w:val="16"/>
              </w:rPr>
              <w:t xml:space="preserve">NOT NULL, </w:t>
            </w:r>
            <w:r>
              <w:rPr>
                <w:rFonts w:ascii="Consolas" w:hAnsi="Consolas"/>
                <w:color w:val="824B14"/>
                <w:sz w:val="16"/>
              </w:rPr>
              <w:t>&gt;= 0</w:t>
            </w:r>
          </w:p>
        </w:tc>
        <w:tc>
          <w:tcPr>
            <w:tcW w:w="2541" w:type="dxa"/>
            <w:tcMar>
              <w:top w:w="75" w:type="dxa"/>
              <w:left w:w="90" w:type="dxa"/>
              <w:bottom w:w="75" w:type="dxa"/>
              <w:right w:w="90" w:type="dxa"/>
            </w:tcMar>
            <w:vAlign w:val="center"/>
          </w:tcPr>
          <w:p w14:paraId="6F633BC2" w14:textId="77777777" w:rsidR="000B35C2" w:rsidRDefault="00000000">
            <w:pPr>
              <w:spacing w:after="0"/>
            </w:pPr>
            <w:r>
              <w:rPr>
                <w:sz w:val="16"/>
              </w:rPr>
              <w:t>Chờ kiểm định; không Available</w:t>
            </w:r>
          </w:p>
        </w:tc>
      </w:tr>
      <w:tr w:rsidR="000B35C2" w14:paraId="12C5D95F" w14:textId="77777777">
        <w:trPr>
          <w:jc w:val="center"/>
        </w:trPr>
        <w:tc>
          <w:tcPr>
            <w:tcW w:w="2541" w:type="dxa"/>
            <w:shd w:val="clear" w:color="auto" w:fill="F1F5F9"/>
            <w:tcMar>
              <w:top w:w="75" w:type="dxa"/>
              <w:left w:w="90" w:type="dxa"/>
              <w:bottom w:w="75" w:type="dxa"/>
              <w:right w:w="90" w:type="dxa"/>
            </w:tcMar>
            <w:vAlign w:val="center"/>
          </w:tcPr>
          <w:p w14:paraId="72B3B77A" w14:textId="77777777" w:rsidR="000B35C2" w:rsidRDefault="00000000">
            <w:pPr>
              <w:spacing w:after="0"/>
            </w:pPr>
            <w:r>
              <w:rPr>
                <w:rFonts w:ascii="Consolas" w:hAnsi="Consolas"/>
                <w:color w:val="824B14"/>
                <w:sz w:val="16"/>
              </w:rPr>
              <w:t>damaged_qty</w:t>
            </w:r>
          </w:p>
        </w:tc>
        <w:tc>
          <w:tcPr>
            <w:tcW w:w="2541" w:type="dxa"/>
            <w:shd w:val="clear" w:color="auto" w:fill="F1F5F9"/>
            <w:tcMar>
              <w:top w:w="75" w:type="dxa"/>
              <w:left w:w="90" w:type="dxa"/>
              <w:bottom w:w="75" w:type="dxa"/>
              <w:right w:w="90" w:type="dxa"/>
            </w:tcMar>
            <w:vAlign w:val="center"/>
          </w:tcPr>
          <w:p w14:paraId="7392C0BF" w14:textId="77777777" w:rsidR="000B35C2" w:rsidRDefault="00000000">
            <w:pPr>
              <w:spacing w:after="0"/>
            </w:pPr>
            <w:r>
              <w:rPr>
                <w:rFonts w:ascii="Consolas" w:hAnsi="Consolas"/>
                <w:color w:val="824B14"/>
                <w:sz w:val="16"/>
              </w:rPr>
              <w:t>NUMERIC(19,4)</w:t>
            </w:r>
          </w:p>
        </w:tc>
        <w:tc>
          <w:tcPr>
            <w:tcW w:w="2541" w:type="dxa"/>
            <w:shd w:val="clear" w:color="auto" w:fill="F1F5F9"/>
            <w:tcMar>
              <w:top w:w="75" w:type="dxa"/>
              <w:left w:w="90" w:type="dxa"/>
              <w:bottom w:w="75" w:type="dxa"/>
              <w:right w:w="90" w:type="dxa"/>
            </w:tcMar>
            <w:vAlign w:val="center"/>
          </w:tcPr>
          <w:p w14:paraId="5FF96249" w14:textId="77777777" w:rsidR="000B35C2" w:rsidRDefault="00000000">
            <w:pPr>
              <w:spacing w:after="0"/>
            </w:pPr>
            <w:r>
              <w:rPr>
                <w:sz w:val="16"/>
              </w:rPr>
              <w:t xml:space="preserve">NOT NULL, </w:t>
            </w:r>
            <w:r>
              <w:rPr>
                <w:rFonts w:ascii="Consolas" w:hAnsi="Consolas"/>
                <w:color w:val="824B14"/>
                <w:sz w:val="16"/>
              </w:rPr>
              <w:t>&gt;= 0</w:t>
            </w:r>
          </w:p>
        </w:tc>
        <w:tc>
          <w:tcPr>
            <w:tcW w:w="2541" w:type="dxa"/>
            <w:shd w:val="clear" w:color="auto" w:fill="F1F5F9"/>
            <w:tcMar>
              <w:top w:w="75" w:type="dxa"/>
              <w:left w:w="90" w:type="dxa"/>
              <w:bottom w:w="75" w:type="dxa"/>
              <w:right w:w="90" w:type="dxa"/>
            </w:tcMar>
            <w:vAlign w:val="center"/>
          </w:tcPr>
          <w:p w14:paraId="7D3C70F1" w14:textId="77777777" w:rsidR="000B35C2" w:rsidRDefault="00000000">
            <w:pPr>
              <w:spacing w:after="0"/>
            </w:pPr>
            <w:r>
              <w:rPr>
                <w:sz w:val="16"/>
              </w:rPr>
              <w:t>Hàng hỏng; không Available</w:t>
            </w:r>
          </w:p>
        </w:tc>
      </w:tr>
      <w:tr w:rsidR="000B35C2" w14:paraId="3EEF5DEB" w14:textId="77777777">
        <w:trPr>
          <w:jc w:val="center"/>
        </w:trPr>
        <w:tc>
          <w:tcPr>
            <w:tcW w:w="2541" w:type="dxa"/>
            <w:tcMar>
              <w:top w:w="75" w:type="dxa"/>
              <w:left w:w="90" w:type="dxa"/>
              <w:bottom w:w="75" w:type="dxa"/>
              <w:right w:w="90" w:type="dxa"/>
            </w:tcMar>
            <w:vAlign w:val="center"/>
          </w:tcPr>
          <w:p w14:paraId="4B30C2E4" w14:textId="77777777" w:rsidR="000B35C2" w:rsidRDefault="00000000">
            <w:pPr>
              <w:spacing w:after="0"/>
            </w:pPr>
            <w:r>
              <w:rPr>
                <w:rFonts w:ascii="Consolas" w:hAnsi="Consolas"/>
                <w:color w:val="824B14"/>
                <w:sz w:val="16"/>
              </w:rPr>
              <w:t>reserved_qty</w:t>
            </w:r>
          </w:p>
        </w:tc>
        <w:tc>
          <w:tcPr>
            <w:tcW w:w="2541" w:type="dxa"/>
            <w:tcMar>
              <w:top w:w="75" w:type="dxa"/>
              <w:left w:w="90" w:type="dxa"/>
              <w:bottom w:w="75" w:type="dxa"/>
              <w:right w:w="90" w:type="dxa"/>
            </w:tcMar>
            <w:vAlign w:val="center"/>
          </w:tcPr>
          <w:p w14:paraId="28B17334" w14:textId="77777777" w:rsidR="000B35C2" w:rsidRDefault="00000000">
            <w:pPr>
              <w:spacing w:after="0"/>
            </w:pPr>
            <w:r>
              <w:rPr>
                <w:rFonts w:ascii="Consolas" w:hAnsi="Consolas"/>
                <w:color w:val="824B14"/>
                <w:sz w:val="16"/>
              </w:rPr>
              <w:t>NUMERIC(19,4)</w:t>
            </w:r>
          </w:p>
        </w:tc>
        <w:tc>
          <w:tcPr>
            <w:tcW w:w="2541" w:type="dxa"/>
            <w:tcMar>
              <w:top w:w="75" w:type="dxa"/>
              <w:left w:w="90" w:type="dxa"/>
              <w:bottom w:w="75" w:type="dxa"/>
              <w:right w:w="90" w:type="dxa"/>
            </w:tcMar>
            <w:vAlign w:val="center"/>
          </w:tcPr>
          <w:p w14:paraId="3A9D6B95" w14:textId="77777777" w:rsidR="000B35C2" w:rsidRDefault="00000000">
            <w:pPr>
              <w:spacing w:after="0"/>
            </w:pPr>
            <w:r>
              <w:rPr>
                <w:sz w:val="16"/>
              </w:rPr>
              <w:t xml:space="preserve">NOT NULL, </w:t>
            </w:r>
            <w:r>
              <w:rPr>
                <w:rFonts w:ascii="Consolas" w:hAnsi="Consolas"/>
                <w:color w:val="824B14"/>
                <w:sz w:val="16"/>
              </w:rPr>
              <w:t>&gt;= 0</w:t>
            </w:r>
          </w:p>
        </w:tc>
        <w:tc>
          <w:tcPr>
            <w:tcW w:w="2541" w:type="dxa"/>
            <w:tcMar>
              <w:top w:w="75" w:type="dxa"/>
              <w:left w:w="90" w:type="dxa"/>
              <w:bottom w:w="75" w:type="dxa"/>
              <w:right w:w="90" w:type="dxa"/>
            </w:tcMar>
            <w:vAlign w:val="center"/>
          </w:tcPr>
          <w:p w14:paraId="4434F6DD" w14:textId="77777777" w:rsidR="000B35C2" w:rsidRDefault="00000000">
            <w:pPr>
              <w:spacing w:after="0"/>
            </w:pPr>
            <w:r>
              <w:rPr>
                <w:sz w:val="16"/>
              </w:rPr>
              <w:t>Held chưa commit</w:t>
            </w:r>
          </w:p>
        </w:tc>
      </w:tr>
      <w:tr w:rsidR="000B35C2" w14:paraId="65BFC8CA" w14:textId="77777777">
        <w:trPr>
          <w:jc w:val="center"/>
        </w:trPr>
        <w:tc>
          <w:tcPr>
            <w:tcW w:w="2541" w:type="dxa"/>
            <w:shd w:val="clear" w:color="auto" w:fill="F1F5F9"/>
            <w:tcMar>
              <w:top w:w="75" w:type="dxa"/>
              <w:left w:w="90" w:type="dxa"/>
              <w:bottom w:w="75" w:type="dxa"/>
              <w:right w:w="90" w:type="dxa"/>
            </w:tcMar>
            <w:vAlign w:val="center"/>
          </w:tcPr>
          <w:p w14:paraId="7FF2CDD8" w14:textId="77777777" w:rsidR="000B35C2" w:rsidRDefault="00000000">
            <w:pPr>
              <w:spacing w:after="0"/>
            </w:pPr>
            <w:r>
              <w:rPr>
                <w:rFonts w:ascii="Consolas" w:hAnsi="Consolas"/>
                <w:color w:val="824B14"/>
                <w:sz w:val="16"/>
              </w:rPr>
              <w:t>committed_qty</w:t>
            </w:r>
          </w:p>
        </w:tc>
        <w:tc>
          <w:tcPr>
            <w:tcW w:w="2541" w:type="dxa"/>
            <w:shd w:val="clear" w:color="auto" w:fill="F1F5F9"/>
            <w:tcMar>
              <w:top w:w="75" w:type="dxa"/>
              <w:left w:w="90" w:type="dxa"/>
              <w:bottom w:w="75" w:type="dxa"/>
              <w:right w:w="90" w:type="dxa"/>
            </w:tcMar>
            <w:vAlign w:val="center"/>
          </w:tcPr>
          <w:p w14:paraId="20CFD0A1" w14:textId="77777777" w:rsidR="000B35C2" w:rsidRDefault="00000000">
            <w:pPr>
              <w:spacing w:after="0"/>
            </w:pPr>
            <w:r>
              <w:rPr>
                <w:rFonts w:ascii="Consolas" w:hAnsi="Consolas"/>
                <w:color w:val="824B14"/>
                <w:sz w:val="16"/>
              </w:rPr>
              <w:t>NUMERIC(19,4)</w:t>
            </w:r>
          </w:p>
        </w:tc>
        <w:tc>
          <w:tcPr>
            <w:tcW w:w="2541" w:type="dxa"/>
            <w:shd w:val="clear" w:color="auto" w:fill="F1F5F9"/>
            <w:tcMar>
              <w:top w:w="75" w:type="dxa"/>
              <w:left w:w="90" w:type="dxa"/>
              <w:bottom w:w="75" w:type="dxa"/>
              <w:right w:w="90" w:type="dxa"/>
            </w:tcMar>
            <w:vAlign w:val="center"/>
          </w:tcPr>
          <w:p w14:paraId="5F837F63" w14:textId="77777777" w:rsidR="000B35C2" w:rsidRDefault="00000000">
            <w:pPr>
              <w:spacing w:after="0"/>
            </w:pPr>
            <w:r>
              <w:rPr>
                <w:sz w:val="16"/>
              </w:rPr>
              <w:t xml:space="preserve">NOT NULL, </w:t>
            </w:r>
            <w:r>
              <w:rPr>
                <w:rFonts w:ascii="Consolas" w:hAnsi="Consolas"/>
                <w:color w:val="824B14"/>
                <w:sz w:val="16"/>
              </w:rPr>
              <w:t>&gt;= 0</w:t>
            </w:r>
          </w:p>
        </w:tc>
        <w:tc>
          <w:tcPr>
            <w:tcW w:w="2541" w:type="dxa"/>
            <w:shd w:val="clear" w:color="auto" w:fill="F1F5F9"/>
            <w:tcMar>
              <w:top w:w="75" w:type="dxa"/>
              <w:left w:w="90" w:type="dxa"/>
              <w:bottom w:w="75" w:type="dxa"/>
              <w:right w:w="90" w:type="dxa"/>
            </w:tcMar>
            <w:vAlign w:val="center"/>
          </w:tcPr>
          <w:p w14:paraId="52BADD11" w14:textId="77777777" w:rsidR="000B35C2" w:rsidRDefault="00000000">
            <w:pPr>
              <w:spacing w:after="0"/>
            </w:pPr>
            <w:r>
              <w:rPr>
                <w:sz w:val="16"/>
              </w:rPr>
              <w:t>Đã commit cho đơn</w:t>
            </w:r>
          </w:p>
        </w:tc>
      </w:tr>
      <w:tr w:rsidR="000B35C2" w14:paraId="1679D39A" w14:textId="77777777">
        <w:trPr>
          <w:jc w:val="center"/>
        </w:trPr>
        <w:tc>
          <w:tcPr>
            <w:tcW w:w="2541" w:type="dxa"/>
            <w:tcMar>
              <w:top w:w="75" w:type="dxa"/>
              <w:left w:w="90" w:type="dxa"/>
              <w:bottom w:w="75" w:type="dxa"/>
              <w:right w:w="90" w:type="dxa"/>
            </w:tcMar>
            <w:vAlign w:val="center"/>
          </w:tcPr>
          <w:p w14:paraId="0986D1A4" w14:textId="77777777" w:rsidR="000B35C2" w:rsidRDefault="00000000">
            <w:pPr>
              <w:spacing w:after="0"/>
            </w:pPr>
            <w:r>
              <w:rPr>
                <w:rFonts w:ascii="Consolas" w:hAnsi="Consolas"/>
                <w:color w:val="824B14"/>
                <w:sz w:val="16"/>
              </w:rPr>
              <w:t>safety_stock_qty</w:t>
            </w:r>
          </w:p>
        </w:tc>
        <w:tc>
          <w:tcPr>
            <w:tcW w:w="2541" w:type="dxa"/>
            <w:tcMar>
              <w:top w:w="75" w:type="dxa"/>
              <w:left w:w="90" w:type="dxa"/>
              <w:bottom w:w="75" w:type="dxa"/>
              <w:right w:w="90" w:type="dxa"/>
            </w:tcMar>
            <w:vAlign w:val="center"/>
          </w:tcPr>
          <w:p w14:paraId="14253568" w14:textId="77777777" w:rsidR="000B35C2" w:rsidRDefault="00000000">
            <w:pPr>
              <w:spacing w:after="0"/>
            </w:pPr>
            <w:r>
              <w:rPr>
                <w:rFonts w:ascii="Consolas" w:hAnsi="Consolas"/>
                <w:color w:val="824B14"/>
                <w:sz w:val="16"/>
              </w:rPr>
              <w:t>NUMERIC(19,4)</w:t>
            </w:r>
          </w:p>
        </w:tc>
        <w:tc>
          <w:tcPr>
            <w:tcW w:w="2541" w:type="dxa"/>
            <w:tcMar>
              <w:top w:w="75" w:type="dxa"/>
              <w:left w:w="90" w:type="dxa"/>
              <w:bottom w:w="75" w:type="dxa"/>
              <w:right w:w="90" w:type="dxa"/>
            </w:tcMar>
            <w:vAlign w:val="center"/>
          </w:tcPr>
          <w:p w14:paraId="727E8C6D" w14:textId="77777777" w:rsidR="000B35C2" w:rsidRDefault="00000000">
            <w:pPr>
              <w:spacing w:after="0"/>
            </w:pPr>
            <w:r>
              <w:rPr>
                <w:sz w:val="16"/>
              </w:rPr>
              <w:t xml:space="preserve">NOT NULL, </w:t>
            </w:r>
            <w:r>
              <w:rPr>
                <w:rFonts w:ascii="Consolas" w:hAnsi="Consolas"/>
                <w:color w:val="824B14"/>
                <w:sz w:val="16"/>
              </w:rPr>
              <w:t>&gt;= 0</w:t>
            </w:r>
          </w:p>
        </w:tc>
        <w:tc>
          <w:tcPr>
            <w:tcW w:w="2541" w:type="dxa"/>
            <w:tcMar>
              <w:top w:w="75" w:type="dxa"/>
              <w:left w:w="90" w:type="dxa"/>
              <w:bottom w:w="75" w:type="dxa"/>
              <w:right w:w="90" w:type="dxa"/>
            </w:tcMar>
            <w:vAlign w:val="center"/>
          </w:tcPr>
          <w:p w14:paraId="7BDE33E5" w14:textId="77777777" w:rsidR="000B35C2" w:rsidRDefault="00000000">
            <w:pPr>
              <w:spacing w:after="0"/>
            </w:pPr>
            <w:r>
              <w:rPr>
                <w:sz w:val="16"/>
              </w:rPr>
              <w:t>Buffer không được hứa bán</w:t>
            </w:r>
          </w:p>
        </w:tc>
      </w:tr>
      <w:tr w:rsidR="000B35C2" w14:paraId="4DC993DD" w14:textId="77777777">
        <w:trPr>
          <w:jc w:val="center"/>
        </w:trPr>
        <w:tc>
          <w:tcPr>
            <w:tcW w:w="2541" w:type="dxa"/>
            <w:shd w:val="clear" w:color="auto" w:fill="F1F5F9"/>
            <w:tcMar>
              <w:top w:w="75" w:type="dxa"/>
              <w:left w:w="90" w:type="dxa"/>
              <w:bottom w:w="75" w:type="dxa"/>
              <w:right w:w="90" w:type="dxa"/>
            </w:tcMar>
            <w:vAlign w:val="center"/>
          </w:tcPr>
          <w:p w14:paraId="5AB774B7" w14:textId="77777777" w:rsidR="000B35C2" w:rsidRDefault="00000000">
            <w:pPr>
              <w:spacing w:after="0"/>
            </w:pPr>
            <w:r>
              <w:rPr>
                <w:rFonts w:ascii="Consolas" w:hAnsi="Consolas"/>
                <w:color w:val="824B14"/>
                <w:sz w:val="16"/>
              </w:rPr>
              <w:t>version</w:t>
            </w:r>
          </w:p>
        </w:tc>
        <w:tc>
          <w:tcPr>
            <w:tcW w:w="2541" w:type="dxa"/>
            <w:shd w:val="clear" w:color="auto" w:fill="F1F5F9"/>
            <w:tcMar>
              <w:top w:w="75" w:type="dxa"/>
              <w:left w:w="90" w:type="dxa"/>
              <w:bottom w:w="75" w:type="dxa"/>
              <w:right w:w="90" w:type="dxa"/>
            </w:tcMar>
            <w:vAlign w:val="center"/>
          </w:tcPr>
          <w:p w14:paraId="4B056C0B" w14:textId="77777777" w:rsidR="000B35C2" w:rsidRDefault="00000000">
            <w:pPr>
              <w:spacing w:after="0"/>
            </w:pPr>
            <w:r>
              <w:rPr>
                <w:rFonts w:ascii="Consolas" w:hAnsi="Consolas"/>
                <w:color w:val="824B14"/>
                <w:sz w:val="16"/>
              </w:rPr>
              <w:t>BIGINT</w:t>
            </w:r>
          </w:p>
        </w:tc>
        <w:tc>
          <w:tcPr>
            <w:tcW w:w="2541" w:type="dxa"/>
            <w:shd w:val="clear" w:color="auto" w:fill="F1F5F9"/>
            <w:tcMar>
              <w:top w:w="75" w:type="dxa"/>
              <w:left w:w="90" w:type="dxa"/>
              <w:bottom w:w="75" w:type="dxa"/>
              <w:right w:w="90" w:type="dxa"/>
            </w:tcMar>
            <w:vAlign w:val="center"/>
          </w:tcPr>
          <w:p w14:paraId="2A0EBA7D" w14:textId="77777777" w:rsidR="000B35C2" w:rsidRDefault="00000000">
            <w:pPr>
              <w:spacing w:after="0"/>
            </w:pPr>
            <w:r>
              <w:rPr>
                <w:sz w:val="16"/>
              </w:rPr>
              <w:t xml:space="preserve">NOT NULL, mặc định </w:t>
            </w:r>
            <w:r>
              <w:rPr>
                <w:rFonts w:ascii="Consolas" w:hAnsi="Consolas"/>
                <w:color w:val="824B14"/>
                <w:sz w:val="16"/>
              </w:rPr>
              <w:t>0</w:t>
            </w:r>
          </w:p>
        </w:tc>
        <w:tc>
          <w:tcPr>
            <w:tcW w:w="2541" w:type="dxa"/>
            <w:shd w:val="clear" w:color="auto" w:fill="F1F5F9"/>
            <w:tcMar>
              <w:top w:w="75" w:type="dxa"/>
              <w:left w:w="90" w:type="dxa"/>
              <w:bottom w:w="75" w:type="dxa"/>
              <w:right w:w="90" w:type="dxa"/>
            </w:tcMar>
            <w:vAlign w:val="center"/>
          </w:tcPr>
          <w:p w14:paraId="121514BF" w14:textId="77777777" w:rsidR="000B35C2" w:rsidRDefault="00000000">
            <w:pPr>
              <w:spacing w:after="0"/>
            </w:pPr>
            <w:r>
              <w:rPr>
                <w:sz w:val="16"/>
              </w:rPr>
              <w:t>Tăng khi balance đổi</w:t>
            </w:r>
          </w:p>
        </w:tc>
      </w:tr>
      <w:tr w:rsidR="000B35C2" w14:paraId="43027758" w14:textId="77777777">
        <w:trPr>
          <w:jc w:val="center"/>
        </w:trPr>
        <w:tc>
          <w:tcPr>
            <w:tcW w:w="2541" w:type="dxa"/>
            <w:tcMar>
              <w:top w:w="75" w:type="dxa"/>
              <w:left w:w="90" w:type="dxa"/>
              <w:bottom w:w="75" w:type="dxa"/>
              <w:right w:w="90" w:type="dxa"/>
            </w:tcMar>
            <w:vAlign w:val="center"/>
          </w:tcPr>
          <w:p w14:paraId="493A7321" w14:textId="77777777" w:rsidR="000B35C2" w:rsidRDefault="00000000">
            <w:pPr>
              <w:spacing w:after="0"/>
            </w:pPr>
            <w:r>
              <w:rPr>
                <w:rFonts w:ascii="Consolas" w:hAnsi="Consolas"/>
                <w:color w:val="824B14"/>
                <w:sz w:val="16"/>
              </w:rPr>
              <w:t>created_at</w:t>
            </w:r>
            <w:r>
              <w:rPr>
                <w:sz w:val="16"/>
              </w:rPr>
              <w:t xml:space="preserve">, </w:t>
            </w:r>
            <w:r>
              <w:rPr>
                <w:rFonts w:ascii="Consolas" w:hAnsi="Consolas"/>
                <w:color w:val="824B14"/>
                <w:sz w:val="16"/>
              </w:rPr>
              <w:t>updated_at</w:t>
            </w:r>
          </w:p>
        </w:tc>
        <w:tc>
          <w:tcPr>
            <w:tcW w:w="2541" w:type="dxa"/>
            <w:tcMar>
              <w:top w:w="75" w:type="dxa"/>
              <w:left w:w="90" w:type="dxa"/>
              <w:bottom w:w="75" w:type="dxa"/>
              <w:right w:w="90" w:type="dxa"/>
            </w:tcMar>
            <w:vAlign w:val="center"/>
          </w:tcPr>
          <w:p w14:paraId="625F9DC4" w14:textId="77777777" w:rsidR="000B35C2" w:rsidRDefault="00000000">
            <w:pPr>
              <w:spacing w:after="0"/>
            </w:pPr>
            <w:r>
              <w:rPr>
                <w:rFonts w:ascii="Consolas" w:hAnsi="Consolas"/>
                <w:color w:val="824B14"/>
                <w:sz w:val="16"/>
              </w:rPr>
              <w:t>TIMESTAMPTZ</w:t>
            </w:r>
          </w:p>
        </w:tc>
        <w:tc>
          <w:tcPr>
            <w:tcW w:w="2541" w:type="dxa"/>
            <w:tcMar>
              <w:top w:w="75" w:type="dxa"/>
              <w:left w:w="90" w:type="dxa"/>
              <w:bottom w:w="75" w:type="dxa"/>
              <w:right w:w="90" w:type="dxa"/>
            </w:tcMar>
            <w:vAlign w:val="center"/>
          </w:tcPr>
          <w:p w14:paraId="09344DCF" w14:textId="77777777" w:rsidR="000B35C2" w:rsidRDefault="00000000">
            <w:pPr>
              <w:spacing w:after="0"/>
            </w:pPr>
            <w:r>
              <w:rPr>
                <w:sz w:val="16"/>
              </w:rPr>
              <w:t>NOT NULL</w:t>
            </w:r>
          </w:p>
        </w:tc>
        <w:tc>
          <w:tcPr>
            <w:tcW w:w="2541" w:type="dxa"/>
            <w:tcMar>
              <w:top w:w="75" w:type="dxa"/>
              <w:left w:w="90" w:type="dxa"/>
              <w:bottom w:w="75" w:type="dxa"/>
              <w:right w:w="90" w:type="dxa"/>
            </w:tcMar>
            <w:vAlign w:val="center"/>
          </w:tcPr>
          <w:p w14:paraId="3699BD5D" w14:textId="77777777" w:rsidR="000B35C2" w:rsidRDefault="00000000">
            <w:pPr>
              <w:spacing w:after="0"/>
            </w:pPr>
            <w:r>
              <w:rPr>
                <w:sz w:val="16"/>
              </w:rPr>
              <w:t>Audit thời gian</w:t>
            </w:r>
          </w:p>
        </w:tc>
      </w:tr>
    </w:tbl>
    <w:p w14:paraId="50A94DA6" w14:textId="77777777" w:rsidR="000B35C2" w:rsidRDefault="000B35C2">
      <w:pPr>
        <w:spacing w:after="0"/>
      </w:pPr>
    </w:p>
    <w:p w14:paraId="0A14BB9D" w14:textId="77777777" w:rsidR="000B35C2" w:rsidRDefault="00000000">
      <w:r>
        <w:t>Constraint/index:</w:t>
      </w:r>
    </w:p>
    <w:p w14:paraId="586E3580" w14:textId="77777777" w:rsidR="000B35C2" w:rsidRDefault="00000000">
      <w:pPr>
        <w:pStyle w:val="Duudong"/>
      </w:pPr>
      <w:r>
        <w:t xml:space="preserve">Unique </w:t>
      </w:r>
      <w:r>
        <w:rPr>
          <w:rFonts w:ascii="Consolas" w:hAnsi="Consolas"/>
          <w:color w:val="824B14"/>
          <w:sz w:val="17"/>
        </w:rPr>
        <w:t>(enterprise_id, warehouse_id, location_id, sku)</w:t>
      </w:r>
      <w:r>
        <w:t xml:space="preserve"> nếu mỗi tổ hợp chỉ có một dòng balance. Nếu sau này có lot/serial/condition tách riêng, phải đưa dimension đó vào business key trước khi tạo bảng mới.</w:t>
      </w:r>
    </w:p>
    <w:p w14:paraId="17074393" w14:textId="77777777" w:rsidR="000B35C2" w:rsidRDefault="00000000">
      <w:pPr>
        <w:pStyle w:val="Duudong"/>
      </w:pPr>
      <w:r>
        <w:t xml:space="preserve">Check từng quantity </w:t>
      </w:r>
      <w:r>
        <w:rPr>
          <w:rFonts w:ascii="Consolas" w:hAnsi="Consolas"/>
          <w:color w:val="824B14"/>
          <w:sz w:val="17"/>
        </w:rPr>
        <w:t>&gt;= 0</w:t>
      </w:r>
      <w:r>
        <w:t>; check constraint bảo vệ dữ liệu cả khi ghi bằng JDBC.</w:t>
      </w:r>
    </w:p>
    <w:p w14:paraId="0CB80A3D" w14:textId="77777777" w:rsidR="000B35C2" w:rsidRDefault="00000000">
      <w:pPr>
        <w:pStyle w:val="Duudong"/>
      </w:pPr>
      <w:r>
        <w:t xml:space="preserve">Index </w:t>
      </w:r>
      <w:r>
        <w:rPr>
          <w:rFonts w:ascii="Consolas" w:hAnsi="Consolas"/>
          <w:color w:val="824B14"/>
          <w:sz w:val="17"/>
        </w:rPr>
        <w:t>(sku, warehouse_id, location_id)</w:t>
      </w:r>
      <w:r>
        <w:t xml:space="preserve"> cho allocation/availability và </w:t>
      </w:r>
      <w:r>
        <w:rPr>
          <w:rFonts w:ascii="Consolas" w:hAnsi="Consolas"/>
          <w:color w:val="824B14"/>
          <w:sz w:val="17"/>
        </w:rPr>
        <w:t>(enterprise_id, warehouse_id, sku)</w:t>
      </w:r>
      <w:r>
        <w:t xml:space="preserve"> cho query theo kho.</w:t>
      </w:r>
    </w:p>
    <w:p w14:paraId="0B6D839B" w14:textId="77777777" w:rsidR="000B35C2" w:rsidRDefault="00000000">
      <w:pPr>
        <w:pStyle w:val="Duudong"/>
      </w:pPr>
      <w:r>
        <w:rPr>
          <w:rFonts w:ascii="Consolas" w:hAnsi="Consolas"/>
          <w:color w:val="824B14"/>
          <w:sz w:val="17"/>
        </w:rPr>
        <w:t>Available = on_hand_sellable_qty - reserved_qty - committed_qty - safety_stock_qty</w:t>
      </w:r>
      <w:r>
        <w:t>. Không lưu Available như số dư có thể cập nhật độc lập.</w:t>
      </w:r>
    </w:p>
    <w:p w14:paraId="035E82B1" w14:textId="77777777" w:rsidR="000B35C2" w:rsidRDefault="00000000">
      <w:pPr>
        <w:pStyle w:val="Duudong"/>
      </w:pPr>
      <w:r>
        <w:rPr>
          <w:rFonts w:ascii="Consolas" w:hAnsi="Consolas"/>
          <w:color w:val="824B14"/>
          <w:sz w:val="17"/>
        </w:rPr>
        <w:t>InTransit</w:t>
      </w:r>
      <w:r>
        <w:t xml:space="preserve"> </w:t>
      </w:r>
      <w:r>
        <w:rPr>
          <w:b/>
        </w:rPr>
        <w:t>không lưu lặp</w:t>
      </w:r>
      <w:r>
        <w:t xml:space="preserve"> trong balance này; lượng transit được tính từ </w:t>
      </w:r>
      <w:r>
        <w:rPr>
          <w:rFonts w:ascii="Consolas" w:hAnsi="Consolas"/>
          <w:color w:val="824B14"/>
          <w:sz w:val="17"/>
        </w:rPr>
        <w:t>transfer_line.dispatched_qty - received_qty - resolved_exception_qty</w:t>
      </w:r>
      <w:r>
        <w:t>. Nếu có nhu cầu đọc nhanh, tạo projection/materialized view có version thay vì cộng một nguồn tồn thứ hai.</w:t>
      </w:r>
    </w:p>
    <w:p w14:paraId="5BC86850" w14:textId="77777777" w:rsidR="000B35C2" w:rsidRDefault="00000000">
      <w:pPr>
        <w:pStyle w:val="u2"/>
      </w:pPr>
      <w:r>
        <w:t>4.3 `stock_movement` — ledger bất biến</w:t>
      </w:r>
    </w:p>
    <w:p w14:paraId="32569EC1" w14:textId="77777777" w:rsidR="000B35C2" w:rsidRDefault="00000000">
      <w:r>
        <w:t xml:space="preserve">Một record thể hiện delta của một bucket trên một balance. Chuyển bucket (ví dụ quarantine sang sellable) ghi hai record cùng </w:t>
      </w:r>
      <w:r>
        <w:rPr>
          <w:rFonts w:ascii="Consolas" w:hAnsi="Consolas"/>
          <w:color w:val="824B14"/>
          <w:sz w:val="17"/>
        </w:rPr>
        <w:t>movement_group_id</w:t>
      </w:r>
      <w:r>
        <w:t>, một trừ bucket nguồn và một cộng bucket đích.</w:t>
      </w:r>
    </w:p>
    <w:tbl>
      <w:tblPr>
        <w:tblStyle w:val="LiBang"/>
        <w:tblW w:w="0" w:type="auto"/>
        <w:jc w:val="center"/>
        <w:tblLook w:val="04A0" w:firstRow="1" w:lastRow="0" w:firstColumn="1" w:lastColumn="0" w:noHBand="0" w:noVBand="1"/>
      </w:tblPr>
      <w:tblGrid>
        <w:gridCol w:w="2539"/>
        <w:gridCol w:w="2538"/>
        <w:gridCol w:w="2539"/>
        <w:gridCol w:w="2540"/>
      </w:tblGrid>
      <w:tr w:rsidR="000B35C2" w14:paraId="2B742F0C" w14:textId="77777777">
        <w:trPr>
          <w:jc w:val="center"/>
        </w:trPr>
        <w:tc>
          <w:tcPr>
            <w:tcW w:w="2541" w:type="dxa"/>
            <w:shd w:val="clear" w:color="auto" w:fill="1F4E79"/>
            <w:tcMar>
              <w:top w:w="75" w:type="dxa"/>
              <w:left w:w="90" w:type="dxa"/>
              <w:bottom w:w="75" w:type="dxa"/>
              <w:right w:w="90" w:type="dxa"/>
            </w:tcMar>
            <w:vAlign w:val="center"/>
          </w:tcPr>
          <w:p w14:paraId="401515D9" w14:textId="77777777" w:rsidR="000B35C2" w:rsidRDefault="00000000">
            <w:pPr>
              <w:spacing w:after="0"/>
            </w:pPr>
            <w:r>
              <w:rPr>
                <w:b/>
                <w:color w:val="FFFFFF"/>
                <w:sz w:val="16"/>
              </w:rPr>
              <w:t>Cột</w:t>
            </w:r>
          </w:p>
        </w:tc>
        <w:tc>
          <w:tcPr>
            <w:tcW w:w="2541" w:type="dxa"/>
            <w:shd w:val="clear" w:color="auto" w:fill="1F4E79"/>
            <w:tcMar>
              <w:top w:w="75" w:type="dxa"/>
              <w:left w:w="90" w:type="dxa"/>
              <w:bottom w:w="75" w:type="dxa"/>
              <w:right w:w="90" w:type="dxa"/>
            </w:tcMar>
            <w:vAlign w:val="center"/>
          </w:tcPr>
          <w:p w14:paraId="03F40778" w14:textId="77777777" w:rsidR="000B35C2" w:rsidRDefault="00000000">
            <w:pPr>
              <w:spacing w:after="0"/>
            </w:pPr>
            <w:r>
              <w:rPr>
                <w:b/>
                <w:color w:val="FFFFFF"/>
                <w:sz w:val="16"/>
              </w:rPr>
              <w:t>Kiểu</w:t>
            </w:r>
          </w:p>
        </w:tc>
        <w:tc>
          <w:tcPr>
            <w:tcW w:w="2541" w:type="dxa"/>
            <w:shd w:val="clear" w:color="auto" w:fill="1F4E79"/>
            <w:tcMar>
              <w:top w:w="75" w:type="dxa"/>
              <w:left w:w="90" w:type="dxa"/>
              <w:bottom w:w="75" w:type="dxa"/>
              <w:right w:w="90" w:type="dxa"/>
            </w:tcMar>
            <w:vAlign w:val="center"/>
          </w:tcPr>
          <w:p w14:paraId="43CF2DB5" w14:textId="77777777" w:rsidR="000B35C2" w:rsidRDefault="00000000">
            <w:pPr>
              <w:spacing w:after="0"/>
            </w:pPr>
            <w:r>
              <w:rPr>
                <w:b/>
                <w:color w:val="FFFFFF"/>
                <w:sz w:val="16"/>
              </w:rPr>
              <w:t>Ràng buộc</w:t>
            </w:r>
          </w:p>
        </w:tc>
        <w:tc>
          <w:tcPr>
            <w:tcW w:w="2541" w:type="dxa"/>
            <w:shd w:val="clear" w:color="auto" w:fill="1F4E79"/>
            <w:tcMar>
              <w:top w:w="75" w:type="dxa"/>
              <w:left w:w="90" w:type="dxa"/>
              <w:bottom w:w="75" w:type="dxa"/>
              <w:right w:w="90" w:type="dxa"/>
            </w:tcMar>
            <w:vAlign w:val="center"/>
          </w:tcPr>
          <w:p w14:paraId="7E194B8C" w14:textId="77777777" w:rsidR="000B35C2" w:rsidRDefault="00000000">
            <w:pPr>
              <w:spacing w:after="0"/>
            </w:pPr>
            <w:r>
              <w:rPr>
                <w:b/>
                <w:color w:val="FFFFFF"/>
                <w:sz w:val="16"/>
              </w:rPr>
              <w:t>Ghi chú</w:t>
            </w:r>
          </w:p>
        </w:tc>
      </w:tr>
      <w:tr w:rsidR="000B35C2" w14:paraId="66C10A91" w14:textId="77777777">
        <w:trPr>
          <w:jc w:val="center"/>
        </w:trPr>
        <w:tc>
          <w:tcPr>
            <w:tcW w:w="2541" w:type="dxa"/>
            <w:tcMar>
              <w:top w:w="75" w:type="dxa"/>
              <w:left w:w="90" w:type="dxa"/>
              <w:bottom w:w="75" w:type="dxa"/>
              <w:right w:w="90" w:type="dxa"/>
            </w:tcMar>
            <w:vAlign w:val="center"/>
          </w:tcPr>
          <w:p w14:paraId="233DBC7F" w14:textId="77777777" w:rsidR="000B35C2" w:rsidRDefault="00000000">
            <w:pPr>
              <w:spacing w:after="0"/>
            </w:pPr>
            <w:r>
              <w:rPr>
                <w:rFonts w:ascii="Consolas" w:hAnsi="Consolas"/>
                <w:color w:val="824B14"/>
                <w:sz w:val="16"/>
              </w:rPr>
              <w:t>id</w:t>
            </w:r>
          </w:p>
        </w:tc>
        <w:tc>
          <w:tcPr>
            <w:tcW w:w="2541" w:type="dxa"/>
            <w:tcMar>
              <w:top w:w="75" w:type="dxa"/>
              <w:left w:w="90" w:type="dxa"/>
              <w:bottom w:w="75" w:type="dxa"/>
              <w:right w:w="90" w:type="dxa"/>
            </w:tcMar>
            <w:vAlign w:val="center"/>
          </w:tcPr>
          <w:p w14:paraId="12752583" w14:textId="77777777" w:rsidR="000B35C2" w:rsidRDefault="00000000">
            <w:pPr>
              <w:spacing w:after="0"/>
            </w:pPr>
            <w:r>
              <w:rPr>
                <w:rFonts w:ascii="Consolas" w:hAnsi="Consolas"/>
                <w:color w:val="824B14"/>
                <w:sz w:val="16"/>
              </w:rPr>
              <w:t>UUID</w:t>
            </w:r>
          </w:p>
        </w:tc>
        <w:tc>
          <w:tcPr>
            <w:tcW w:w="2541" w:type="dxa"/>
            <w:tcMar>
              <w:top w:w="75" w:type="dxa"/>
              <w:left w:w="90" w:type="dxa"/>
              <w:bottom w:w="75" w:type="dxa"/>
              <w:right w:w="90" w:type="dxa"/>
            </w:tcMar>
            <w:vAlign w:val="center"/>
          </w:tcPr>
          <w:p w14:paraId="332CD01B" w14:textId="77777777" w:rsidR="000B35C2" w:rsidRDefault="00000000">
            <w:pPr>
              <w:spacing w:after="0"/>
            </w:pPr>
            <w:r>
              <w:rPr>
                <w:sz w:val="16"/>
              </w:rPr>
              <w:t>PK</w:t>
            </w:r>
          </w:p>
        </w:tc>
        <w:tc>
          <w:tcPr>
            <w:tcW w:w="2541" w:type="dxa"/>
            <w:tcMar>
              <w:top w:w="75" w:type="dxa"/>
              <w:left w:w="90" w:type="dxa"/>
              <w:bottom w:w="75" w:type="dxa"/>
              <w:right w:w="90" w:type="dxa"/>
            </w:tcMar>
            <w:vAlign w:val="center"/>
          </w:tcPr>
          <w:p w14:paraId="59387A84" w14:textId="77777777" w:rsidR="000B35C2" w:rsidRDefault="00000000">
            <w:pPr>
              <w:spacing w:after="0"/>
            </w:pPr>
            <w:r>
              <w:rPr>
                <w:sz w:val="16"/>
              </w:rPr>
              <w:t>Movement row</w:t>
            </w:r>
          </w:p>
        </w:tc>
      </w:tr>
      <w:tr w:rsidR="000B35C2" w14:paraId="69702F92" w14:textId="77777777">
        <w:trPr>
          <w:jc w:val="center"/>
        </w:trPr>
        <w:tc>
          <w:tcPr>
            <w:tcW w:w="2541" w:type="dxa"/>
            <w:shd w:val="clear" w:color="auto" w:fill="F1F5F9"/>
            <w:tcMar>
              <w:top w:w="75" w:type="dxa"/>
              <w:left w:w="90" w:type="dxa"/>
              <w:bottom w:w="75" w:type="dxa"/>
              <w:right w:w="90" w:type="dxa"/>
            </w:tcMar>
            <w:vAlign w:val="center"/>
          </w:tcPr>
          <w:p w14:paraId="16BF5D1B" w14:textId="77777777" w:rsidR="000B35C2" w:rsidRDefault="00000000">
            <w:pPr>
              <w:spacing w:after="0"/>
            </w:pPr>
            <w:r>
              <w:rPr>
                <w:rFonts w:ascii="Consolas" w:hAnsi="Consolas"/>
                <w:color w:val="824B14"/>
                <w:sz w:val="16"/>
              </w:rPr>
              <w:t>movement_group_id</w:t>
            </w:r>
          </w:p>
        </w:tc>
        <w:tc>
          <w:tcPr>
            <w:tcW w:w="2541" w:type="dxa"/>
            <w:shd w:val="clear" w:color="auto" w:fill="F1F5F9"/>
            <w:tcMar>
              <w:top w:w="75" w:type="dxa"/>
              <w:left w:w="90" w:type="dxa"/>
              <w:bottom w:w="75" w:type="dxa"/>
              <w:right w:w="90" w:type="dxa"/>
            </w:tcMar>
            <w:vAlign w:val="center"/>
          </w:tcPr>
          <w:p w14:paraId="46639506" w14:textId="77777777" w:rsidR="000B35C2" w:rsidRDefault="00000000">
            <w:pPr>
              <w:spacing w:after="0"/>
            </w:pPr>
            <w:r>
              <w:rPr>
                <w:rFonts w:ascii="Consolas" w:hAnsi="Consolas"/>
                <w:color w:val="824B14"/>
                <w:sz w:val="16"/>
              </w:rPr>
              <w:t>UUID</w:t>
            </w:r>
          </w:p>
        </w:tc>
        <w:tc>
          <w:tcPr>
            <w:tcW w:w="2541" w:type="dxa"/>
            <w:shd w:val="clear" w:color="auto" w:fill="F1F5F9"/>
            <w:tcMar>
              <w:top w:w="75" w:type="dxa"/>
              <w:left w:w="90" w:type="dxa"/>
              <w:bottom w:w="75" w:type="dxa"/>
              <w:right w:w="90" w:type="dxa"/>
            </w:tcMar>
            <w:vAlign w:val="center"/>
          </w:tcPr>
          <w:p w14:paraId="7558D434" w14:textId="77777777" w:rsidR="000B35C2" w:rsidRDefault="00000000">
            <w:pPr>
              <w:spacing w:after="0"/>
            </w:pPr>
            <w:r>
              <w:rPr>
                <w:sz w:val="16"/>
              </w:rPr>
              <w:t>NOT NULL</w:t>
            </w:r>
          </w:p>
        </w:tc>
        <w:tc>
          <w:tcPr>
            <w:tcW w:w="2541" w:type="dxa"/>
            <w:shd w:val="clear" w:color="auto" w:fill="F1F5F9"/>
            <w:tcMar>
              <w:top w:w="75" w:type="dxa"/>
              <w:left w:w="90" w:type="dxa"/>
              <w:bottom w:w="75" w:type="dxa"/>
              <w:right w:w="90" w:type="dxa"/>
            </w:tcMar>
            <w:vAlign w:val="center"/>
          </w:tcPr>
          <w:p w14:paraId="6BD1C49A" w14:textId="77777777" w:rsidR="000B35C2" w:rsidRDefault="00000000">
            <w:pPr>
              <w:spacing w:after="0"/>
            </w:pPr>
            <w:r>
              <w:rPr>
                <w:sz w:val="16"/>
              </w:rPr>
              <w:t>Gom các delta của một nghiệp vụ</w:t>
            </w:r>
          </w:p>
        </w:tc>
      </w:tr>
      <w:tr w:rsidR="000B35C2" w14:paraId="62B9C63D" w14:textId="77777777">
        <w:trPr>
          <w:jc w:val="center"/>
        </w:trPr>
        <w:tc>
          <w:tcPr>
            <w:tcW w:w="2541" w:type="dxa"/>
            <w:tcMar>
              <w:top w:w="75" w:type="dxa"/>
              <w:left w:w="90" w:type="dxa"/>
              <w:bottom w:w="75" w:type="dxa"/>
              <w:right w:w="90" w:type="dxa"/>
            </w:tcMar>
            <w:vAlign w:val="center"/>
          </w:tcPr>
          <w:p w14:paraId="0FDDD5F9" w14:textId="77777777" w:rsidR="000B35C2" w:rsidRDefault="00000000">
            <w:pPr>
              <w:spacing w:after="0"/>
            </w:pPr>
            <w:r>
              <w:rPr>
                <w:rFonts w:ascii="Consolas" w:hAnsi="Consolas"/>
                <w:color w:val="824B14"/>
                <w:sz w:val="16"/>
              </w:rPr>
              <w:t>inventory_balance_id</w:t>
            </w:r>
          </w:p>
        </w:tc>
        <w:tc>
          <w:tcPr>
            <w:tcW w:w="2541" w:type="dxa"/>
            <w:tcMar>
              <w:top w:w="75" w:type="dxa"/>
              <w:left w:w="90" w:type="dxa"/>
              <w:bottom w:w="75" w:type="dxa"/>
              <w:right w:w="90" w:type="dxa"/>
            </w:tcMar>
            <w:vAlign w:val="center"/>
          </w:tcPr>
          <w:p w14:paraId="4C667471" w14:textId="77777777" w:rsidR="000B35C2" w:rsidRDefault="00000000">
            <w:pPr>
              <w:spacing w:after="0"/>
            </w:pPr>
            <w:r>
              <w:rPr>
                <w:rFonts w:ascii="Consolas" w:hAnsi="Consolas"/>
                <w:color w:val="824B14"/>
                <w:sz w:val="16"/>
              </w:rPr>
              <w:t>UUID</w:t>
            </w:r>
          </w:p>
        </w:tc>
        <w:tc>
          <w:tcPr>
            <w:tcW w:w="2541" w:type="dxa"/>
            <w:tcMar>
              <w:top w:w="75" w:type="dxa"/>
              <w:left w:w="90" w:type="dxa"/>
              <w:bottom w:w="75" w:type="dxa"/>
              <w:right w:w="90" w:type="dxa"/>
            </w:tcMar>
            <w:vAlign w:val="center"/>
          </w:tcPr>
          <w:p w14:paraId="118DFBBB" w14:textId="77777777" w:rsidR="000B35C2" w:rsidRDefault="00000000">
            <w:pPr>
              <w:spacing w:after="0"/>
            </w:pPr>
            <w:r>
              <w:rPr>
                <w:sz w:val="16"/>
              </w:rPr>
              <w:t xml:space="preserve">FK </w:t>
            </w:r>
            <w:r>
              <w:rPr>
                <w:rFonts w:ascii="Consolas" w:hAnsi="Consolas"/>
                <w:color w:val="824B14"/>
                <w:sz w:val="16"/>
              </w:rPr>
              <w:t>inventory_balance</w:t>
            </w:r>
          </w:p>
        </w:tc>
        <w:tc>
          <w:tcPr>
            <w:tcW w:w="2541" w:type="dxa"/>
            <w:tcMar>
              <w:top w:w="75" w:type="dxa"/>
              <w:left w:w="90" w:type="dxa"/>
              <w:bottom w:w="75" w:type="dxa"/>
              <w:right w:w="90" w:type="dxa"/>
            </w:tcMar>
            <w:vAlign w:val="center"/>
          </w:tcPr>
          <w:p w14:paraId="0EFEDEE6" w14:textId="77777777" w:rsidR="000B35C2" w:rsidRDefault="00000000">
            <w:pPr>
              <w:spacing w:after="0"/>
            </w:pPr>
            <w:r>
              <w:rPr>
                <w:sz w:val="16"/>
              </w:rPr>
              <w:t>Balance bị tác động</w:t>
            </w:r>
          </w:p>
        </w:tc>
      </w:tr>
      <w:tr w:rsidR="000B35C2" w14:paraId="1ACEB6E3" w14:textId="77777777">
        <w:trPr>
          <w:jc w:val="center"/>
        </w:trPr>
        <w:tc>
          <w:tcPr>
            <w:tcW w:w="2541" w:type="dxa"/>
            <w:shd w:val="clear" w:color="auto" w:fill="F1F5F9"/>
            <w:tcMar>
              <w:top w:w="75" w:type="dxa"/>
              <w:left w:w="90" w:type="dxa"/>
              <w:bottom w:w="75" w:type="dxa"/>
              <w:right w:w="90" w:type="dxa"/>
            </w:tcMar>
            <w:vAlign w:val="center"/>
          </w:tcPr>
          <w:p w14:paraId="0BF70434" w14:textId="77777777" w:rsidR="000B35C2" w:rsidRDefault="00000000">
            <w:pPr>
              <w:spacing w:after="0"/>
            </w:pPr>
            <w:r>
              <w:rPr>
                <w:rFonts w:ascii="Consolas" w:hAnsi="Consolas"/>
                <w:color w:val="824B14"/>
                <w:sz w:val="16"/>
              </w:rPr>
              <w:t>operation_id</w:t>
            </w:r>
          </w:p>
        </w:tc>
        <w:tc>
          <w:tcPr>
            <w:tcW w:w="2541" w:type="dxa"/>
            <w:shd w:val="clear" w:color="auto" w:fill="F1F5F9"/>
            <w:tcMar>
              <w:top w:w="75" w:type="dxa"/>
              <w:left w:w="90" w:type="dxa"/>
              <w:bottom w:w="75" w:type="dxa"/>
              <w:right w:w="90" w:type="dxa"/>
            </w:tcMar>
            <w:vAlign w:val="center"/>
          </w:tcPr>
          <w:p w14:paraId="1E6903E7" w14:textId="77777777" w:rsidR="000B35C2" w:rsidRDefault="00000000">
            <w:pPr>
              <w:spacing w:after="0"/>
            </w:pPr>
            <w:r>
              <w:rPr>
                <w:rFonts w:ascii="Consolas" w:hAnsi="Consolas"/>
                <w:color w:val="824B14"/>
                <w:sz w:val="16"/>
              </w:rPr>
              <w:t>UUID</w:t>
            </w:r>
          </w:p>
        </w:tc>
        <w:tc>
          <w:tcPr>
            <w:tcW w:w="2541" w:type="dxa"/>
            <w:shd w:val="clear" w:color="auto" w:fill="F1F5F9"/>
            <w:tcMar>
              <w:top w:w="75" w:type="dxa"/>
              <w:left w:w="90" w:type="dxa"/>
              <w:bottom w:w="75" w:type="dxa"/>
              <w:right w:w="90" w:type="dxa"/>
            </w:tcMar>
            <w:vAlign w:val="center"/>
          </w:tcPr>
          <w:p w14:paraId="3DC7738F" w14:textId="77777777" w:rsidR="000B35C2" w:rsidRDefault="00000000">
            <w:pPr>
              <w:spacing w:after="0"/>
            </w:pPr>
            <w:r>
              <w:rPr>
                <w:sz w:val="16"/>
              </w:rPr>
              <w:t xml:space="preserve">FK </w:t>
            </w:r>
            <w:r>
              <w:rPr>
                <w:rFonts w:ascii="Consolas" w:hAnsi="Consolas"/>
                <w:color w:val="824B14"/>
                <w:sz w:val="16"/>
              </w:rPr>
              <w:t>inventory_operation</w:t>
            </w:r>
          </w:p>
        </w:tc>
        <w:tc>
          <w:tcPr>
            <w:tcW w:w="2541" w:type="dxa"/>
            <w:shd w:val="clear" w:color="auto" w:fill="F1F5F9"/>
            <w:tcMar>
              <w:top w:w="75" w:type="dxa"/>
              <w:left w:w="90" w:type="dxa"/>
              <w:bottom w:w="75" w:type="dxa"/>
              <w:right w:w="90" w:type="dxa"/>
            </w:tcMar>
            <w:vAlign w:val="center"/>
          </w:tcPr>
          <w:p w14:paraId="27A90918" w14:textId="77777777" w:rsidR="000B35C2" w:rsidRDefault="00000000">
            <w:pPr>
              <w:spacing w:after="0"/>
            </w:pPr>
            <w:r>
              <w:rPr>
                <w:sz w:val="16"/>
              </w:rPr>
              <w:t>Operation tạo movement</w:t>
            </w:r>
          </w:p>
        </w:tc>
      </w:tr>
      <w:tr w:rsidR="000B35C2" w14:paraId="04228E3D" w14:textId="77777777">
        <w:trPr>
          <w:jc w:val="center"/>
        </w:trPr>
        <w:tc>
          <w:tcPr>
            <w:tcW w:w="2541" w:type="dxa"/>
            <w:tcMar>
              <w:top w:w="75" w:type="dxa"/>
              <w:left w:w="90" w:type="dxa"/>
              <w:bottom w:w="75" w:type="dxa"/>
              <w:right w:w="90" w:type="dxa"/>
            </w:tcMar>
            <w:vAlign w:val="center"/>
          </w:tcPr>
          <w:p w14:paraId="074ADBCA" w14:textId="77777777" w:rsidR="000B35C2" w:rsidRDefault="00000000">
            <w:pPr>
              <w:spacing w:after="0"/>
            </w:pPr>
            <w:r>
              <w:rPr>
                <w:rFonts w:ascii="Consolas" w:hAnsi="Consolas"/>
                <w:color w:val="824B14"/>
                <w:sz w:val="16"/>
              </w:rPr>
              <w:t>bucket</w:t>
            </w:r>
          </w:p>
        </w:tc>
        <w:tc>
          <w:tcPr>
            <w:tcW w:w="2541" w:type="dxa"/>
            <w:tcMar>
              <w:top w:w="75" w:type="dxa"/>
              <w:left w:w="90" w:type="dxa"/>
              <w:bottom w:w="75" w:type="dxa"/>
              <w:right w:w="90" w:type="dxa"/>
            </w:tcMar>
            <w:vAlign w:val="center"/>
          </w:tcPr>
          <w:p w14:paraId="5DDE8622" w14:textId="77777777" w:rsidR="000B35C2" w:rsidRDefault="00000000">
            <w:pPr>
              <w:spacing w:after="0"/>
            </w:pPr>
            <w:r>
              <w:rPr>
                <w:rFonts w:ascii="Consolas" w:hAnsi="Consolas"/>
                <w:color w:val="824B14"/>
                <w:sz w:val="16"/>
              </w:rPr>
              <w:t>VARCHAR(32)</w:t>
            </w:r>
          </w:p>
        </w:tc>
        <w:tc>
          <w:tcPr>
            <w:tcW w:w="2541" w:type="dxa"/>
            <w:tcMar>
              <w:top w:w="75" w:type="dxa"/>
              <w:left w:w="90" w:type="dxa"/>
              <w:bottom w:w="75" w:type="dxa"/>
              <w:right w:w="90" w:type="dxa"/>
            </w:tcMar>
            <w:vAlign w:val="center"/>
          </w:tcPr>
          <w:p w14:paraId="3CCCB792" w14:textId="77777777" w:rsidR="000B35C2" w:rsidRDefault="00000000">
            <w:pPr>
              <w:spacing w:after="0"/>
            </w:pPr>
            <w:r>
              <w:rPr>
                <w:sz w:val="16"/>
              </w:rPr>
              <w:t>NOT NULL</w:t>
            </w:r>
          </w:p>
        </w:tc>
        <w:tc>
          <w:tcPr>
            <w:tcW w:w="2541" w:type="dxa"/>
            <w:tcMar>
              <w:top w:w="75" w:type="dxa"/>
              <w:left w:w="90" w:type="dxa"/>
              <w:bottom w:w="75" w:type="dxa"/>
              <w:right w:w="90" w:type="dxa"/>
            </w:tcMar>
            <w:vAlign w:val="center"/>
          </w:tcPr>
          <w:p w14:paraId="14AB2120" w14:textId="77777777" w:rsidR="000B35C2" w:rsidRDefault="00000000">
            <w:pPr>
              <w:spacing w:after="0"/>
            </w:pPr>
            <w:r>
              <w:rPr>
                <w:rFonts w:ascii="Consolas" w:hAnsi="Consolas"/>
                <w:color w:val="824B14"/>
                <w:sz w:val="16"/>
              </w:rPr>
              <w:t>ON_HAND_SELLABLE</w:t>
            </w:r>
            <w:r>
              <w:rPr>
                <w:sz w:val="16"/>
              </w:rPr>
              <w:t xml:space="preserve">, </w:t>
            </w:r>
            <w:r>
              <w:rPr>
                <w:rFonts w:ascii="Consolas" w:hAnsi="Consolas"/>
                <w:color w:val="824B14"/>
                <w:sz w:val="16"/>
              </w:rPr>
              <w:t>QUARANTINED</w:t>
            </w:r>
            <w:r>
              <w:rPr>
                <w:sz w:val="16"/>
              </w:rPr>
              <w:t xml:space="preserve">, </w:t>
            </w:r>
            <w:r>
              <w:rPr>
                <w:rFonts w:ascii="Consolas" w:hAnsi="Consolas"/>
                <w:color w:val="824B14"/>
                <w:sz w:val="16"/>
              </w:rPr>
              <w:t>DAMAGED</w:t>
            </w:r>
            <w:r>
              <w:rPr>
                <w:sz w:val="16"/>
              </w:rPr>
              <w:t xml:space="preserve">, </w:t>
            </w:r>
            <w:r>
              <w:rPr>
                <w:rFonts w:ascii="Consolas" w:hAnsi="Consolas"/>
                <w:color w:val="824B14"/>
                <w:sz w:val="16"/>
              </w:rPr>
              <w:t>RESERVED</w:t>
            </w:r>
            <w:r>
              <w:rPr>
                <w:sz w:val="16"/>
              </w:rPr>
              <w:t xml:space="preserve">, </w:t>
            </w:r>
            <w:r>
              <w:rPr>
                <w:rFonts w:ascii="Consolas" w:hAnsi="Consolas"/>
                <w:color w:val="824B14"/>
                <w:sz w:val="16"/>
              </w:rPr>
              <w:t>COMMITTED</w:t>
            </w:r>
            <w:r>
              <w:rPr>
                <w:sz w:val="16"/>
              </w:rPr>
              <w:t xml:space="preserve">, </w:t>
            </w:r>
            <w:r>
              <w:rPr>
                <w:rFonts w:ascii="Consolas" w:hAnsi="Consolas"/>
                <w:color w:val="824B14"/>
                <w:sz w:val="16"/>
              </w:rPr>
              <w:t>SAFETY_STOCK</w:t>
            </w:r>
          </w:p>
        </w:tc>
      </w:tr>
      <w:tr w:rsidR="000B35C2" w14:paraId="68C33082" w14:textId="77777777">
        <w:trPr>
          <w:jc w:val="center"/>
        </w:trPr>
        <w:tc>
          <w:tcPr>
            <w:tcW w:w="2541" w:type="dxa"/>
            <w:shd w:val="clear" w:color="auto" w:fill="F1F5F9"/>
            <w:tcMar>
              <w:top w:w="75" w:type="dxa"/>
              <w:left w:w="90" w:type="dxa"/>
              <w:bottom w:w="75" w:type="dxa"/>
              <w:right w:w="90" w:type="dxa"/>
            </w:tcMar>
            <w:vAlign w:val="center"/>
          </w:tcPr>
          <w:p w14:paraId="3CB763D2" w14:textId="77777777" w:rsidR="000B35C2" w:rsidRDefault="00000000">
            <w:pPr>
              <w:spacing w:after="0"/>
            </w:pPr>
            <w:r>
              <w:rPr>
                <w:rFonts w:ascii="Consolas" w:hAnsi="Consolas"/>
                <w:color w:val="824B14"/>
                <w:sz w:val="16"/>
              </w:rPr>
              <w:t>quantity_delta</w:t>
            </w:r>
          </w:p>
        </w:tc>
        <w:tc>
          <w:tcPr>
            <w:tcW w:w="2541" w:type="dxa"/>
            <w:shd w:val="clear" w:color="auto" w:fill="F1F5F9"/>
            <w:tcMar>
              <w:top w:w="75" w:type="dxa"/>
              <w:left w:w="90" w:type="dxa"/>
              <w:bottom w:w="75" w:type="dxa"/>
              <w:right w:w="90" w:type="dxa"/>
            </w:tcMar>
            <w:vAlign w:val="center"/>
          </w:tcPr>
          <w:p w14:paraId="627D48D4" w14:textId="77777777" w:rsidR="000B35C2" w:rsidRDefault="00000000">
            <w:pPr>
              <w:spacing w:after="0"/>
            </w:pPr>
            <w:r>
              <w:rPr>
                <w:rFonts w:ascii="Consolas" w:hAnsi="Consolas"/>
                <w:color w:val="824B14"/>
                <w:sz w:val="16"/>
              </w:rPr>
              <w:t>NUMERIC(19,4)</w:t>
            </w:r>
          </w:p>
        </w:tc>
        <w:tc>
          <w:tcPr>
            <w:tcW w:w="2541" w:type="dxa"/>
            <w:shd w:val="clear" w:color="auto" w:fill="F1F5F9"/>
            <w:tcMar>
              <w:top w:w="75" w:type="dxa"/>
              <w:left w:w="90" w:type="dxa"/>
              <w:bottom w:w="75" w:type="dxa"/>
              <w:right w:w="90" w:type="dxa"/>
            </w:tcMar>
            <w:vAlign w:val="center"/>
          </w:tcPr>
          <w:p w14:paraId="7B5FC92D" w14:textId="77777777" w:rsidR="000B35C2" w:rsidRDefault="00000000">
            <w:pPr>
              <w:spacing w:after="0"/>
            </w:pPr>
            <w:r>
              <w:rPr>
                <w:sz w:val="16"/>
              </w:rPr>
              <w:t xml:space="preserve">NOT NULL, khác </w:t>
            </w:r>
            <w:r>
              <w:rPr>
                <w:rFonts w:ascii="Consolas" w:hAnsi="Consolas"/>
                <w:color w:val="824B14"/>
                <w:sz w:val="16"/>
              </w:rPr>
              <w:t>0</w:t>
            </w:r>
          </w:p>
        </w:tc>
        <w:tc>
          <w:tcPr>
            <w:tcW w:w="2541" w:type="dxa"/>
            <w:shd w:val="clear" w:color="auto" w:fill="F1F5F9"/>
            <w:tcMar>
              <w:top w:w="75" w:type="dxa"/>
              <w:left w:w="90" w:type="dxa"/>
              <w:bottom w:w="75" w:type="dxa"/>
              <w:right w:w="90" w:type="dxa"/>
            </w:tcMar>
            <w:vAlign w:val="center"/>
          </w:tcPr>
          <w:p w14:paraId="24B5AD39" w14:textId="77777777" w:rsidR="000B35C2" w:rsidRDefault="00000000">
            <w:pPr>
              <w:spacing w:after="0"/>
            </w:pPr>
            <w:r>
              <w:rPr>
                <w:sz w:val="16"/>
              </w:rPr>
              <w:t>Dương hoặc âm</w:t>
            </w:r>
          </w:p>
        </w:tc>
      </w:tr>
      <w:tr w:rsidR="000B35C2" w14:paraId="66FB05B5" w14:textId="77777777">
        <w:trPr>
          <w:jc w:val="center"/>
        </w:trPr>
        <w:tc>
          <w:tcPr>
            <w:tcW w:w="2541" w:type="dxa"/>
            <w:tcMar>
              <w:top w:w="75" w:type="dxa"/>
              <w:left w:w="90" w:type="dxa"/>
              <w:bottom w:w="75" w:type="dxa"/>
              <w:right w:w="90" w:type="dxa"/>
            </w:tcMar>
            <w:vAlign w:val="center"/>
          </w:tcPr>
          <w:p w14:paraId="2328CC09" w14:textId="77777777" w:rsidR="000B35C2" w:rsidRDefault="00000000">
            <w:pPr>
              <w:spacing w:after="0"/>
            </w:pPr>
            <w:r>
              <w:rPr>
                <w:rFonts w:ascii="Consolas" w:hAnsi="Consolas"/>
                <w:color w:val="824B14"/>
                <w:sz w:val="16"/>
              </w:rPr>
              <w:t>quantity_before</w:t>
            </w:r>
            <w:r>
              <w:rPr>
                <w:sz w:val="16"/>
              </w:rPr>
              <w:t xml:space="preserve">, </w:t>
            </w:r>
            <w:r>
              <w:rPr>
                <w:rFonts w:ascii="Consolas" w:hAnsi="Consolas"/>
                <w:color w:val="824B14"/>
                <w:sz w:val="16"/>
              </w:rPr>
              <w:t>quantity_after</w:t>
            </w:r>
          </w:p>
        </w:tc>
        <w:tc>
          <w:tcPr>
            <w:tcW w:w="2541" w:type="dxa"/>
            <w:tcMar>
              <w:top w:w="75" w:type="dxa"/>
              <w:left w:w="90" w:type="dxa"/>
              <w:bottom w:w="75" w:type="dxa"/>
              <w:right w:w="90" w:type="dxa"/>
            </w:tcMar>
            <w:vAlign w:val="center"/>
          </w:tcPr>
          <w:p w14:paraId="6F2842D1" w14:textId="77777777" w:rsidR="000B35C2" w:rsidRDefault="00000000">
            <w:pPr>
              <w:spacing w:after="0"/>
            </w:pPr>
            <w:r>
              <w:rPr>
                <w:rFonts w:ascii="Consolas" w:hAnsi="Consolas"/>
                <w:color w:val="824B14"/>
                <w:sz w:val="16"/>
              </w:rPr>
              <w:t>NUMERIC(19,4)</w:t>
            </w:r>
          </w:p>
        </w:tc>
        <w:tc>
          <w:tcPr>
            <w:tcW w:w="2541" w:type="dxa"/>
            <w:tcMar>
              <w:top w:w="75" w:type="dxa"/>
              <w:left w:w="90" w:type="dxa"/>
              <w:bottom w:w="75" w:type="dxa"/>
              <w:right w:w="90" w:type="dxa"/>
            </w:tcMar>
            <w:vAlign w:val="center"/>
          </w:tcPr>
          <w:p w14:paraId="76984C0D" w14:textId="77777777" w:rsidR="000B35C2" w:rsidRDefault="00000000">
            <w:pPr>
              <w:spacing w:after="0"/>
            </w:pPr>
            <w:r>
              <w:rPr>
                <w:sz w:val="16"/>
              </w:rPr>
              <w:t>NOT NULL</w:t>
            </w:r>
          </w:p>
        </w:tc>
        <w:tc>
          <w:tcPr>
            <w:tcW w:w="2541" w:type="dxa"/>
            <w:tcMar>
              <w:top w:w="75" w:type="dxa"/>
              <w:left w:w="90" w:type="dxa"/>
              <w:bottom w:w="75" w:type="dxa"/>
              <w:right w:w="90" w:type="dxa"/>
            </w:tcMar>
            <w:vAlign w:val="center"/>
          </w:tcPr>
          <w:p w14:paraId="4BAA7FF0" w14:textId="77777777" w:rsidR="000B35C2" w:rsidRDefault="00000000">
            <w:pPr>
              <w:spacing w:after="0"/>
            </w:pPr>
            <w:r>
              <w:rPr>
                <w:sz w:val="16"/>
              </w:rPr>
              <w:t xml:space="preserve">Snapshot để audit; </w:t>
            </w:r>
            <w:r>
              <w:rPr>
                <w:rFonts w:ascii="Consolas" w:hAnsi="Consolas"/>
                <w:color w:val="824B14"/>
                <w:sz w:val="16"/>
              </w:rPr>
              <w:t>after = before + delta</w:t>
            </w:r>
          </w:p>
        </w:tc>
      </w:tr>
      <w:tr w:rsidR="000B35C2" w14:paraId="60ECB167" w14:textId="77777777">
        <w:trPr>
          <w:jc w:val="center"/>
        </w:trPr>
        <w:tc>
          <w:tcPr>
            <w:tcW w:w="2541" w:type="dxa"/>
            <w:shd w:val="clear" w:color="auto" w:fill="F1F5F9"/>
            <w:tcMar>
              <w:top w:w="75" w:type="dxa"/>
              <w:left w:w="90" w:type="dxa"/>
              <w:bottom w:w="75" w:type="dxa"/>
              <w:right w:w="90" w:type="dxa"/>
            </w:tcMar>
            <w:vAlign w:val="center"/>
          </w:tcPr>
          <w:p w14:paraId="4716E3B2" w14:textId="77777777" w:rsidR="000B35C2" w:rsidRDefault="00000000">
            <w:pPr>
              <w:spacing w:after="0"/>
            </w:pPr>
            <w:r>
              <w:rPr>
                <w:rFonts w:ascii="Consolas" w:hAnsi="Consolas"/>
                <w:color w:val="824B14"/>
                <w:sz w:val="16"/>
              </w:rPr>
              <w:t>movement_type</w:t>
            </w:r>
          </w:p>
        </w:tc>
        <w:tc>
          <w:tcPr>
            <w:tcW w:w="2541" w:type="dxa"/>
            <w:shd w:val="clear" w:color="auto" w:fill="F1F5F9"/>
            <w:tcMar>
              <w:top w:w="75" w:type="dxa"/>
              <w:left w:w="90" w:type="dxa"/>
              <w:bottom w:w="75" w:type="dxa"/>
              <w:right w:w="90" w:type="dxa"/>
            </w:tcMar>
            <w:vAlign w:val="center"/>
          </w:tcPr>
          <w:p w14:paraId="5429EF91" w14:textId="77777777" w:rsidR="000B35C2" w:rsidRDefault="00000000">
            <w:pPr>
              <w:spacing w:after="0"/>
            </w:pPr>
            <w:r>
              <w:rPr>
                <w:rFonts w:ascii="Consolas" w:hAnsi="Consolas"/>
                <w:color w:val="824B14"/>
                <w:sz w:val="16"/>
              </w:rPr>
              <w:t>VARCHAR(50)</w:t>
            </w:r>
          </w:p>
        </w:tc>
        <w:tc>
          <w:tcPr>
            <w:tcW w:w="2541" w:type="dxa"/>
            <w:shd w:val="clear" w:color="auto" w:fill="F1F5F9"/>
            <w:tcMar>
              <w:top w:w="75" w:type="dxa"/>
              <w:left w:w="90" w:type="dxa"/>
              <w:bottom w:w="75" w:type="dxa"/>
              <w:right w:w="90" w:type="dxa"/>
            </w:tcMar>
            <w:vAlign w:val="center"/>
          </w:tcPr>
          <w:p w14:paraId="67D86796" w14:textId="77777777" w:rsidR="000B35C2" w:rsidRDefault="00000000">
            <w:pPr>
              <w:spacing w:after="0"/>
            </w:pPr>
            <w:r>
              <w:rPr>
                <w:sz w:val="16"/>
              </w:rPr>
              <w:t>NOT NULL</w:t>
            </w:r>
          </w:p>
        </w:tc>
        <w:tc>
          <w:tcPr>
            <w:tcW w:w="2541" w:type="dxa"/>
            <w:shd w:val="clear" w:color="auto" w:fill="F1F5F9"/>
            <w:tcMar>
              <w:top w:w="75" w:type="dxa"/>
              <w:left w:w="90" w:type="dxa"/>
              <w:bottom w:w="75" w:type="dxa"/>
              <w:right w:w="90" w:type="dxa"/>
            </w:tcMar>
            <w:vAlign w:val="center"/>
          </w:tcPr>
          <w:p w14:paraId="740AE47E" w14:textId="77777777" w:rsidR="000B35C2" w:rsidRDefault="00000000">
            <w:pPr>
              <w:spacing w:after="0"/>
            </w:pPr>
            <w:r>
              <w:rPr>
                <w:sz w:val="16"/>
              </w:rPr>
              <w:t>Nhập, reserve, commit, issue, release, adjust, inspect, transfer…</w:t>
            </w:r>
          </w:p>
        </w:tc>
      </w:tr>
      <w:tr w:rsidR="000B35C2" w14:paraId="418096D4" w14:textId="77777777">
        <w:trPr>
          <w:jc w:val="center"/>
        </w:trPr>
        <w:tc>
          <w:tcPr>
            <w:tcW w:w="2541" w:type="dxa"/>
            <w:tcMar>
              <w:top w:w="75" w:type="dxa"/>
              <w:left w:w="90" w:type="dxa"/>
              <w:bottom w:w="75" w:type="dxa"/>
              <w:right w:w="90" w:type="dxa"/>
            </w:tcMar>
            <w:vAlign w:val="center"/>
          </w:tcPr>
          <w:p w14:paraId="735EB187" w14:textId="77777777" w:rsidR="000B35C2" w:rsidRDefault="00000000">
            <w:pPr>
              <w:spacing w:after="0"/>
            </w:pPr>
            <w:r>
              <w:rPr>
                <w:rFonts w:ascii="Consolas" w:hAnsi="Consolas"/>
                <w:color w:val="824B14"/>
                <w:sz w:val="16"/>
              </w:rPr>
              <w:t>reference_type</w:t>
            </w:r>
            <w:r>
              <w:rPr>
                <w:sz w:val="16"/>
              </w:rPr>
              <w:t xml:space="preserve">, </w:t>
            </w:r>
            <w:r>
              <w:rPr>
                <w:rFonts w:ascii="Consolas" w:hAnsi="Consolas"/>
                <w:color w:val="824B14"/>
                <w:sz w:val="16"/>
              </w:rPr>
              <w:t>reference_id</w:t>
            </w:r>
          </w:p>
        </w:tc>
        <w:tc>
          <w:tcPr>
            <w:tcW w:w="2541" w:type="dxa"/>
            <w:tcMar>
              <w:top w:w="75" w:type="dxa"/>
              <w:left w:w="90" w:type="dxa"/>
              <w:bottom w:w="75" w:type="dxa"/>
              <w:right w:w="90" w:type="dxa"/>
            </w:tcMar>
            <w:vAlign w:val="center"/>
          </w:tcPr>
          <w:p w14:paraId="12CD8494" w14:textId="77777777" w:rsidR="000B35C2" w:rsidRDefault="00000000">
            <w:pPr>
              <w:spacing w:after="0"/>
            </w:pPr>
            <w:r>
              <w:rPr>
                <w:rFonts w:ascii="Consolas" w:hAnsi="Consolas"/>
                <w:color w:val="824B14"/>
                <w:sz w:val="16"/>
              </w:rPr>
              <w:t>VARCHAR</w:t>
            </w:r>
          </w:p>
        </w:tc>
        <w:tc>
          <w:tcPr>
            <w:tcW w:w="2541" w:type="dxa"/>
            <w:tcMar>
              <w:top w:w="75" w:type="dxa"/>
              <w:left w:w="90" w:type="dxa"/>
              <w:bottom w:w="75" w:type="dxa"/>
              <w:right w:w="90" w:type="dxa"/>
            </w:tcMar>
            <w:vAlign w:val="center"/>
          </w:tcPr>
          <w:p w14:paraId="7163D10B" w14:textId="77777777" w:rsidR="000B35C2" w:rsidRDefault="00000000">
            <w:pPr>
              <w:spacing w:after="0"/>
            </w:pPr>
            <w:r>
              <w:rPr>
                <w:sz w:val="16"/>
              </w:rPr>
              <w:t>nullable</w:t>
            </w:r>
          </w:p>
        </w:tc>
        <w:tc>
          <w:tcPr>
            <w:tcW w:w="2541" w:type="dxa"/>
            <w:tcMar>
              <w:top w:w="75" w:type="dxa"/>
              <w:left w:w="90" w:type="dxa"/>
              <w:bottom w:w="75" w:type="dxa"/>
              <w:right w:w="90" w:type="dxa"/>
            </w:tcMar>
            <w:vAlign w:val="center"/>
          </w:tcPr>
          <w:p w14:paraId="1D578471" w14:textId="77777777" w:rsidR="000B35C2" w:rsidRDefault="00000000">
            <w:pPr>
              <w:spacing w:after="0"/>
            </w:pPr>
            <w:r>
              <w:rPr>
                <w:sz w:val="16"/>
              </w:rPr>
              <w:t>ID receipt/order/transfer/count phía nghiệp vụ</w:t>
            </w:r>
          </w:p>
        </w:tc>
      </w:tr>
      <w:tr w:rsidR="000B35C2" w14:paraId="1693E981" w14:textId="77777777">
        <w:trPr>
          <w:jc w:val="center"/>
        </w:trPr>
        <w:tc>
          <w:tcPr>
            <w:tcW w:w="2541" w:type="dxa"/>
            <w:shd w:val="clear" w:color="auto" w:fill="F1F5F9"/>
            <w:tcMar>
              <w:top w:w="75" w:type="dxa"/>
              <w:left w:w="90" w:type="dxa"/>
              <w:bottom w:w="75" w:type="dxa"/>
              <w:right w:w="90" w:type="dxa"/>
            </w:tcMar>
            <w:vAlign w:val="center"/>
          </w:tcPr>
          <w:p w14:paraId="7D270A32" w14:textId="77777777" w:rsidR="000B35C2" w:rsidRDefault="00000000">
            <w:pPr>
              <w:spacing w:after="0"/>
            </w:pPr>
            <w:r>
              <w:rPr>
                <w:rFonts w:ascii="Consolas" w:hAnsi="Consolas"/>
                <w:color w:val="824B14"/>
                <w:sz w:val="16"/>
              </w:rPr>
              <w:t>reason_code</w:t>
            </w:r>
            <w:r>
              <w:rPr>
                <w:sz w:val="16"/>
              </w:rPr>
              <w:t xml:space="preserve">, </w:t>
            </w:r>
            <w:r>
              <w:rPr>
                <w:rFonts w:ascii="Consolas" w:hAnsi="Consolas"/>
                <w:color w:val="824B14"/>
                <w:sz w:val="16"/>
              </w:rPr>
              <w:t>reason</w:t>
            </w:r>
          </w:p>
        </w:tc>
        <w:tc>
          <w:tcPr>
            <w:tcW w:w="2541" w:type="dxa"/>
            <w:shd w:val="clear" w:color="auto" w:fill="F1F5F9"/>
            <w:tcMar>
              <w:top w:w="75" w:type="dxa"/>
              <w:left w:w="90" w:type="dxa"/>
              <w:bottom w:w="75" w:type="dxa"/>
              <w:right w:w="90" w:type="dxa"/>
            </w:tcMar>
            <w:vAlign w:val="center"/>
          </w:tcPr>
          <w:p w14:paraId="5DBF0F6E" w14:textId="77777777" w:rsidR="000B35C2" w:rsidRDefault="00000000">
            <w:pPr>
              <w:spacing w:after="0"/>
            </w:pPr>
            <w:r>
              <w:rPr>
                <w:rFonts w:ascii="Consolas" w:hAnsi="Consolas"/>
                <w:color w:val="824B14"/>
                <w:sz w:val="16"/>
              </w:rPr>
              <w:t>VARCHAR</w:t>
            </w:r>
            <w:r>
              <w:rPr>
                <w:sz w:val="16"/>
              </w:rPr>
              <w:t xml:space="preserve"> / </w:t>
            </w:r>
            <w:r>
              <w:rPr>
                <w:rFonts w:ascii="Consolas" w:hAnsi="Consolas"/>
                <w:color w:val="824B14"/>
                <w:sz w:val="16"/>
              </w:rPr>
              <w:t>TEXT</w:t>
            </w:r>
          </w:p>
        </w:tc>
        <w:tc>
          <w:tcPr>
            <w:tcW w:w="2541" w:type="dxa"/>
            <w:shd w:val="clear" w:color="auto" w:fill="F1F5F9"/>
            <w:tcMar>
              <w:top w:w="75" w:type="dxa"/>
              <w:left w:w="90" w:type="dxa"/>
              <w:bottom w:w="75" w:type="dxa"/>
              <w:right w:w="90" w:type="dxa"/>
            </w:tcMar>
            <w:vAlign w:val="center"/>
          </w:tcPr>
          <w:p w14:paraId="05BFE520" w14:textId="77777777" w:rsidR="000B35C2" w:rsidRDefault="00000000">
            <w:pPr>
              <w:spacing w:after="0"/>
            </w:pPr>
            <w:r>
              <w:rPr>
                <w:sz w:val="16"/>
              </w:rPr>
              <w:t>theo policy</w:t>
            </w:r>
          </w:p>
        </w:tc>
        <w:tc>
          <w:tcPr>
            <w:tcW w:w="2541" w:type="dxa"/>
            <w:shd w:val="clear" w:color="auto" w:fill="F1F5F9"/>
            <w:tcMar>
              <w:top w:w="75" w:type="dxa"/>
              <w:left w:w="90" w:type="dxa"/>
              <w:bottom w:w="75" w:type="dxa"/>
              <w:right w:w="90" w:type="dxa"/>
            </w:tcMar>
            <w:vAlign w:val="center"/>
          </w:tcPr>
          <w:p w14:paraId="2DC5C143" w14:textId="77777777" w:rsidR="000B35C2" w:rsidRDefault="00000000">
            <w:pPr>
              <w:spacing w:after="0"/>
            </w:pPr>
            <w:r>
              <w:rPr>
                <w:sz w:val="16"/>
              </w:rPr>
              <w:t>Lý do chuẩn và ghi chú</w:t>
            </w:r>
          </w:p>
        </w:tc>
      </w:tr>
      <w:tr w:rsidR="000B35C2" w14:paraId="12483E3C" w14:textId="77777777">
        <w:trPr>
          <w:jc w:val="center"/>
        </w:trPr>
        <w:tc>
          <w:tcPr>
            <w:tcW w:w="2541" w:type="dxa"/>
            <w:tcMar>
              <w:top w:w="75" w:type="dxa"/>
              <w:left w:w="90" w:type="dxa"/>
              <w:bottom w:w="75" w:type="dxa"/>
              <w:right w:w="90" w:type="dxa"/>
            </w:tcMar>
            <w:vAlign w:val="center"/>
          </w:tcPr>
          <w:p w14:paraId="4371BC40" w14:textId="77777777" w:rsidR="000B35C2" w:rsidRDefault="00000000">
            <w:pPr>
              <w:spacing w:after="0"/>
            </w:pPr>
            <w:r>
              <w:rPr>
                <w:rFonts w:ascii="Consolas" w:hAnsi="Consolas"/>
                <w:color w:val="824B14"/>
                <w:sz w:val="16"/>
              </w:rPr>
              <w:t>performed_by</w:t>
            </w:r>
            <w:r>
              <w:rPr>
                <w:sz w:val="16"/>
              </w:rPr>
              <w:t xml:space="preserve">, </w:t>
            </w:r>
            <w:r>
              <w:rPr>
                <w:rFonts w:ascii="Consolas" w:hAnsi="Consolas"/>
                <w:color w:val="824B14"/>
                <w:sz w:val="16"/>
              </w:rPr>
              <w:t>performed_by_subject</w:t>
            </w:r>
          </w:p>
        </w:tc>
        <w:tc>
          <w:tcPr>
            <w:tcW w:w="2541" w:type="dxa"/>
            <w:tcMar>
              <w:top w:w="75" w:type="dxa"/>
              <w:left w:w="90" w:type="dxa"/>
              <w:bottom w:w="75" w:type="dxa"/>
              <w:right w:w="90" w:type="dxa"/>
            </w:tcMar>
            <w:vAlign w:val="center"/>
          </w:tcPr>
          <w:p w14:paraId="7D4FBA8A" w14:textId="77777777" w:rsidR="000B35C2" w:rsidRDefault="00000000">
            <w:pPr>
              <w:spacing w:after="0"/>
            </w:pPr>
            <w:r>
              <w:rPr>
                <w:rFonts w:ascii="Consolas" w:hAnsi="Consolas"/>
                <w:color w:val="824B14"/>
                <w:sz w:val="16"/>
              </w:rPr>
              <w:t>VARCHAR(255)</w:t>
            </w:r>
          </w:p>
        </w:tc>
        <w:tc>
          <w:tcPr>
            <w:tcW w:w="2541" w:type="dxa"/>
            <w:tcMar>
              <w:top w:w="75" w:type="dxa"/>
              <w:left w:w="90" w:type="dxa"/>
              <w:bottom w:w="75" w:type="dxa"/>
              <w:right w:w="90" w:type="dxa"/>
            </w:tcMar>
            <w:vAlign w:val="center"/>
          </w:tcPr>
          <w:p w14:paraId="76B4316C" w14:textId="77777777" w:rsidR="000B35C2" w:rsidRDefault="00000000">
            <w:pPr>
              <w:spacing w:after="0"/>
            </w:pPr>
            <w:r>
              <w:rPr>
                <w:sz w:val="16"/>
              </w:rPr>
              <w:t>nullable</w:t>
            </w:r>
          </w:p>
        </w:tc>
        <w:tc>
          <w:tcPr>
            <w:tcW w:w="2541" w:type="dxa"/>
            <w:tcMar>
              <w:top w:w="75" w:type="dxa"/>
              <w:left w:w="90" w:type="dxa"/>
              <w:bottom w:w="75" w:type="dxa"/>
              <w:right w:w="90" w:type="dxa"/>
            </w:tcMar>
            <w:vAlign w:val="center"/>
          </w:tcPr>
          <w:p w14:paraId="79D8EEA6" w14:textId="77777777" w:rsidR="000B35C2" w:rsidRDefault="00000000">
            <w:pPr>
              <w:spacing w:after="0"/>
            </w:pPr>
            <w:r>
              <w:rPr>
                <w:sz w:val="16"/>
              </w:rPr>
              <w:t>Actor từ JWT/service principal</w:t>
            </w:r>
          </w:p>
        </w:tc>
      </w:tr>
      <w:tr w:rsidR="000B35C2" w14:paraId="79F880D1" w14:textId="77777777">
        <w:trPr>
          <w:jc w:val="center"/>
        </w:trPr>
        <w:tc>
          <w:tcPr>
            <w:tcW w:w="2541" w:type="dxa"/>
            <w:shd w:val="clear" w:color="auto" w:fill="F1F5F9"/>
            <w:tcMar>
              <w:top w:w="75" w:type="dxa"/>
              <w:left w:w="90" w:type="dxa"/>
              <w:bottom w:w="75" w:type="dxa"/>
              <w:right w:w="90" w:type="dxa"/>
            </w:tcMar>
            <w:vAlign w:val="center"/>
          </w:tcPr>
          <w:p w14:paraId="788834DF" w14:textId="77777777" w:rsidR="000B35C2" w:rsidRDefault="00000000">
            <w:pPr>
              <w:spacing w:after="0"/>
            </w:pPr>
            <w:r>
              <w:rPr>
                <w:rFonts w:ascii="Consolas" w:hAnsi="Consolas"/>
                <w:color w:val="824B14"/>
                <w:sz w:val="16"/>
              </w:rPr>
              <w:t>created_at</w:t>
            </w:r>
          </w:p>
        </w:tc>
        <w:tc>
          <w:tcPr>
            <w:tcW w:w="2541" w:type="dxa"/>
            <w:shd w:val="clear" w:color="auto" w:fill="F1F5F9"/>
            <w:tcMar>
              <w:top w:w="75" w:type="dxa"/>
              <w:left w:w="90" w:type="dxa"/>
              <w:bottom w:w="75" w:type="dxa"/>
              <w:right w:w="90" w:type="dxa"/>
            </w:tcMar>
            <w:vAlign w:val="center"/>
          </w:tcPr>
          <w:p w14:paraId="1C614E3E" w14:textId="77777777" w:rsidR="000B35C2" w:rsidRDefault="00000000">
            <w:pPr>
              <w:spacing w:after="0"/>
            </w:pPr>
            <w:r>
              <w:rPr>
                <w:rFonts w:ascii="Consolas" w:hAnsi="Consolas"/>
                <w:color w:val="824B14"/>
                <w:sz w:val="16"/>
              </w:rPr>
              <w:t>TIMESTAMPTZ</w:t>
            </w:r>
          </w:p>
        </w:tc>
        <w:tc>
          <w:tcPr>
            <w:tcW w:w="2541" w:type="dxa"/>
            <w:shd w:val="clear" w:color="auto" w:fill="F1F5F9"/>
            <w:tcMar>
              <w:top w:w="75" w:type="dxa"/>
              <w:left w:w="90" w:type="dxa"/>
              <w:bottom w:w="75" w:type="dxa"/>
              <w:right w:w="90" w:type="dxa"/>
            </w:tcMar>
            <w:vAlign w:val="center"/>
          </w:tcPr>
          <w:p w14:paraId="5C03647B" w14:textId="77777777" w:rsidR="000B35C2" w:rsidRDefault="00000000">
            <w:pPr>
              <w:spacing w:after="0"/>
            </w:pPr>
            <w:r>
              <w:rPr>
                <w:sz w:val="16"/>
              </w:rPr>
              <w:t>NOT NULL</w:t>
            </w:r>
          </w:p>
        </w:tc>
        <w:tc>
          <w:tcPr>
            <w:tcW w:w="2541" w:type="dxa"/>
            <w:shd w:val="clear" w:color="auto" w:fill="F1F5F9"/>
            <w:tcMar>
              <w:top w:w="75" w:type="dxa"/>
              <w:left w:w="90" w:type="dxa"/>
              <w:bottom w:w="75" w:type="dxa"/>
              <w:right w:w="90" w:type="dxa"/>
            </w:tcMar>
            <w:vAlign w:val="center"/>
          </w:tcPr>
          <w:p w14:paraId="0932B939" w14:textId="77777777" w:rsidR="000B35C2" w:rsidRDefault="00000000">
            <w:pPr>
              <w:spacing w:after="0"/>
            </w:pPr>
            <w:r>
              <w:rPr>
                <w:sz w:val="16"/>
              </w:rPr>
              <w:t>Không update sau insert</w:t>
            </w:r>
          </w:p>
        </w:tc>
      </w:tr>
    </w:tbl>
    <w:p w14:paraId="4D72CC35" w14:textId="77777777" w:rsidR="000B35C2" w:rsidRDefault="000B35C2">
      <w:pPr>
        <w:spacing w:after="0"/>
      </w:pPr>
    </w:p>
    <w:p w14:paraId="4810F7E0" w14:textId="77777777" w:rsidR="000B35C2" w:rsidRDefault="00000000">
      <w:r>
        <w:t xml:space="preserve">Index </w:t>
      </w:r>
      <w:r>
        <w:rPr>
          <w:rFonts w:ascii="Consolas" w:hAnsi="Consolas"/>
          <w:color w:val="824B14"/>
          <w:sz w:val="17"/>
        </w:rPr>
        <w:t>(inventory_balance_id, created_at DESC)</w:t>
      </w:r>
      <w:r>
        <w:t xml:space="preserve">, </w:t>
      </w:r>
      <w:r>
        <w:rPr>
          <w:rFonts w:ascii="Consolas" w:hAnsi="Consolas"/>
          <w:color w:val="824B14"/>
          <w:sz w:val="17"/>
        </w:rPr>
        <w:t>(reference_type, reference_id)</w:t>
      </w:r>
      <w:r>
        <w:t xml:space="preserve">, </w:t>
      </w:r>
      <w:r>
        <w:rPr>
          <w:rFonts w:ascii="Consolas" w:hAnsi="Consolas"/>
          <w:color w:val="824B14"/>
          <w:sz w:val="17"/>
        </w:rPr>
        <w:t>(movement_group_id)</w:t>
      </w:r>
      <w:r>
        <w:t xml:space="preserve">, </w:t>
      </w:r>
      <w:r>
        <w:rPr>
          <w:rFonts w:ascii="Consolas" w:hAnsi="Consolas"/>
          <w:color w:val="824B14"/>
          <w:sz w:val="17"/>
        </w:rPr>
        <w:t>(created_at)</w:t>
      </w:r>
      <w:r>
        <w:t xml:space="preserve">; cân nhắc partition theo </w:t>
      </w:r>
      <w:r>
        <w:rPr>
          <w:rFonts w:ascii="Consolas" w:hAnsi="Consolas"/>
          <w:color w:val="824B14"/>
          <w:sz w:val="17"/>
        </w:rPr>
        <w:t>created_at</w:t>
      </w:r>
      <w:r>
        <w:t xml:space="preserve"> chỉ khi volume thực tế yêu cầu. Không xóa/sửa ledger để sửa sai; tạo movement bù.</w:t>
      </w:r>
    </w:p>
    <w:p w14:paraId="4E02386C" w14:textId="77777777" w:rsidR="000B35C2" w:rsidRDefault="00000000">
      <w:pPr>
        <w:pStyle w:val="u2"/>
      </w:pPr>
      <w:r>
        <w:t>4.4 `inventory_operation` — idempotency cho mutation</w:t>
      </w:r>
    </w:p>
    <w:tbl>
      <w:tblPr>
        <w:tblStyle w:val="LiBang"/>
        <w:tblW w:w="0" w:type="auto"/>
        <w:jc w:val="center"/>
        <w:tblLook w:val="04A0" w:firstRow="1" w:lastRow="0" w:firstColumn="1" w:lastColumn="0" w:noHBand="0" w:noVBand="1"/>
      </w:tblPr>
      <w:tblGrid>
        <w:gridCol w:w="2539"/>
        <w:gridCol w:w="2539"/>
        <w:gridCol w:w="2539"/>
        <w:gridCol w:w="2539"/>
      </w:tblGrid>
      <w:tr w:rsidR="000B35C2" w14:paraId="52E01C0F" w14:textId="77777777">
        <w:trPr>
          <w:jc w:val="center"/>
        </w:trPr>
        <w:tc>
          <w:tcPr>
            <w:tcW w:w="2541" w:type="dxa"/>
            <w:shd w:val="clear" w:color="auto" w:fill="1F4E79"/>
            <w:tcMar>
              <w:top w:w="75" w:type="dxa"/>
              <w:left w:w="90" w:type="dxa"/>
              <w:bottom w:w="75" w:type="dxa"/>
              <w:right w:w="90" w:type="dxa"/>
            </w:tcMar>
            <w:vAlign w:val="center"/>
          </w:tcPr>
          <w:p w14:paraId="463B5E3A" w14:textId="77777777" w:rsidR="000B35C2" w:rsidRDefault="00000000">
            <w:pPr>
              <w:spacing w:after="0"/>
            </w:pPr>
            <w:r>
              <w:rPr>
                <w:b/>
                <w:color w:val="FFFFFF"/>
                <w:sz w:val="16"/>
              </w:rPr>
              <w:t>Cột</w:t>
            </w:r>
          </w:p>
        </w:tc>
        <w:tc>
          <w:tcPr>
            <w:tcW w:w="2541" w:type="dxa"/>
            <w:shd w:val="clear" w:color="auto" w:fill="1F4E79"/>
            <w:tcMar>
              <w:top w:w="75" w:type="dxa"/>
              <w:left w:w="90" w:type="dxa"/>
              <w:bottom w:w="75" w:type="dxa"/>
              <w:right w:w="90" w:type="dxa"/>
            </w:tcMar>
            <w:vAlign w:val="center"/>
          </w:tcPr>
          <w:p w14:paraId="6E9AAC7C" w14:textId="77777777" w:rsidR="000B35C2" w:rsidRDefault="00000000">
            <w:pPr>
              <w:spacing w:after="0"/>
            </w:pPr>
            <w:r>
              <w:rPr>
                <w:b/>
                <w:color w:val="FFFFFF"/>
                <w:sz w:val="16"/>
              </w:rPr>
              <w:t>Kiểu</w:t>
            </w:r>
          </w:p>
        </w:tc>
        <w:tc>
          <w:tcPr>
            <w:tcW w:w="2541" w:type="dxa"/>
            <w:shd w:val="clear" w:color="auto" w:fill="1F4E79"/>
            <w:tcMar>
              <w:top w:w="75" w:type="dxa"/>
              <w:left w:w="90" w:type="dxa"/>
              <w:bottom w:w="75" w:type="dxa"/>
              <w:right w:w="90" w:type="dxa"/>
            </w:tcMar>
            <w:vAlign w:val="center"/>
          </w:tcPr>
          <w:p w14:paraId="3ED813F2" w14:textId="77777777" w:rsidR="000B35C2" w:rsidRDefault="00000000">
            <w:pPr>
              <w:spacing w:after="0"/>
            </w:pPr>
            <w:r>
              <w:rPr>
                <w:b/>
                <w:color w:val="FFFFFF"/>
                <w:sz w:val="16"/>
              </w:rPr>
              <w:t>Ràng buộc</w:t>
            </w:r>
          </w:p>
        </w:tc>
        <w:tc>
          <w:tcPr>
            <w:tcW w:w="2541" w:type="dxa"/>
            <w:shd w:val="clear" w:color="auto" w:fill="1F4E79"/>
            <w:tcMar>
              <w:top w:w="75" w:type="dxa"/>
              <w:left w:w="90" w:type="dxa"/>
              <w:bottom w:w="75" w:type="dxa"/>
              <w:right w:w="90" w:type="dxa"/>
            </w:tcMar>
            <w:vAlign w:val="center"/>
          </w:tcPr>
          <w:p w14:paraId="02821158" w14:textId="77777777" w:rsidR="000B35C2" w:rsidRDefault="00000000">
            <w:pPr>
              <w:spacing w:after="0"/>
            </w:pPr>
            <w:r>
              <w:rPr>
                <w:b/>
                <w:color w:val="FFFFFF"/>
                <w:sz w:val="16"/>
              </w:rPr>
              <w:t>Ghi chú</w:t>
            </w:r>
          </w:p>
        </w:tc>
      </w:tr>
      <w:tr w:rsidR="000B35C2" w14:paraId="7B10012E" w14:textId="77777777">
        <w:trPr>
          <w:jc w:val="center"/>
        </w:trPr>
        <w:tc>
          <w:tcPr>
            <w:tcW w:w="2541" w:type="dxa"/>
            <w:tcMar>
              <w:top w:w="75" w:type="dxa"/>
              <w:left w:w="90" w:type="dxa"/>
              <w:bottom w:w="75" w:type="dxa"/>
              <w:right w:w="90" w:type="dxa"/>
            </w:tcMar>
            <w:vAlign w:val="center"/>
          </w:tcPr>
          <w:p w14:paraId="7AA1430A" w14:textId="77777777" w:rsidR="000B35C2" w:rsidRDefault="00000000">
            <w:pPr>
              <w:spacing w:after="0"/>
            </w:pPr>
            <w:r>
              <w:rPr>
                <w:rFonts w:ascii="Consolas" w:hAnsi="Consolas"/>
                <w:color w:val="824B14"/>
                <w:sz w:val="16"/>
              </w:rPr>
              <w:t>id</w:t>
            </w:r>
          </w:p>
        </w:tc>
        <w:tc>
          <w:tcPr>
            <w:tcW w:w="2541" w:type="dxa"/>
            <w:tcMar>
              <w:top w:w="75" w:type="dxa"/>
              <w:left w:w="90" w:type="dxa"/>
              <w:bottom w:w="75" w:type="dxa"/>
              <w:right w:w="90" w:type="dxa"/>
            </w:tcMar>
            <w:vAlign w:val="center"/>
          </w:tcPr>
          <w:p w14:paraId="1795D471" w14:textId="77777777" w:rsidR="000B35C2" w:rsidRDefault="00000000">
            <w:pPr>
              <w:spacing w:after="0"/>
            </w:pPr>
            <w:r>
              <w:rPr>
                <w:rFonts w:ascii="Consolas" w:hAnsi="Consolas"/>
                <w:color w:val="824B14"/>
                <w:sz w:val="16"/>
              </w:rPr>
              <w:t>UUID</w:t>
            </w:r>
          </w:p>
        </w:tc>
        <w:tc>
          <w:tcPr>
            <w:tcW w:w="2541" w:type="dxa"/>
            <w:tcMar>
              <w:top w:w="75" w:type="dxa"/>
              <w:left w:w="90" w:type="dxa"/>
              <w:bottom w:w="75" w:type="dxa"/>
              <w:right w:w="90" w:type="dxa"/>
            </w:tcMar>
            <w:vAlign w:val="center"/>
          </w:tcPr>
          <w:p w14:paraId="6A03A5A0" w14:textId="77777777" w:rsidR="000B35C2" w:rsidRDefault="00000000">
            <w:pPr>
              <w:spacing w:after="0"/>
            </w:pPr>
            <w:r>
              <w:rPr>
                <w:sz w:val="16"/>
              </w:rPr>
              <w:t>PK</w:t>
            </w:r>
          </w:p>
        </w:tc>
        <w:tc>
          <w:tcPr>
            <w:tcW w:w="2541" w:type="dxa"/>
            <w:tcMar>
              <w:top w:w="75" w:type="dxa"/>
              <w:left w:w="90" w:type="dxa"/>
              <w:bottom w:w="75" w:type="dxa"/>
              <w:right w:w="90" w:type="dxa"/>
            </w:tcMar>
            <w:vAlign w:val="center"/>
          </w:tcPr>
          <w:p w14:paraId="28F5DC45" w14:textId="77777777" w:rsidR="000B35C2" w:rsidRDefault="00000000">
            <w:pPr>
              <w:spacing w:after="0"/>
            </w:pPr>
            <w:r>
              <w:rPr>
                <w:rFonts w:ascii="Consolas" w:hAnsi="Consolas"/>
                <w:color w:val="824B14"/>
                <w:sz w:val="16"/>
              </w:rPr>
              <w:t>operationId</w:t>
            </w:r>
            <w:r>
              <w:rPr>
                <w:sz w:val="16"/>
              </w:rPr>
              <w:t xml:space="preserve"> nội bộ</w:t>
            </w:r>
          </w:p>
        </w:tc>
      </w:tr>
      <w:tr w:rsidR="000B35C2" w14:paraId="0A646468" w14:textId="77777777">
        <w:trPr>
          <w:jc w:val="center"/>
        </w:trPr>
        <w:tc>
          <w:tcPr>
            <w:tcW w:w="2541" w:type="dxa"/>
            <w:shd w:val="clear" w:color="auto" w:fill="F1F5F9"/>
            <w:tcMar>
              <w:top w:w="75" w:type="dxa"/>
              <w:left w:w="90" w:type="dxa"/>
              <w:bottom w:w="75" w:type="dxa"/>
              <w:right w:w="90" w:type="dxa"/>
            </w:tcMar>
            <w:vAlign w:val="center"/>
          </w:tcPr>
          <w:p w14:paraId="300A31CE" w14:textId="77777777" w:rsidR="000B35C2" w:rsidRDefault="00000000">
            <w:pPr>
              <w:spacing w:after="0"/>
            </w:pPr>
            <w:r>
              <w:rPr>
                <w:rFonts w:ascii="Consolas" w:hAnsi="Consolas"/>
                <w:color w:val="824B14"/>
                <w:sz w:val="16"/>
              </w:rPr>
              <w:t>enterprise_id</w:t>
            </w:r>
          </w:p>
        </w:tc>
        <w:tc>
          <w:tcPr>
            <w:tcW w:w="2541" w:type="dxa"/>
            <w:shd w:val="clear" w:color="auto" w:fill="F1F5F9"/>
            <w:tcMar>
              <w:top w:w="75" w:type="dxa"/>
              <w:left w:w="90" w:type="dxa"/>
              <w:bottom w:w="75" w:type="dxa"/>
              <w:right w:w="90" w:type="dxa"/>
            </w:tcMar>
            <w:vAlign w:val="center"/>
          </w:tcPr>
          <w:p w14:paraId="12257B7D" w14:textId="77777777" w:rsidR="000B35C2" w:rsidRDefault="00000000">
            <w:pPr>
              <w:spacing w:after="0"/>
            </w:pPr>
            <w:r>
              <w:rPr>
                <w:rFonts w:ascii="Consolas" w:hAnsi="Consolas"/>
                <w:color w:val="824B14"/>
                <w:sz w:val="16"/>
              </w:rPr>
              <w:t>VARCHAR(100)</w:t>
            </w:r>
          </w:p>
        </w:tc>
        <w:tc>
          <w:tcPr>
            <w:tcW w:w="2541" w:type="dxa"/>
            <w:shd w:val="clear" w:color="auto" w:fill="F1F5F9"/>
            <w:tcMar>
              <w:top w:w="75" w:type="dxa"/>
              <w:left w:w="90" w:type="dxa"/>
              <w:bottom w:w="75" w:type="dxa"/>
              <w:right w:w="90" w:type="dxa"/>
            </w:tcMar>
            <w:vAlign w:val="center"/>
          </w:tcPr>
          <w:p w14:paraId="42FF211C" w14:textId="77777777" w:rsidR="000B35C2" w:rsidRDefault="00000000">
            <w:pPr>
              <w:spacing w:after="0"/>
            </w:pPr>
            <w:r>
              <w:rPr>
                <w:sz w:val="16"/>
              </w:rPr>
              <w:t>NOT NULL</w:t>
            </w:r>
          </w:p>
        </w:tc>
        <w:tc>
          <w:tcPr>
            <w:tcW w:w="2541" w:type="dxa"/>
            <w:shd w:val="clear" w:color="auto" w:fill="F1F5F9"/>
            <w:tcMar>
              <w:top w:w="75" w:type="dxa"/>
              <w:left w:w="90" w:type="dxa"/>
              <w:bottom w:w="75" w:type="dxa"/>
              <w:right w:w="90" w:type="dxa"/>
            </w:tcMar>
            <w:vAlign w:val="center"/>
          </w:tcPr>
          <w:p w14:paraId="50A5F993" w14:textId="77777777" w:rsidR="000B35C2" w:rsidRDefault="00000000">
            <w:pPr>
              <w:spacing w:after="0"/>
            </w:pPr>
            <w:r>
              <w:rPr>
                <w:sz w:val="16"/>
              </w:rPr>
              <w:t>Scope key; nếu hệ thống không multi-tenant có thể dùng service/client scope</w:t>
            </w:r>
          </w:p>
        </w:tc>
      </w:tr>
      <w:tr w:rsidR="000B35C2" w14:paraId="7B38B9B8" w14:textId="77777777">
        <w:trPr>
          <w:jc w:val="center"/>
        </w:trPr>
        <w:tc>
          <w:tcPr>
            <w:tcW w:w="2541" w:type="dxa"/>
            <w:tcMar>
              <w:top w:w="75" w:type="dxa"/>
              <w:left w:w="90" w:type="dxa"/>
              <w:bottom w:w="75" w:type="dxa"/>
              <w:right w:w="90" w:type="dxa"/>
            </w:tcMar>
            <w:vAlign w:val="center"/>
          </w:tcPr>
          <w:p w14:paraId="486CA1C1" w14:textId="77777777" w:rsidR="000B35C2" w:rsidRDefault="00000000">
            <w:pPr>
              <w:spacing w:after="0"/>
            </w:pPr>
            <w:r>
              <w:rPr>
                <w:rFonts w:ascii="Consolas" w:hAnsi="Consolas"/>
                <w:color w:val="824B14"/>
                <w:sz w:val="16"/>
              </w:rPr>
              <w:t>idempotency_key</w:t>
            </w:r>
          </w:p>
        </w:tc>
        <w:tc>
          <w:tcPr>
            <w:tcW w:w="2541" w:type="dxa"/>
            <w:tcMar>
              <w:top w:w="75" w:type="dxa"/>
              <w:left w:w="90" w:type="dxa"/>
              <w:bottom w:w="75" w:type="dxa"/>
              <w:right w:w="90" w:type="dxa"/>
            </w:tcMar>
            <w:vAlign w:val="center"/>
          </w:tcPr>
          <w:p w14:paraId="0A8636E4" w14:textId="77777777" w:rsidR="000B35C2" w:rsidRDefault="00000000">
            <w:pPr>
              <w:spacing w:after="0"/>
            </w:pPr>
            <w:r>
              <w:rPr>
                <w:rFonts w:ascii="Consolas" w:hAnsi="Consolas"/>
                <w:color w:val="824B14"/>
                <w:sz w:val="16"/>
              </w:rPr>
              <w:t>VARCHAR(200)</w:t>
            </w:r>
          </w:p>
        </w:tc>
        <w:tc>
          <w:tcPr>
            <w:tcW w:w="2541" w:type="dxa"/>
            <w:tcMar>
              <w:top w:w="75" w:type="dxa"/>
              <w:left w:w="90" w:type="dxa"/>
              <w:bottom w:w="75" w:type="dxa"/>
              <w:right w:w="90" w:type="dxa"/>
            </w:tcMar>
            <w:vAlign w:val="center"/>
          </w:tcPr>
          <w:p w14:paraId="59F49122" w14:textId="77777777" w:rsidR="000B35C2" w:rsidRDefault="00000000">
            <w:pPr>
              <w:spacing w:after="0"/>
            </w:pPr>
            <w:r>
              <w:rPr>
                <w:sz w:val="16"/>
              </w:rPr>
              <w:t>NOT NULL</w:t>
            </w:r>
          </w:p>
        </w:tc>
        <w:tc>
          <w:tcPr>
            <w:tcW w:w="2541" w:type="dxa"/>
            <w:tcMar>
              <w:top w:w="75" w:type="dxa"/>
              <w:left w:w="90" w:type="dxa"/>
              <w:bottom w:w="75" w:type="dxa"/>
              <w:right w:w="90" w:type="dxa"/>
            </w:tcMar>
            <w:vAlign w:val="center"/>
          </w:tcPr>
          <w:p w14:paraId="1670AA0F" w14:textId="77777777" w:rsidR="000B35C2" w:rsidRDefault="00000000">
            <w:pPr>
              <w:spacing w:after="0"/>
            </w:pPr>
            <w:r>
              <w:rPr>
                <w:sz w:val="16"/>
              </w:rPr>
              <w:t>Key caller gửi</w:t>
            </w:r>
          </w:p>
        </w:tc>
      </w:tr>
      <w:tr w:rsidR="000B35C2" w14:paraId="5BF8DAD5" w14:textId="77777777">
        <w:trPr>
          <w:jc w:val="center"/>
        </w:trPr>
        <w:tc>
          <w:tcPr>
            <w:tcW w:w="2541" w:type="dxa"/>
            <w:shd w:val="clear" w:color="auto" w:fill="F1F5F9"/>
            <w:tcMar>
              <w:top w:w="75" w:type="dxa"/>
              <w:left w:w="90" w:type="dxa"/>
              <w:bottom w:w="75" w:type="dxa"/>
              <w:right w:w="90" w:type="dxa"/>
            </w:tcMar>
            <w:vAlign w:val="center"/>
          </w:tcPr>
          <w:p w14:paraId="4A39B17E" w14:textId="77777777" w:rsidR="000B35C2" w:rsidRDefault="00000000">
            <w:pPr>
              <w:spacing w:after="0"/>
            </w:pPr>
            <w:r>
              <w:rPr>
                <w:rFonts w:ascii="Consolas" w:hAnsi="Consolas"/>
                <w:color w:val="824B14"/>
                <w:sz w:val="16"/>
              </w:rPr>
              <w:t>request_hash</w:t>
            </w:r>
          </w:p>
        </w:tc>
        <w:tc>
          <w:tcPr>
            <w:tcW w:w="2541" w:type="dxa"/>
            <w:shd w:val="clear" w:color="auto" w:fill="F1F5F9"/>
            <w:tcMar>
              <w:top w:w="75" w:type="dxa"/>
              <w:left w:w="90" w:type="dxa"/>
              <w:bottom w:w="75" w:type="dxa"/>
              <w:right w:w="90" w:type="dxa"/>
            </w:tcMar>
            <w:vAlign w:val="center"/>
          </w:tcPr>
          <w:p w14:paraId="225B0D1C" w14:textId="77777777" w:rsidR="000B35C2" w:rsidRDefault="00000000">
            <w:pPr>
              <w:spacing w:after="0"/>
            </w:pPr>
            <w:r>
              <w:rPr>
                <w:rFonts w:ascii="Consolas" w:hAnsi="Consolas"/>
                <w:color w:val="824B14"/>
                <w:sz w:val="16"/>
              </w:rPr>
              <w:t>VARCHAR(128)</w:t>
            </w:r>
          </w:p>
        </w:tc>
        <w:tc>
          <w:tcPr>
            <w:tcW w:w="2541" w:type="dxa"/>
            <w:shd w:val="clear" w:color="auto" w:fill="F1F5F9"/>
            <w:tcMar>
              <w:top w:w="75" w:type="dxa"/>
              <w:left w:w="90" w:type="dxa"/>
              <w:bottom w:w="75" w:type="dxa"/>
              <w:right w:w="90" w:type="dxa"/>
            </w:tcMar>
            <w:vAlign w:val="center"/>
          </w:tcPr>
          <w:p w14:paraId="1A12B8F3" w14:textId="77777777" w:rsidR="000B35C2" w:rsidRDefault="00000000">
            <w:pPr>
              <w:spacing w:after="0"/>
            </w:pPr>
            <w:r>
              <w:rPr>
                <w:sz w:val="16"/>
              </w:rPr>
              <w:t>NOT NULL</w:t>
            </w:r>
          </w:p>
        </w:tc>
        <w:tc>
          <w:tcPr>
            <w:tcW w:w="2541" w:type="dxa"/>
            <w:shd w:val="clear" w:color="auto" w:fill="F1F5F9"/>
            <w:tcMar>
              <w:top w:w="75" w:type="dxa"/>
              <w:left w:w="90" w:type="dxa"/>
              <w:bottom w:w="75" w:type="dxa"/>
              <w:right w:w="90" w:type="dxa"/>
            </w:tcMar>
            <w:vAlign w:val="center"/>
          </w:tcPr>
          <w:p w14:paraId="5B4E0A95" w14:textId="77777777" w:rsidR="000B35C2" w:rsidRDefault="00000000">
            <w:pPr>
              <w:spacing w:after="0"/>
            </w:pPr>
            <w:r>
              <w:rPr>
                <w:sz w:val="16"/>
              </w:rPr>
              <w:t>Phát hiện reuse key với request khác</w:t>
            </w:r>
          </w:p>
        </w:tc>
      </w:tr>
      <w:tr w:rsidR="000B35C2" w14:paraId="6C7756F6" w14:textId="77777777">
        <w:trPr>
          <w:jc w:val="center"/>
        </w:trPr>
        <w:tc>
          <w:tcPr>
            <w:tcW w:w="2541" w:type="dxa"/>
            <w:tcMar>
              <w:top w:w="75" w:type="dxa"/>
              <w:left w:w="90" w:type="dxa"/>
              <w:bottom w:w="75" w:type="dxa"/>
              <w:right w:w="90" w:type="dxa"/>
            </w:tcMar>
            <w:vAlign w:val="center"/>
          </w:tcPr>
          <w:p w14:paraId="74EFFC03" w14:textId="77777777" w:rsidR="000B35C2" w:rsidRDefault="00000000">
            <w:pPr>
              <w:spacing w:after="0"/>
            </w:pPr>
            <w:r>
              <w:rPr>
                <w:rFonts w:ascii="Consolas" w:hAnsi="Consolas"/>
                <w:color w:val="824B14"/>
                <w:sz w:val="16"/>
              </w:rPr>
              <w:t>operation_type</w:t>
            </w:r>
          </w:p>
        </w:tc>
        <w:tc>
          <w:tcPr>
            <w:tcW w:w="2541" w:type="dxa"/>
            <w:tcMar>
              <w:top w:w="75" w:type="dxa"/>
              <w:left w:w="90" w:type="dxa"/>
              <w:bottom w:w="75" w:type="dxa"/>
              <w:right w:w="90" w:type="dxa"/>
            </w:tcMar>
            <w:vAlign w:val="center"/>
          </w:tcPr>
          <w:p w14:paraId="35A3E8BD" w14:textId="77777777" w:rsidR="000B35C2" w:rsidRDefault="00000000">
            <w:pPr>
              <w:spacing w:after="0"/>
            </w:pPr>
            <w:r>
              <w:rPr>
                <w:rFonts w:ascii="Consolas" w:hAnsi="Consolas"/>
                <w:color w:val="824B14"/>
                <w:sz w:val="16"/>
              </w:rPr>
              <w:t>VARCHAR(64)</w:t>
            </w:r>
          </w:p>
        </w:tc>
        <w:tc>
          <w:tcPr>
            <w:tcW w:w="2541" w:type="dxa"/>
            <w:tcMar>
              <w:top w:w="75" w:type="dxa"/>
              <w:left w:w="90" w:type="dxa"/>
              <w:bottom w:w="75" w:type="dxa"/>
              <w:right w:w="90" w:type="dxa"/>
            </w:tcMar>
            <w:vAlign w:val="center"/>
          </w:tcPr>
          <w:p w14:paraId="6C2478FE" w14:textId="77777777" w:rsidR="000B35C2" w:rsidRDefault="00000000">
            <w:pPr>
              <w:spacing w:after="0"/>
            </w:pPr>
            <w:r>
              <w:rPr>
                <w:sz w:val="16"/>
              </w:rPr>
              <w:t>NOT NULL</w:t>
            </w:r>
          </w:p>
        </w:tc>
        <w:tc>
          <w:tcPr>
            <w:tcW w:w="2541" w:type="dxa"/>
            <w:tcMar>
              <w:top w:w="75" w:type="dxa"/>
              <w:left w:w="90" w:type="dxa"/>
              <w:bottom w:w="75" w:type="dxa"/>
              <w:right w:w="90" w:type="dxa"/>
            </w:tcMar>
            <w:vAlign w:val="center"/>
          </w:tcPr>
          <w:p w14:paraId="4E429C69" w14:textId="77777777" w:rsidR="000B35C2" w:rsidRDefault="00000000">
            <w:pPr>
              <w:spacing w:after="0"/>
            </w:pPr>
            <w:r>
              <w:rPr>
                <w:rFonts w:ascii="Consolas" w:hAnsi="Consolas"/>
                <w:color w:val="824B14"/>
                <w:sz w:val="16"/>
              </w:rPr>
              <w:t>RESERVE</w:t>
            </w:r>
            <w:r>
              <w:rPr>
                <w:sz w:val="16"/>
              </w:rPr>
              <w:t xml:space="preserve">, </w:t>
            </w:r>
            <w:r>
              <w:rPr>
                <w:rFonts w:ascii="Consolas" w:hAnsi="Consolas"/>
                <w:color w:val="824B14"/>
                <w:sz w:val="16"/>
              </w:rPr>
              <w:t>RECEIVE</w:t>
            </w:r>
            <w:r>
              <w:rPr>
                <w:sz w:val="16"/>
              </w:rPr>
              <w:t xml:space="preserve">, </w:t>
            </w:r>
            <w:r>
              <w:rPr>
                <w:rFonts w:ascii="Consolas" w:hAnsi="Consolas"/>
                <w:color w:val="824B14"/>
                <w:sz w:val="16"/>
              </w:rPr>
              <w:t>DISPATCH</w:t>
            </w:r>
            <w:r>
              <w:rPr>
                <w:sz w:val="16"/>
              </w:rPr>
              <w:t>…</w:t>
            </w:r>
          </w:p>
        </w:tc>
      </w:tr>
      <w:tr w:rsidR="000B35C2" w14:paraId="67F2E995" w14:textId="77777777">
        <w:trPr>
          <w:jc w:val="center"/>
        </w:trPr>
        <w:tc>
          <w:tcPr>
            <w:tcW w:w="2541" w:type="dxa"/>
            <w:shd w:val="clear" w:color="auto" w:fill="F1F5F9"/>
            <w:tcMar>
              <w:top w:w="75" w:type="dxa"/>
              <w:left w:w="90" w:type="dxa"/>
              <w:bottom w:w="75" w:type="dxa"/>
              <w:right w:w="90" w:type="dxa"/>
            </w:tcMar>
            <w:vAlign w:val="center"/>
          </w:tcPr>
          <w:p w14:paraId="39500E02" w14:textId="77777777" w:rsidR="000B35C2" w:rsidRDefault="00000000">
            <w:pPr>
              <w:spacing w:after="0"/>
            </w:pPr>
            <w:r>
              <w:rPr>
                <w:rFonts w:ascii="Consolas" w:hAnsi="Consolas"/>
                <w:color w:val="824B14"/>
                <w:sz w:val="16"/>
              </w:rPr>
              <w:t>status</w:t>
            </w:r>
          </w:p>
        </w:tc>
        <w:tc>
          <w:tcPr>
            <w:tcW w:w="2541" w:type="dxa"/>
            <w:shd w:val="clear" w:color="auto" w:fill="F1F5F9"/>
            <w:tcMar>
              <w:top w:w="75" w:type="dxa"/>
              <w:left w:w="90" w:type="dxa"/>
              <w:bottom w:w="75" w:type="dxa"/>
              <w:right w:w="90" w:type="dxa"/>
            </w:tcMar>
            <w:vAlign w:val="center"/>
          </w:tcPr>
          <w:p w14:paraId="4F363945" w14:textId="77777777" w:rsidR="000B35C2" w:rsidRDefault="00000000">
            <w:pPr>
              <w:spacing w:after="0"/>
            </w:pPr>
            <w:r>
              <w:rPr>
                <w:rFonts w:ascii="Consolas" w:hAnsi="Consolas"/>
                <w:color w:val="824B14"/>
                <w:sz w:val="16"/>
              </w:rPr>
              <w:t>VARCHAR(24)</w:t>
            </w:r>
          </w:p>
        </w:tc>
        <w:tc>
          <w:tcPr>
            <w:tcW w:w="2541" w:type="dxa"/>
            <w:shd w:val="clear" w:color="auto" w:fill="F1F5F9"/>
            <w:tcMar>
              <w:top w:w="75" w:type="dxa"/>
              <w:left w:w="90" w:type="dxa"/>
              <w:bottom w:w="75" w:type="dxa"/>
              <w:right w:w="90" w:type="dxa"/>
            </w:tcMar>
            <w:vAlign w:val="center"/>
          </w:tcPr>
          <w:p w14:paraId="6E3FDE09" w14:textId="77777777" w:rsidR="000B35C2" w:rsidRDefault="00000000">
            <w:pPr>
              <w:spacing w:after="0"/>
            </w:pPr>
            <w:r>
              <w:rPr>
                <w:sz w:val="16"/>
              </w:rPr>
              <w:t>NOT NULL</w:t>
            </w:r>
          </w:p>
        </w:tc>
        <w:tc>
          <w:tcPr>
            <w:tcW w:w="2541" w:type="dxa"/>
            <w:shd w:val="clear" w:color="auto" w:fill="F1F5F9"/>
            <w:tcMar>
              <w:top w:w="75" w:type="dxa"/>
              <w:left w:w="90" w:type="dxa"/>
              <w:bottom w:w="75" w:type="dxa"/>
              <w:right w:w="90" w:type="dxa"/>
            </w:tcMar>
            <w:vAlign w:val="center"/>
          </w:tcPr>
          <w:p w14:paraId="2335F489" w14:textId="77777777" w:rsidR="000B35C2" w:rsidRDefault="00000000">
            <w:pPr>
              <w:spacing w:after="0"/>
            </w:pPr>
            <w:r>
              <w:rPr>
                <w:rFonts w:ascii="Consolas" w:hAnsi="Consolas"/>
                <w:color w:val="824B14"/>
                <w:sz w:val="16"/>
              </w:rPr>
              <w:t>PROCESSING</w:t>
            </w:r>
            <w:r>
              <w:rPr>
                <w:sz w:val="16"/>
              </w:rPr>
              <w:t xml:space="preserve">, </w:t>
            </w:r>
            <w:r>
              <w:rPr>
                <w:rFonts w:ascii="Consolas" w:hAnsi="Consolas"/>
                <w:color w:val="824B14"/>
                <w:sz w:val="16"/>
              </w:rPr>
              <w:t>SUCCEEDED</w:t>
            </w:r>
            <w:r>
              <w:rPr>
                <w:sz w:val="16"/>
              </w:rPr>
              <w:t xml:space="preserve">, </w:t>
            </w:r>
            <w:r>
              <w:rPr>
                <w:rFonts w:ascii="Consolas" w:hAnsi="Consolas"/>
                <w:color w:val="824B14"/>
                <w:sz w:val="16"/>
              </w:rPr>
              <w:t>REJECTED</w:t>
            </w:r>
          </w:p>
        </w:tc>
      </w:tr>
      <w:tr w:rsidR="000B35C2" w14:paraId="2662412E" w14:textId="77777777">
        <w:trPr>
          <w:jc w:val="center"/>
        </w:trPr>
        <w:tc>
          <w:tcPr>
            <w:tcW w:w="2541" w:type="dxa"/>
            <w:tcMar>
              <w:top w:w="75" w:type="dxa"/>
              <w:left w:w="90" w:type="dxa"/>
              <w:bottom w:w="75" w:type="dxa"/>
              <w:right w:w="90" w:type="dxa"/>
            </w:tcMar>
            <w:vAlign w:val="center"/>
          </w:tcPr>
          <w:p w14:paraId="6CF7F3B6" w14:textId="77777777" w:rsidR="000B35C2" w:rsidRDefault="00000000">
            <w:pPr>
              <w:spacing w:after="0"/>
            </w:pPr>
            <w:r>
              <w:rPr>
                <w:rFonts w:ascii="Consolas" w:hAnsi="Consolas"/>
                <w:color w:val="824B14"/>
                <w:sz w:val="16"/>
              </w:rPr>
              <w:t>resource_type</w:t>
            </w:r>
            <w:r>
              <w:rPr>
                <w:sz w:val="16"/>
              </w:rPr>
              <w:t xml:space="preserve">, </w:t>
            </w:r>
            <w:r>
              <w:rPr>
                <w:rFonts w:ascii="Consolas" w:hAnsi="Consolas"/>
                <w:color w:val="824B14"/>
                <w:sz w:val="16"/>
              </w:rPr>
              <w:t>resource_id</w:t>
            </w:r>
          </w:p>
        </w:tc>
        <w:tc>
          <w:tcPr>
            <w:tcW w:w="2541" w:type="dxa"/>
            <w:tcMar>
              <w:top w:w="75" w:type="dxa"/>
              <w:left w:w="90" w:type="dxa"/>
              <w:bottom w:w="75" w:type="dxa"/>
              <w:right w:w="90" w:type="dxa"/>
            </w:tcMar>
            <w:vAlign w:val="center"/>
          </w:tcPr>
          <w:p w14:paraId="7F4D6D3F" w14:textId="77777777" w:rsidR="000B35C2" w:rsidRDefault="00000000">
            <w:pPr>
              <w:spacing w:after="0"/>
            </w:pPr>
            <w:r>
              <w:rPr>
                <w:rFonts w:ascii="Consolas" w:hAnsi="Consolas"/>
                <w:color w:val="824B14"/>
                <w:sz w:val="16"/>
              </w:rPr>
              <w:t>VARCHAR</w:t>
            </w:r>
          </w:p>
        </w:tc>
        <w:tc>
          <w:tcPr>
            <w:tcW w:w="2541" w:type="dxa"/>
            <w:tcMar>
              <w:top w:w="75" w:type="dxa"/>
              <w:left w:w="90" w:type="dxa"/>
              <w:bottom w:w="75" w:type="dxa"/>
              <w:right w:w="90" w:type="dxa"/>
            </w:tcMar>
            <w:vAlign w:val="center"/>
          </w:tcPr>
          <w:p w14:paraId="58650BE3" w14:textId="77777777" w:rsidR="000B35C2" w:rsidRDefault="00000000">
            <w:pPr>
              <w:spacing w:after="0"/>
            </w:pPr>
            <w:r>
              <w:rPr>
                <w:sz w:val="16"/>
              </w:rPr>
              <w:t>nullable</w:t>
            </w:r>
          </w:p>
        </w:tc>
        <w:tc>
          <w:tcPr>
            <w:tcW w:w="2541" w:type="dxa"/>
            <w:tcMar>
              <w:top w:w="75" w:type="dxa"/>
              <w:left w:w="90" w:type="dxa"/>
              <w:bottom w:w="75" w:type="dxa"/>
              <w:right w:w="90" w:type="dxa"/>
            </w:tcMar>
            <w:vAlign w:val="center"/>
          </w:tcPr>
          <w:p w14:paraId="3785E300" w14:textId="77777777" w:rsidR="000B35C2" w:rsidRDefault="00000000">
            <w:pPr>
              <w:spacing w:after="0"/>
            </w:pPr>
            <w:r>
              <w:rPr>
                <w:sz w:val="16"/>
              </w:rPr>
              <w:t>Aggregate được tạo/cập nhật</w:t>
            </w:r>
          </w:p>
        </w:tc>
      </w:tr>
      <w:tr w:rsidR="000B35C2" w14:paraId="0764109B" w14:textId="77777777">
        <w:trPr>
          <w:jc w:val="center"/>
        </w:trPr>
        <w:tc>
          <w:tcPr>
            <w:tcW w:w="2541" w:type="dxa"/>
            <w:shd w:val="clear" w:color="auto" w:fill="F1F5F9"/>
            <w:tcMar>
              <w:top w:w="75" w:type="dxa"/>
              <w:left w:w="90" w:type="dxa"/>
              <w:bottom w:w="75" w:type="dxa"/>
              <w:right w:w="90" w:type="dxa"/>
            </w:tcMar>
            <w:vAlign w:val="center"/>
          </w:tcPr>
          <w:p w14:paraId="226B54CF" w14:textId="77777777" w:rsidR="000B35C2" w:rsidRDefault="00000000">
            <w:pPr>
              <w:spacing w:after="0"/>
            </w:pPr>
            <w:r>
              <w:rPr>
                <w:rFonts w:ascii="Consolas" w:hAnsi="Consolas"/>
                <w:color w:val="824B14"/>
                <w:sz w:val="16"/>
              </w:rPr>
              <w:t>response_code</w:t>
            </w:r>
          </w:p>
        </w:tc>
        <w:tc>
          <w:tcPr>
            <w:tcW w:w="2541" w:type="dxa"/>
            <w:shd w:val="clear" w:color="auto" w:fill="F1F5F9"/>
            <w:tcMar>
              <w:top w:w="75" w:type="dxa"/>
              <w:left w:w="90" w:type="dxa"/>
              <w:bottom w:w="75" w:type="dxa"/>
              <w:right w:w="90" w:type="dxa"/>
            </w:tcMar>
            <w:vAlign w:val="center"/>
          </w:tcPr>
          <w:p w14:paraId="0AA14D8A" w14:textId="77777777" w:rsidR="000B35C2" w:rsidRDefault="00000000">
            <w:pPr>
              <w:spacing w:after="0"/>
            </w:pPr>
            <w:r>
              <w:rPr>
                <w:rFonts w:ascii="Consolas" w:hAnsi="Consolas"/>
                <w:color w:val="824B14"/>
                <w:sz w:val="16"/>
              </w:rPr>
              <w:t>VARCHAR(64)</w:t>
            </w:r>
          </w:p>
        </w:tc>
        <w:tc>
          <w:tcPr>
            <w:tcW w:w="2541" w:type="dxa"/>
            <w:shd w:val="clear" w:color="auto" w:fill="F1F5F9"/>
            <w:tcMar>
              <w:top w:w="75" w:type="dxa"/>
              <w:left w:w="90" w:type="dxa"/>
              <w:bottom w:w="75" w:type="dxa"/>
              <w:right w:w="90" w:type="dxa"/>
            </w:tcMar>
            <w:vAlign w:val="center"/>
          </w:tcPr>
          <w:p w14:paraId="69284D6B" w14:textId="77777777" w:rsidR="000B35C2" w:rsidRDefault="00000000">
            <w:pPr>
              <w:spacing w:after="0"/>
            </w:pPr>
            <w:r>
              <w:rPr>
                <w:sz w:val="16"/>
              </w:rPr>
              <w:t>nullable</w:t>
            </w:r>
          </w:p>
        </w:tc>
        <w:tc>
          <w:tcPr>
            <w:tcW w:w="2541" w:type="dxa"/>
            <w:shd w:val="clear" w:color="auto" w:fill="F1F5F9"/>
            <w:tcMar>
              <w:top w:w="75" w:type="dxa"/>
              <w:left w:w="90" w:type="dxa"/>
              <w:bottom w:w="75" w:type="dxa"/>
              <w:right w:w="90" w:type="dxa"/>
            </w:tcMar>
            <w:vAlign w:val="center"/>
          </w:tcPr>
          <w:p w14:paraId="4A2EFB1B" w14:textId="77777777" w:rsidR="000B35C2" w:rsidRDefault="00000000">
            <w:pPr>
              <w:spacing w:after="0"/>
            </w:pPr>
            <w:r>
              <w:rPr>
                <w:sz w:val="16"/>
              </w:rPr>
              <w:t>Mã kết quả ổn định</w:t>
            </w:r>
          </w:p>
        </w:tc>
      </w:tr>
      <w:tr w:rsidR="000B35C2" w14:paraId="1D6EDDBD" w14:textId="77777777">
        <w:trPr>
          <w:jc w:val="center"/>
        </w:trPr>
        <w:tc>
          <w:tcPr>
            <w:tcW w:w="2541" w:type="dxa"/>
            <w:tcMar>
              <w:top w:w="75" w:type="dxa"/>
              <w:left w:w="90" w:type="dxa"/>
              <w:bottom w:w="75" w:type="dxa"/>
              <w:right w:w="90" w:type="dxa"/>
            </w:tcMar>
            <w:vAlign w:val="center"/>
          </w:tcPr>
          <w:p w14:paraId="24DDBCF6" w14:textId="77777777" w:rsidR="000B35C2" w:rsidRDefault="00000000">
            <w:pPr>
              <w:spacing w:after="0"/>
            </w:pPr>
            <w:r>
              <w:rPr>
                <w:rFonts w:ascii="Consolas" w:hAnsi="Consolas"/>
                <w:color w:val="824B14"/>
                <w:sz w:val="16"/>
              </w:rPr>
              <w:t>response_json</w:t>
            </w:r>
          </w:p>
        </w:tc>
        <w:tc>
          <w:tcPr>
            <w:tcW w:w="2541" w:type="dxa"/>
            <w:tcMar>
              <w:top w:w="75" w:type="dxa"/>
              <w:left w:w="90" w:type="dxa"/>
              <w:bottom w:w="75" w:type="dxa"/>
              <w:right w:w="90" w:type="dxa"/>
            </w:tcMar>
            <w:vAlign w:val="center"/>
          </w:tcPr>
          <w:p w14:paraId="69A6FB1D" w14:textId="77777777" w:rsidR="000B35C2" w:rsidRDefault="00000000">
            <w:pPr>
              <w:spacing w:after="0"/>
            </w:pPr>
            <w:r>
              <w:rPr>
                <w:rFonts w:ascii="Consolas" w:hAnsi="Consolas"/>
                <w:color w:val="824B14"/>
                <w:sz w:val="16"/>
              </w:rPr>
              <w:t>JSONB</w:t>
            </w:r>
          </w:p>
        </w:tc>
        <w:tc>
          <w:tcPr>
            <w:tcW w:w="2541" w:type="dxa"/>
            <w:tcMar>
              <w:top w:w="75" w:type="dxa"/>
              <w:left w:w="90" w:type="dxa"/>
              <w:bottom w:w="75" w:type="dxa"/>
              <w:right w:w="90" w:type="dxa"/>
            </w:tcMar>
            <w:vAlign w:val="center"/>
          </w:tcPr>
          <w:p w14:paraId="45FC67E5" w14:textId="77777777" w:rsidR="000B35C2" w:rsidRDefault="00000000">
            <w:pPr>
              <w:spacing w:after="0"/>
            </w:pPr>
            <w:r>
              <w:rPr>
                <w:sz w:val="16"/>
              </w:rPr>
              <w:t>nullable</w:t>
            </w:r>
          </w:p>
        </w:tc>
        <w:tc>
          <w:tcPr>
            <w:tcW w:w="2541" w:type="dxa"/>
            <w:tcMar>
              <w:top w:w="75" w:type="dxa"/>
              <w:left w:w="90" w:type="dxa"/>
              <w:bottom w:w="75" w:type="dxa"/>
              <w:right w:w="90" w:type="dxa"/>
            </w:tcMar>
            <w:vAlign w:val="center"/>
          </w:tcPr>
          <w:p w14:paraId="7F2A864B" w14:textId="77777777" w:rsidR="000B35C2" w:rsidRDefault="00000000">
            <w:pPr>
              <w:spacing w:after="0"/>
            </w:pPr>
            <w:r>
              <w:rPr>
                <w:sz w:val="16"/>
              </w:rPr>
              <w:t>Snapshot tối thiểu để trả kết quả retry giống lần đầu</w:t>
            </w:r>
          </w:p>
        </w:tc>
      </w:tr>
      <w:tr w:rsidR="000B35C2" w14:paraId="0C076E77" w14:textId="77777777">
        <w:trPr>
          <w:jc w:val="center"/>
        </w:trPr>
        <w:tc>
          <w:tcPr>
            <w:tcW w:w="2541" w:type="dxa"/>
            <w:shd w:val="clear" w:color="auto" w:fill="F1F5F9"/>
            <w:tcMar>
              <w:top w:w="75" w:type="dxa"/>
              <w:left w:w="90" w:type="dxa"/>
              <w:bottom w:w="75" w:type="dxa"/>
              <w:right w:w="90" w:type="dxa"/>
            </w:tcMar>
            <w:vAlign w:val="center"/>
          </w:tcPr>
          <w:p w14:paraId="413D641E" w14:textId="77777777" w:rsidR="000B35C2" w:rsidRDefault="00000000">
            <w:pPr>
              <w:spacing w:after="0"/>
            </w:pPr>
            <w:r>
              <w:rPr>
                <w:rFonts w:ascii="Consolas" w:hAnsi="Consolas"/>
                <w:color w:val="824B14"/>
                <w:sz w:val="16"/>
              </w:rPr>
              <w:t>created_at</w:t>
            </w:r>
            <w:r>
              <w:rPr>
                <w:sz w:val="16"/>
              </w:rPr>
              <w:t xml:space="preserve">, </w:t>
            </w:r>
            <w:r>
              <w:rPr>
                <w:rFonts w:ascii="Consolas" w:hAnsi="Consolas"/>
                <w:color w:val="824B14"/>
                <w:sz w:val="16"/>
              </w:rPr>
              <w:t>completed_at</w:t>
            </w:r>
          </w:p>
        </w:tc>
        <w:tc>
          <w:tcPr>
            <w:tcW w:w="2541" w:type="dxa"/>
            <w:shd w:val="clear" w:color="auto" w:fill="F1F5F9"/>
            <w:tcMar>
              <w:top w:w="75" w:type="dxa"/>
              <w:left w:w="90" w:type="dxa"/>
              <w:bottom w:w="75" w:type="dxa"/>
              <w:right w:w="90" w:type="dxa"/>
            </w:tcMar>
            <w:vAlign w:val="center"/>
          </w:tcPr>
          <w:p w14:paraId="6B369F2C" w14:textId="77777777" w:rsidR="000B35C2" w:rsidRDefault="00000000">
            <w:pPr>
              <w:spacing w:after="0"/>
            </w:pPr>
            <w:r>
              <w:rPr>
                <w:rFonts w:ascii="Consolas" w:hAnsi="Consolas"/>
                <w:color w:val="824B14"/>
                <w:sz w:val="16"/>
              </w:rPr>
              <w:t>TIMESTAMPTZ</w:t>
            </w:r>
          </w:p>
        </w:tc>
        <w:tc>
          <w:tcPr>
            <w:tcW w:w="2541" w:type="dxa"/>
            <w:shd w:val="clear" w:color="auto" w:fill="F1F5F9"/>
            <w:tcMar>
              <w:top w:w="75" w:type="dxa"/>
              <w:left w:w="90" w:type="dxa"/>
              <w:bottom w:w="75" w:type="dxa"/>
              <w:right w:w="90" w:type="dxa"/>
            </w:tcMar>
            <w:vAlign w:val="center"/>
          </w:tcPr>
          <w:p w14:paraId="298557BE" w14:textId="77777777" w:rsidR="000B35C2" w:rsidRDefault="00000000">
            <w:pPr>
              <w:spacing w:after="0"/>
            </w:pPr>
            <w:r>
              <w:rPr>
                <w:sz w:val="16"/>
              </w:rPr>
              <w:t>NOT NULL/nullable</w:t>
            </w:r>
          </w:p>
        </w:tc>
        <w:tc>
          <w:tcPr>
            <w:tcW w:w="2541" w:type="dxa"/>
            <w:shd w:val="clear" w:color="auto" w:fill="F1F5F9"/>
            <w:tcMar>
              <w:top w:w="75" w:type="dxa"/>
              <w:left w:w="90" w:type="dxa"/>
              <w:bottom w:w="75" w:type="dxa"/>
              <w:right w:w="90" w:type="dxa"/>
            </w:tcMar>
            <w:vAlign w:val="center"/>
          </w:tcPr>
          <w:p w14:paraId="7B83D821" w14:textId="77777777" w:rsidR="000B35C2" w:rsidRDefault="00000000">
            <w:pPr>
              <w:spacing w:after="0"/>
            </w:pPr>
            <w:r>
              <w:rPr>
                <w:sz w:val="16"/>
              </w:rPr>
              <w:t>Thời điểm nhận và hoàn tất</w:t>
            </w:r>
          </w:p>
        </w:tc>
      </w:tr>
    </w:tbl>
    <w:p w14:paraId="1425841B" w14:textId="77777777" w:rsidR="000B35C2" w:rsidRDefault="000B35C2">
      <w:pPr>
        <w:spacing w:after="0"/>
      </w:pPr>
    </w:p>
    <w:p w14:paraId="7E49AE1C" w14:textId="77777777" w:rsidR="000B35C2" w:rsidRDefault="00000000">
      <w:r>
        <w:t xml:space="preserve">Unique </w:t>
      </w:r>
      <w:r>
        <w:rPr>
          <w:rFonts w:ascii="Consolas" w:hAnsi="Consolas"/>
          <w:color w:val="824B14"/>
          <w:sz w:val="17"/>
        </w:rPr>
        <w:t>(enterprise_id, idempotency_key)</w:t>
      </w:r>
      <w:r>
        <w:t xml:space="preserve">. Cùng key + cùng hash trả response đã lưu; cùng key + hash khác trả </w:t>
      </w:r>
      <w:r>
        <w:rPr>
          <w:rFonts w:ascii="Consolas" w:hAnsi="Consolas"/>
          <w:color w:val="824B14"/>
          <w:sz w:val="17"/>
        </w:rPr>
        <w:t>409 IDEMPOTENCY_KEY_REUSED</w:t>
      </w:r>
      <w:r>
        <w:t>. Giữ record theo chính sách audit/idempotency đã chốt; không xóa sớm khi caller còn có thể retry.</w:t>
      </w:r>
    </w:p>
    <w:p w14:paraId="6BA9721D" w14:textId="77777777" w:rsidR="000B35C2" w:rsidRDefault="00000000">
      <w:pPr>
        <w:pStyle w:val="u2"/>
      </w:pPr>
      <w:r>
        <w:t>4.5 `reservation`, `reservation_line`, `reservation_allocation`</w:t>
      </w:r>
    </w:p>
    <w:p w14:paraId="5E8BABCF" w14:textId="77777777" w:rsidR="000B35C2" w:rsidRDefault="00000000">
      <w:r>
        <w:rPr>
          <w:rFonts w:ascii="Consolas" w:hAnsi="Consolas"/>
          <w:color w:val="824B14"/>
          <w:sz w:val="17"/>
        </w:rPr>
        <w:t>reservation</w:t>
      </w:r>
      <w:r>
        <w:t xml:space="preserve"> là aggregate root; </w:t>
      </w:r>
      <w:r>
        <w:rPr>
          <w:rFonts w:ascii="Consolas" w:hAnsi="Consolas"/>
          <w:color w:val="824B14"/>
          <w:sz w:val="17"/>
        </w:rPr>
        <w:t>line</w:t>
      </w:r>
      <w:r>
        <w:t xml:space="preserve"> giữ ý định của đơn; </w:t>
      </w:r>
      <w:r>
        <w:rPr>
          <w:rFonts w:ascii="Consolas" w:hAnsi="Consolas"/>
          <w:color w:val="824B14"/>
          <w:sz w:val="17"/>
        </w:rPr>
        <w:t>allocation</w:t>
      </w:r>
      <w:r>
        <w:t xml:space="preserve"> giữ balance cụ thể. Tách allocation cho phép một dòng SKU được lấy từ nhiều warehouse/location.</w:t>
      </w:r>
    </w:p>
    <w:p w14:paraId="2F4B05FB" w14:textId="77777777" w:rsidR="000B35C2" w:rsidRDefault="00000000">
      <w:r>
        <w:rPr>
          <w:b/>
        </w:rPr>
        <w:t>`reservation`</w:t>
      </w:r>
    </w:p>
    <w:tbl>
      <w:tblPr>
        <w:tblStyle w:val="LiBang"/>
        <w:tblW w:w="0" w:type="auto"/>
        <w:jc w:val="center"/>
        <w:tblLook w:val="04A0" w:firstRow="1" w:lastRow="0" w:firstColumn="1" w:lastColumn="0" w:noHBand="0" w:noVBand="1"/>
      </w:tblPr>
      <w:tblGrid>
        <w:gridCol w:w="2539"/>
        <w:gridCol w:w="2539"/>
        <w:gridCol w:w="2538"/>
        <w:gridCol w:w="2540"/>
      </w:tblGrid>
      <w:tr w:rsidR="000B35C2" w14:paraId="55C29A3C" w14:textId="77777777">
        <w:trPr>
          <w:jc w:val="center"/>
        </w:trPr>
        <w:tc>
          <w:tcPr>
            <w:tcW w:w="2541" w:type="dxa"/>
            <w:shd w:val="clear" w:color="auto" w:fill="1F4E79"/>
            <w:tcMar>
              <w:top w:w="75" w:type="dxa"/>
              <w:left w:w="90" w:type="dxa"/>
              <w:bottom w:w="75" w:type="dxa"/>
              <w:right w:w="90" w:type="dxa"/>
            </w:tcMar>
            <w:vAlign w:val="center"/>
          </w:tcPr>
          <w:p w14:paraId="6C314998" w14:textId="77777777" w:rsidR="000B35C2" w:rsidRDefault="00000000">
            <w:pPr>
              <w:spacing w:after="0"/>
            </w:pPr>
            <w:r>
              <w:rPr>
                <w:b/>
                <w:color w:val="FFFFFF"/>
                <w:sz w:val="16"/>
              </w:rPr>
              <w:t>Cột</w:t>
            </w:r>
          </w:p>
        </w:tc>
        <w:tc>
          <w:tcPr>
            <w:tcW w:w="2541" w:type="dxa"/>
            <w:shd w:val="clear" w:color="auto" w:fill="1F4E79"/>
            <w:tcMar>
              <w:top w:w="75" w:type="dxa"/>
              <w:left w:w="90" w:type="dxa"/>
              <w:bottom w:w="75" w:type="dxa"/>
              <w:right w:w="90" w:type="dxa"/>
            </w:tcMar>
            <w:vAlign w:val="center"/>
          </w:tcPr>
          <w:p w14:paraId="39E13D23" w14:textId="77777777" w:rsidR="000B35C2" w:rsidRDefault="00000000">
            <w:pPr>
              <w:spacing w:after="0"/>
            </w:pPr>
            <w:r>
              <w:rPr>
                <w:b/>
                <w:color w:val="FFFFFF"/>
                <w:sz w:val="16"/>
              </w:rPr>
              <w:t>Kiểu</w:t>
            </w:r>
          </w:p>
        </w:tc>
        <w:tc>
          <w:tcPr>
            <w:tcW w:w="2541" w:type="dxa"/>
            <w:shd w:val="clear" w:color="auto" w:fill="1F4E79"/>
            <w:tcMar>
              <w:top w:w="75" w:type="dxa"/>
              <w:left w:w="90" w:type="dxa"/>
              <w:bottom w:w="75" w:type="dxa"/>
              <w:right w:w="90" w:type="dxa"/>
            </w:tcMar>
            <w:vAlign w:val="center"/>
          </w:tcPr>
          <w:p w14:paraId="10F3375E" w14:textId="77777777" w:rsidR="000B35C2" w:rsidRDefault="00000000">
            <w:pPr>
              <w:spacing w:after="0"/>
            </w:pPr>
            <w:r>
              <w:rPr>
                <w:b/>
                <w:color w:val="FFFFFF"/>
                <w:sz w:val="16"/>
              </w:rPr>
              <w:t>Ràng buộc</w:t>
            </w:r>
          </w:p>
        </w:tc>
        <w:tc>
          <w:tcPr>
            <w:tcW w:w="2541" w:type="dxa"/>
            <w:shd w:val="clear" w:color="auto" w:fill="1F4E79"/>
            <w:tcMar>
              <w:top w:w="75" w:type="dxa"/>
              <w:left w:w="90" w:type="dxa"/>
              <w:bottom w:w="75" w:type="dxa"/>
              <w:right w:w="90" w:type="dxa"/>
            </w:tcMar>
            <w:vAlign w:val="center"/>
          </w:tcPr>
          <w:p w14:paraId="5D9FC7D8" w14:textId="77777777" w:rsidR="000B35C2" w:rsidRDefault="00000000">
            <w:pPr>
              <w:spacing w:after="0"/>
            </w:pPr>
            <w:r>
              <w:rPr>
                <w:b/>
                <w:color w:val="FFFFFF"/>
                <w:sz w:val="16"/>
              </w:rPr>
              <w:t>Ghi chú</w:t>
            </w:r>
          </w:p>
        </w:tc>
      </w:tr>
      <w:tr w:rsidR="000B35C2" w14:paraId="73CB8282" w14:textId="77777777">
        <w:trPr>
          <w:jc w:val="center"/>
        </w:trPr>
        <w:tc>
          <w:tcPr>
            <w:tcW w:w="2541" w:type="dxa"/>
            <w:tcMar>
              <w:top w:w="75" w:type="dxa"/>
              <w:left w:w="90" w:type="dxa"/>
              <w:bottom w:w="75" w:type="dxa"/>
              <w:right w:w="90" w:type="dxa"/>
            </w:tcMar>
            <w:vAlign w:val="center"/>
          </w:tcPr>
          <w:p w14:paraId="25A3D7CD" w14:textId="77777777" w:rsidR="000B35C2" w:rsidRDefault="00000000">
            <w:pPr>
              <w:spacing w:after="0"/>
            </w:pPr>
            <w:r>
              <w:rPr>
                <w:rFonts w:ascii="Consolas" w:hAnsi="Consolas"/>
                <w:color w:val="824B14"/>
                <w:sz w:val="16"/>
              </w:rPr>
              <w:t>id</w:t>
            </w:r>
          </w:p>
        </w:tc>
        <w:tc>
          <w:tcPr>
            <w:tcW w:w="2541" w:type="dxa"/>
            <w:tcMar>
              <w:top w:w="75" w:type="dxa"/>
              <w:left w:w="90" w:type="dxa"/>
              <w:bottom w:w="75" w:type="dxa"/>
              <w:right w:w="90" w:type="dxa"/>
            </w:tcMar>
            <w:vAlign w:val="center"/>
          </w:tcPr>
          <w:p w14:paraId="199A8B72" w14:textId="77777777" w:rsidR="000B35C2" w:rsidRDefault="00000000">
            <w:pPr>
              <w:spacing w:after="0"/>
            </w:pPr>
            <w:r>
              <w:rPr>
                <w:rFonts w:ascii="Consolas" w:hAnsi="Consolas"/>
                <w:color w:val="824B14"/>
                <w:sz w:val="16"/>
              </w:rPr>
              <w:t>UUID</w:t>
            </w:r>
          </w:p>
        </w:tc>
        <w:tc>
          <w:tcPr>
            <w:tcW w:w="2541" w:type="dxa"/>
            <w:tcMar>
              <w:top w:w="75" w:type="dxa"/>
              <w:left w:w="90" w:type="dxa"/>
              <w:bottom w:w="75" w:type="dxa"/>
              <w:right w:w="90" w:type="dxa"/>
            </w:tcMar>
            <w:vAlign w:val="center"/>
          </w:tcPr>
          <w:p w14:paraId="58E46230" w14:textId="77777777" w:rsidR="000B35C2" w:rsidRDefault="00000000">
            <w:pPr>
              <w:spacing w:after="0"/>
            </w:pPr>
            <w:r>
              <w:rPr>
                <w:sz w:val="16"/>
              </w:rPr>
              <w:t>PK</w:t>
            </w:r>
          </w:p>
        </w:tc>
        <w:tc>
          <w:tcPr>
            <w:tcW w:w="2541" w:type="dxa"/>
            <w:tcMar>
              <w:top w:w="75" w:type="dxa"/>
              <w:left w:w="90" w:type="dxa"/>
              <w:bottom w:w="75" w:type="dxa"/>
              <w:right w:w="90" w:type="dxa"/>
            </w:tcMar>
            <w:vAlign w:val="center"/>
          </w:tcPr>
          <w:p w14:paraId="4C97BA1B" w14:textId="77777777" w:rsidR="000B35C2" w:rsidRDefault="00000000">
            <w:pPr>
              <w:spacing w:after="0"/>
            </w:pPr>
            <w:r>
              <w:rPr>
                <w:sz w:val="16"/>
              </w:rPr>
              <w:t>Reservation ID</w:t>
            </w:r>
          </w:p>
        </w:tc>
      </w:tr>
      <w:tr w:rsidR="000B35C2" w14:paraId="7AA9970F" w14:textId="77777777">
        <w:trPr>
          <w:jc w:val="center"/>
        </w:trPr>
        <w:tc>
          <w:tcPr>
            <w:tcW w:w="2541" w:type="dxa"/>
            <w:shd w:val="clear" w:color="auto" w:fill="F1F5F9"/>
            <w:tcMar>
              <w:top w:w="75" w:type="dxa"/>
              <w:left w:w="90" w:type="dxa"/>
              <w:bottom w:w="75" w:type="dxa"/>
              <w:right w:w="90" w:type="dxa"/>
            </w:tcMar>
            <w:vAlign w:val="center"/>
          </w:tcPr>
          <w:p w14:paraId="615ABA39" w14:textId="77777777" w:rsidR="000B35C2" w:rsidRDefault="00000000">
            <w:pPr>
              <w:spacing w:after="0"/>
            </w:pPr>
            <w:r>
              <w:rPr>
                <w:rFonts w:ascii="Consolas" w:hAnsi="Consolas"/>
                <w:color w:val="824B14"/>
                <w:sz w:val="16"/>
              </w:rPr>
              <w:t>enterprise_id</w:t>
            </w:r>
          </w:p>
        </w:tc>
        <w:tc>
          <w:tcPr>
            <w:tcW w:w="2541" w:type="dxa"/>
            <w:shd w:val="clear" w:color="auto" w:fill="F1F5F9"/>
            <w:tcMar>
              <w:top w:w="75" w:type="dxa"/>
              <w:left w:w="90" w:type="dxa"/>
              <w:bottom w:w="75" w:type="dxa"/>
              <w:right w:w="90" w:type="dxa"/>
            </w:tcMar>
            <w:vAlign w:val="center"/>
          </w:tcPr>
          <w:p w14:paraId="70A7066E" w14:textId="77777777" w:rsidR="000B35C2" w:rsidRDefault="00000000">
            <w:pPr>
              <w:spacing w:after="0"/>
            </w:pPr>
            <w:r>
              <w:rPr>
                <w:rFonts w:ascii="Consolas" w:hAnsi="Consolas"/>
                <w:color w:val="824B14"/>
                <w:sz w:val="16"/>
              </w:rPr>
              <w:t>VARCHAR(100)</w:t>
            </w:r>
          </w:p>
        </w:tc>
        <w:tc>
          <w:tcPr>
            <w:tcW w:w="2541" w:type="dxa"/>
            <w:shd w:val="clear" w:color="auto" w:fill="F1F5F9"/>
            <w:tcMar>
              <w:top w:w="75" w:type="dxa"/>
              <w:left w:w="90" w:type="dxa"/>
              <w:bottom w:w="75" w:type="dxa"/>
              <w:right w:w="90" w:type="dxa"/>
            </w:tcMar>
            <w:vAlign w:val="center"/>
          </w:tcPr>
          <w:p w14:paraId="52AE8F1D" w14:textId="77777777" w:rsidR="000B35C2" w:rsidRDefault="00000000">
            <w:pPr>
              <w:spacing w:after="0"/>
            </w:pPr>
            <w:r>
              <w:rPr>
                <w:sz w:val="16"/>
              </w:rPr>
              <w:t>NOT NULL</w:t>
            </w:r>
          </w:p>
        </w:tc>
        <w:tc>
          <w:tcPr>
            <w:tcW w:w="2541" w:type="dxa"/>
            <w:shd w:val="clear" w:color="auto" w:fill="F1F5F9"/>
            <w:tcMar>
              <w:top w:w="75" w:type="dxa"/>
              <w:left w:w="90" w:type="dxa"/>
              <w:bottom w:w="75" w:type="dxa"/>
              <w:right w:w="90" w:type="dxa"/>
            </w:tcMar>
            <w:vAlign w:val="center"/>
          </w:tcPr>
          <w:p w14:paraId="0DB52DC5" w14:textId="77777777" w:rsidR="000B35C2" w:rsidRDefault="00000000">
            <w:pPr>
              <w:spacing w:after="0"/>
            </w:pPr>
            <w:r>
              <w:rPr>
                <w:sz w:val="16"/>
              </w:rPr>
              <w:t>Tenant scope</w:t>
            </w:r>
          </w:p>
        </w:tc>
      </w:tr>
      <w:tr w:rsidR="000B35C2" w14:paraId="78221032" w14:textId="77777777">
        <w:trPr>
          <w:jc w:val="center"/>
        </w:trPr>
        <w:tc>
          <w:tcPr>
            <w:tcW w:w="2541" w:type="dxa"/>
            <w:tcMar>
              <w:top w:w="75" w:type="dxa"/>
              <w:left w:w="90" w:type="dxa"/>
              <w:bottom w:w="75" w:type="dxa"/>
              <w:right w:w="90" w:type="dxa"/>
            </w:tcMar>
            <w:vAlign w:val="center"/>
          </w:tcPr>
          <w:p w14:paraId="57151901" w14:textId="77777777" w:rsidR="000B35C2" w:rsidRDefault="00000000">
            <w:pPr>
              <w:spacing w:after="0"/>
            </w:pPr>
            <w:r>
              <w:rPr>
                <w:rFonts w:ascii="Consolas" w:hAnsi="Consolas"/>
                <w:color w:val="824B14"/>
                <w:sz w:val="16"/>
              </w:rPr>
              <w:t>order_id</w:t>
            </w:r>
          </w:p>
        </w:tc>
        <w:tc>
          <w:tcPr>
            <w:tcW w:w="2541" w:type="dxa"/>
            <w:tcMar>
              <w:top w:w="75" w:type="dxa"/>
              <w:left w:w="90" w:type="dxa"/>
              <w:bottom w:w="75" w:type="dxa"/>
              <w:right w:w="90" w:type="dxa"/>
            </w:tcMar>
            <w:vAlign w:val="center"/>
          </w:tcPr>
          <w:p w14:paraId="5F6D0D42" w14:textId="77777777" w:rsidR="000B35C2" w:rsidRDefault="00000000">
            <w:pPr>
              <w:spacing w:after="0"/>
            </w:pPr>
            <w:r>
              <w:rPr>
                <w:rFonts w:ascii="Consolas" w:hAnsi="Consolas"/>
                <w:color w:val="824B14"/>
                <w:sz w:val="16"/>
              </w:rPr>
              <w:t>VARCHAR(100)</w:t>
            </w:r>
          </w:p>
        </w:tc>
        <w:tc>
          <w:tcPr>
            <w:tcW w:w="2541" w:type="dxa"/>
            <w:tcMar>
              <w:top w:w="75" w:type="dxa"/>
              <w:left w:w="90" w:type="dxa"/>
              <w:bottom w:w="75" w:type="dxa"/>
              <w:right w:w="90" w:type="dxa"/>
            </w:tcMar>
            <w:vAlign w:val="center"/>
          </w:tcPr>
          <w:p w14:paraId="75A28B45" w14:textId="77777777" w:rsidR="000B35C2" w:rsidRDefault="00000000">
            <w:pPr>
              <w:spacing w:after="0"/>
            </w:pPr>
            <w:r>
              <w:rPr>
                <w:sz w:val="16"/>
              </w:rPr>
              <w:t>NOT NULL</w:t>
            </w:r>
          </w:p>
        </w:tc>
        <w:tc>
          <w:tcPr>
            <w:tcW w:w="2541" w:type="dxa"/>
            <w:tcMar>
              <w:top w:w="75" w:type="dxa"/>
              <w:left w:w="90" w:type="dxa"/>
              <w:bottom w:w="75" w:type="dxa"/>
              <w:right w:w="90" w:type="dxa"/>
            </w:tcMar>
            <w:vAlign w:val="center"/>
          </w:tcPr>
          <w:p w14:paraId="77C5BE4A" w14:textId="77777777" w:rsidR="000B35C2" w:rsidRDefault="00000000">
            <w:pPr>
              <w:spacing w:after="0"/>
            </w:pPr>
            <w:r>
              <w:rPr>
                <w:sz w:val="16"/>
              </w:rPr>
              <w:t>ID Order phía nguồn</w:t>
            </w:r>
          </w:p>
        </w:tc>
      </w:tr>
      <w:tr w:rsidR="000B35C2" w14:paraId="62793E09" w14:textId="77777777">
        <w:trPr>
          <w:jc w:val="center"/>
        </w:trPr>
        <w:tc>
          <w:tcPr>
            <w:tcW w:w="2541" w:type="dxa"/>
            <w:shd w:val="clear" w:color="auto" w:fill="F1F5F9"/>
            <w:tcMar>
              <w:top w:w="75" w:type="dxa"/>
              <w:left w:w="90" w:type="dxa"/>
              <w:bottom w:w="75" w:type="dxa"/>
              <w:right w:w="90" w:type="dxa"/>
            </w:tcMar>
            <w:vAlign w:val="center"/>
          </w:tcPr>
          <w:p w14:paraId="4DD43CFC" w14:textId="77777777" w:rsidR="000B35C2" w:rsidRDefault="00000000">
            <w:pPr>
              <w:spacing w:after="0"/>
            </w:pPr>
            <w:r>
              <w:rPr>
                <w:rFonts w:ascii="Consolas" w:hAnsi="Consolas"/>
                <w:color w:val="824B14"/>
                <w:sz w:val="16"/>
              </w:rPr>
              <w:t>status</w:t>
            </w:r>
          </w:p>
        </w:tc>
        <w:tc>
          <w:tcPr>
            <w:tcW w:w="2541" w:type="dxa"/>
            <w:shd w:val="clear" w:color="auto" w:fill="F1F5F9"/>
            <w:tcMar>
              <w:top w:w="75" w:type="dxa"/>
              <w:left w:w="90" w:type="dxa"/>
              <w:bottom w:w="75" w:type="dxa"/>
              <w:right w:w="90" w:type="dxa"/>
            </w:tcMar>
            <w:vAlign w:val="center"/>
          </w:tcPr>
          <w:p w14:paraId="62345BE6" w14:textId="77777777" w:rsidR="000B35C2" w:rsidRDefault="00000000">
            <w:pPr>
              <w:spacing w:after="0"/>
            </w:pPr>
            <w:r>
              <w:rPr>
                <w:rFonts w:ascii="Consolas" w:hAnsi="Consolas"/>
                <w:color w:val="824B14"/>
                <w:sz w:val="16"/>
              </w:rPr>
              <w:t>VARCHAR(24)</w:t>
            </w:r>
          </w:p>
        </w:tc>
        <w:tc>
          <w:tcPr>
            <w:tcW w:w="2541" w:type="dxa"/>
            <w:shd w:val="clear" w:color="auto" w:fill="F1F5F9"/>
            <w:tcMar>
              <w:top w:w="75" w:type="dxa"/>
              <w:left w:w="90" w:type="dxa"/>
              <w:bottom w:w="75" w:type="dxa"/>
              <w:right w:w="90" w:type="dxa"/>
            </w:tcMar>
            <w:vAlign w:val="center"/>
          </w:tcPr>
          <w:p w14:paraId="0DB663EB" w14:textId="77777777" w:rsidR="000B35C2" w:rsidRDefault="00000000">
            <w:pPr>
              <w:spacing w:after="0"/>
            </w:pPr>
            <w:r>
              <w:rPr>
                <w:sz w:val="16"/>
              </w:rPr>
              <w:t>NOT NULL</w:t>
            </w:r>
          </w:p>
        </w:tc>
        <w:tc>
          <w:tcPr>
            <w:tcW w:w="2541" w:type="dxa"/>
            <w:shd w:val="clear" w:color="auto" w:fill="F1F5F9"/>
            <w:tcMar>
              <w:top w:w="75" w:type="dxa"/>
              <w:left w:w="90" w:type="dxa"/>
              <w:bottom w:w="75" w:type="dxa"/>
              <w:right w:w="90" w:type="dxa"/>
            </w:tcMar>
            <w:vAlign w:val="center"/>
          </w:tcPr>
          <w:p w14:paraId="2923EE49" w14:textId="77777777" w:rsidR="000B35C2" w:rsidRDefault="00000000">
            <w:pPr>
              <w:spacing w:after="0"/>
            </w:pPr>
            <w:r>
              <w:rPr>
                <w:rFonts w:ascii="Consolas" w:hAnsi="Consolas"/>
                <w:color w:val="824B14"/>
                <w:sz w:val="16"/>
              </w:rPr>
              <w:t>HELD</w:t>
            </w:r>
            <w:r>
              <w:rPr>
                <w:sz w:val="16"/>
              </w:rPr>
              <w:t xml:space="preserve">, </w:t>
            </w:r>
            <w:r>
              <w:rPr>
                <w:rFonts w:ascii="Consolas" w:hAnsi="Consolas"/>
                <w:color w:val="824B14"/>
                <w:sz w:val="16"/>
              </w:rPr>
              <w:t>PARTIALLY_COMMITTED</w:t>
            </w:r>
            <w:r>
              <w:rPr>
                <w:sz w:val="16"/>
              </w:rPr>
              <w:t xml:space="preserve">, </w:t>
            </w:r>
            <w:r>
              <w:rPr>
                <w:rFonts w:ascii="Consolas" w:hAnsi="Consolas"/>
                <w:color w:val="824B14"/>
                <w:sz w:val="16"/>
              </w:rPr>
              <w:t>COMMITTED</w:t>
            </w:r>
            <w:r>
              <w:rPr>
                <w:sz w:val="16"/>
              </w:rPr>
              <w:t xml:space="preserve">, </w:t>
            </w:r>
            <w:r>
              <w:rPr>
                <w:rFonts w:ascii="Consolas" w:hAnsi="Consolas"/>
                <w:color w:val="824B14"/>
                <w:sz w:val="16"/>
              </w:rPr>
              <w:t>PARTIALLY_CONSUMED</w:t>
            </w:r>
            <w:r>
              <w:rPr>
                <w:sz w:val="16"/>
              </w:rPr>
              <w:t xml:space="preserve">, </w:t>
            </w:r>
            <w:r>
              <w:rPr>
                <w:rFonts w:ascii="Consolas" w:hAnsi="Consolas"/>
                <w:color w:val="824B14"/>
                <w:sz w:val="16"/>
              </w:rPr>
              <w:t>CONSUMED</w:t>
            </w:r>
            <w:r>
              <w:rPr>
                <w:sz w:val="16"/>
              </w:rPr>
              <w:t xml:space="preserve">, </w:t>
            </w:r>
            <w:r>
              <w:rPr>
                <w:rFonts w:ascii="Consolas" w:hAnsi="Consolas"/>
                <w:color w:val="824B14"/>
                <w:sz w:val="16"/>
              </w:rPr>
              <w:t>RELEASED</w:t>
            </w:r>
            <w:r>
              <w:rPr>
                <w:sz w:val="16"/>
              </w:rPr>
              <w:t xml:space="preserve">, </w:t>
            </w:r>
            <w:r>
              <w:rPr>
                <w:rFonts w:ascii="Consolas" w:hAnsi="Consolas"/>
                <w:color w:val="824B14"/>
                <w:sz w:val="16"/>
              </w:rPr>
              <w:t>EXPIRED</w:t>
            </w:r>
          </w:p>
        </w:tc>
      </w:tr>
      <w:tr w:rsidR="000B35C2" w14:paraId="69060013" w14:textId="77777777">
        <w:trPr>
          <w:jc w:val="center"/>
        </w:trPr>
        <w:tc>
          <w:tcPr>
            <w:tcW w:w="2541" w:type="dxa"/>
            <w:tcMar>
              <w:top w:w="75" w:type="dxa"/>
              <w:left w:w="90" w:type="dxa"/>
              <w:bottom w:w="75" w:type="dxa"/>
              <w:right w:w="90" w:type="dxa"/>
            </w:tcMar>
            <w:vAlign w:val="center"/>
          </w:tcPr>
          <w:p w14:paraId="604DBF1A" w14:textId="77777777" w:rsidR="000B35C2" w:rsidRDefault="00000000">
            <w:pPr>
              <w:spacing w:after="0"/>
            </w:pPr>
            <w:r>
              <w:rPr>
                <w:rFonts w:ascii="Consolas" w:hAnsi="Consolas"/>
                <w:color w:val="824B14"/>
                <w:sz w:val="16"/>
              </w:rPr>
              <w:t>expires_at</w:t>
            </w:r>
          </w:p>
        </w:tc>
        <w:tc>
          <w:tcPr>
            <w:tcW w:w="2541" w:type="dxa"/>
            <w:tcMar>
              <w:top w:w="75" w:type="dxa"/>
              <w:left w:w="90" w:type="dxa"/>
              <w:bottom w:w="75" w:type="dxa"/>
              <w:right w:w="90" w:type="dxa"/>
            </w:tcMar>
            <w:vAlign w:val="center"/>
          </w:tcPr>
          <w:p w14:paraId="21A92E80" w14:textId="77777777" w:rsidR="000B35C2" w:rsidRDefault="00000000">
            <w:pPr>
              <w:spacing w:after="0"/>
            </w:pPr>
            <w:r>
              <w:rPr>
                <w:rFonts w:ascii="Consolas" w:hAnsi="Consolas"/>
                <w:color w:val="824B14"/>
                <w:sz w:val="16"/>
              </w:rPr>
              <w:t>TIMESTAMPTZ</w:t>
            </w:r>
          </w:p>
        </w:tc>
        <w:tc>
          <w:tcPr>
            <w:tcW w:w="2541" w:type="dxa"/>
            <w:tcMar>
              <w:top w:w="75" w:type="dxa"/>
              <w:left w:w="90" w:type="dxa"/>
              <w:bottom w:w="75" w:type="dxa"/>
              <w:right w:w="90" w:type="dxa"/>
            </w:tcMar>
            <w:vAlign w:val="center"/>
          </w:tcPr>
          <w:p w14:paraId="7269A71C" w14:textId="77777777" w:rsidR="000B35C2" w:rsidRDefault="00000000">
            <w:pPr>
              <w:spacing w:after="0"/>
            </w:pPr>
            <w:r>
              <w:rPr>
                <w:sz w:val="16"/>
              </w:rPr>
              <w:t>nullable</w:t>
            </w:r>
          </w:p>
        </w:tc>
        <w:tc>
          <w:tcPr>
            <w:tcW w:w="2541" w:type="dxa"/>
            <w:tcMar>
              <w:top w:w="75" w:type="dxa"/>
              <w:left w:w="90" w:type="dxa"/>
              <w:bottom w:w="75" w:type="dxa"/>
              <w:right w:w="90" w:type="dxa"/>
            </w:tcMar>
            <w:vAlign w:val="center"/>
          </w:tcPr>
          <w:p w14:paraId="5A3CC95E" w14:textId="77777777" w:rsidR="000B35C2" w:rsidRDefault="00000000">
            <w:pPr>
              <w:spacing w:after="0"/>
            </w:pPr>
            <w:r>
              <w:rPr>
                <w:sz w:val="16"/>
              </w:rPr>
              <w:t>Hạn của phần Held; đã commit không tự hết hạn theo cùng rule</w:t>
            </w:r>
          </w:p>
        </w:tc>
      </w:tr>
      <w:tr w:rsidR="000B35C2" w14:paraId="13DE3D62" w14:textId="77777777">
        <w:trPr>
          <w:jc w:val="center"/>
        </w:trPr>
        <w:tc>
          <w:tcPr>
            <w:tcW w:w="2541" w:type="dxa"/>
            <w:shd w:val="clear" w:color="auto" w:fill="F1F5F9"/>
            <w:tcMar>
              <w:top w:w="75" w:type="dxa"/>
              <w:left w:w="90" w:type="dxa"/>
              <w:bottom w:w="75" w:type="dxa"/>
              <w:right w:w="90" w:type="dxa"/>
            </w:tcMar>
            <w:vAlign w:val="center"/>
          </w:tcPr>
          <w:p w14:paraId="263DCC72" w14:textId="77777777" w:rsidR="000B35C2" w:rsidRDefault="00000000">
            <w:pPr>
              <w:spacing w:after="0"/>
            </w:pPr>
            <w:r>
              <w:rPr>
                <w:rFonts w:ascii="Consolas" w:hAnsi="Consolas"/>
                <w:color w:val="824B14"/>
                <w:sz w:val="16"/>
              </w:rPr>
              <w:t>version</w:t>
            </w:r>
          </w:p>
        </w:tc>
        <w:tc>
          <w:tcPr>
            <w:tcW w:w="2541" w:type="dxa"/>
            <w:shd w:val="clear" w:color="auto" w:fill="F1F5F9"/>
            <w:tcMar>
              <w:top w:w="75" w:type="dxa"/>
              <w:left w:w="90" w:type="dxa"/>
              <w:bottom w:w="75" w:type="dxa"/>
              <w:right w:w="90" w:type="dxa"/>
            </w:tcMar>
            <w:vAlign w:val="center"/>
          </w:tcPr>
          <w:p w14:paraId="2BD8E857" w14:textId="77777777" w:rsidR="000B35C2" w:rsidRDefault="00000000">
            <w:pPr>
              <w:spacing w:after="0"/>
            </w:pPr>
            <w:r>
              <w:rPr>
                <w:rFonts w:ascii="Consolas" w:hAnsi="Consolas"/>
                <w:color w:val="824B14"/>
                <w:sz w:val="16"/>
              </w:rPr>
              <w:t>BIGINT</w:t>
            </w:r>
          </w:p>
        </w:tc>
        <w:tc>
          <w:tcPr>
            <w:tcW w:w="2541" w:type="dxa"/>
            <w:shd w:val="clear" w:color="auto" w:fill="F1F5F9"/>
            <w:tcMar>
              <w:top w:w="75" w:type="dxa"/>
              <w:left w:w="90" w:type="dxa"/>
              <w:bottom w:w="75" w:type="dxa"/>
              <w:right w:w="90" w:type="dxa"/>
            </w:tcMar>
            <w:vAlign w:val="center"/>
          </w:tcPr>
          <w:p w14:paraId="3B560A8D" w14:textId="77777777" w:rsidR="000B35C2" w:rsidRDefault="00000000">
            <w:pPr>
              <w:spacing w:after="0"/>
            </w:pPr>
            <w:r>
              <w:rPr>
                <w:sz w:val="16"/>
              </w:rPr>
              <w:t>NOT NULL</w:t>
            </w:r>
          </w:p>
        </w:tc>
        <w:tc>
          <w:tcPr>
            <w:tcW w:w="2541" w:type="dxa"/>
            <w:shd w:val="clear" w:color="auto" w:fill="F1F5F9"/>
            <w:tcMar>
              <w:top w:w="75" w:type="dxa"/>
              <w:left w:w="90" w:type="dxa"/>
              <w:bottom w:w="75" w:type="dxa"/>
              <w:right w:w="90" w:type="dxa"/>
            </w:tcMar>
            <w:vAlign w:val="center"/>
          </w:tcPr>
          <w:p w14:paraId="6EDF9EDC" w14:textId="77777777" w:rsidR="000B35C2" w:rsidRDefault="00000000">
            <w:pPr>
              <w:spacing w:after="0"/>
            </w:pPr>
            <w:r>
              <w:rPr>
                <w:sz w:val="16"/>
              </w:rPr>
              <w:t>Bảo vệ state transition</w:t>
            </w:r>
          </w:p>
        </w:tc>
      </w:tr>
      <w:tr w:rsidR="000B35C2" w14:paraId="1FCA1141" w14:textId="77777777">
        <w:trPr>
          <w:jc w:val="center"/>
        </w:trPr>
        <w:tc>
          <w:tcPr>
            <w:tcW w:w="2541" w:type="dxa"/>
            <w:tcMar>
              <w:top w:w="75" w:type="dxa"/>
              <w:left w:w="90" w:type="dxa"/>
              <w:bottom w:w="75" w:type="dxa"/>
              <w:right w:w="90" w:type="dxa"/>
            </w:tcMar>
            <w:vAlign w:val="center"/>
          </w:tcPr>
          <w:p w14:paraId="4FE59BF6" w14:textId="77777777" w:rsidR="000B35C2" w:rsidRDefault="00000000">
            <w:pPr>
              <w:spacing w:after="0"/>
            </w:pPr>
            <w:r>
              <w:rPr>
                <w:rFonts w:ascii="Consolas" w:hAnsi="Consolas"/>
                <w:color w:val="824B14"/>
                <w:sz w:val="16"/>
              </w:rPr>
              <w:t>operation_id</w:t>
            </w:r>
          </w:p>
        </w:tc>
        <w:tc>
          <w:tcPr>
            <w:tcW w:w="2541" w:type="dxa"/>
            <w:tcMar>
              <w:top w:w="75" w:type="dxa"/>
              <w:left w:w="90" w:type="dxa"/>
              <w:bottom w:w="75" w:type="dxa"/>
              <w:right w:w="90" w:type="dxa"/>
            </w:tcMar>
            <w:vAlign w:val="center"/>
          </w:tcPr>
          <w:p w14:paraId="369D1185" w14:textId="77777777" w:rsidR="000B35C2" w:rsidRDefault="00000000">
            <w:pPr>
              <w:spacing w:after="0"/>
            </w:pPr>
            <w:r>
              <w:rPr>
                <w:rFonts w:ascii="Consolas" w:hAnsi="Consolas"/>
                <w:color w:val="824B14"/>
                <w:sz w:val="16"/>
              </w:rPr>
              <w:t>UUID</w:t>
            </w:r>
          </w:p>
        </w:tc>
        <w:tc>
          <w:tcPr>
            <w:tcW w:w="2541" w:type="dxa"/>
            <w:tcMar>
              <w:top w:w="75" w:type="dxa"/>
              <w:left w:w="90" w:type="dxa"/>
              <w:bottom w:w="75" w:type="dxa"/>
              <w:right w:w="90" w:type="dxa"/>
            </w:tcMar>
            <w:vAlign w:val="center"/>
          </w:tcPr>
          <w:p w14:paraId="42B5FD66" w14:textId="77777777" w:rsidR="000B35C2" w:rsidRDefault="00000000">
            <w:pPr>
              <w:spacing w:after="0"/>
            </w:pPr>
            <w:r>
              <w:rPr>
                <w:sz w:val="16"/>
              </w:rPr>
              <w:t>FK</w:t>
            </w:r>
          </w:p>
        </w:tc>
        <w:tc>
          <w:tcPr>
            <w:tcW w:w="2541" w:type="dxa"/>
            <w:tcMar>
              <w:top w:w="75" w:type="dxa"/>
              <w:left w:w="90" w:type="dxa"/>
              <w:bottom w:w="75" w:type="dxa"/>
              <w:right w:w="90" w:type="dxa"/>
            </w:tcMar>
            <w:vAlign w:val="center"/>
          </w:tcPr>
          <w:p w14:paraId="5AC702FA" w14:textId="77777777" w:rsidR="000B35C2" w:rsidRDefault="00000000">
            <w:pPr>
              <w:spacing w:after="0"/>
            </w:pPr>
            <w:r>
              <w:rPr>
                <w:sz w:val="16"/>
              </w:rPr>
              <w:t>Operation tạo reservation</w:t>
            </w:r>
          </w:p>
        </w:tc>
      </w:tr>
      <w:tr w:rsidR="000B35C2" w14:paraId="3640EF3B" w14:textId="77777777">
        <w:trPr>
          <w:jc w:val="center"/>
        </w:trPr>
        <w:tc>
          <w:tcPr>
            <w:tcW w:w="2541" w:type="dxa"/>
            <w:shd w:val="clear" w:color="auto" w:fill="F1F5F9"/>
            <w:tcMar>
              <w:top w:w="75" w:type="dxa"/>
              <w:left w:w="90" w:type="dxa"/>
              <w:bottom w:w="75" w:type="dxa"/>
              <w:right w:w="90" w:type="dxa"/>
            </w:tcMar>
            <w:vAlign w:val="center"/>
          </w:tcPr>
          <w:p w14:paraId="2604BBB0" w14:textId="77777777" w:rsidR="000B35C2" w:rsidRDefault="00000000">
            <w:pPr>
              <w:spacing w:after="0"/>
            </w:pPr>
            <w:r>
              <w:rPr>
                <w:rFonts w:ascii="Consolas" w:hAnsi="Consolas"/>
                <w:color w:val="824B14"/>
                <w:sz w:val="16"/>
              </w:rPr>
              <w:t>created_at</w:t>
            </w:r>
            <w:r>
              <w:rPr>
                <w:sz w:val="16"/>
              </w:rPr>
              <w:t xml:space="preserve">, </w:t>
            </w:r>
            <w:r>
              <w:rPr>
                <w:rFonts w:ascii="Consolas" w:hAnsi="Consolas"/>
                <w:color w:val="824B14"/>
                <w:sz w:val="16"/>
              </w:rPr>
              <w:t>updated_at</w:t>
            </w:r>
          </w:p>
        </w:tc>
        <w:tc>
          <w:tcPr>
            <w:tcW w:w="2541" w:type="dxa"/>
            <w:shd w:val="clear" w:color="auto" w:fill="F1F5F9"/>
            <w:tcMar>
              <w:top w:w="75" w:type="dxa"/>
              <w:left w:w="90" w:type="dxa"/>
              <w:bottom w:w="75" w:type="dxa"/>
              <w:right w:w="90" w:type="dxa"/>
            </w:tcMar>
            <w:vAlign w:val="center"/>
          </w:tcPr>
          <w:p w14:paraId="1EA116F2" w14:textId="77777777" w:rsidR="000B35C2" w:rsidRDefault="00000000">
            <w:pPr>
              <w:spacing w:after="0"/>
            </w:pPr>
            <w:r>
              <w:rPr>
                <w:rFonts w:ascii="Consolas" w:hAnsi="Consolas"/>
                <w:color w:val="824B14"/>
                <w:sz w:val="16"/>
              </w:rPr>
              <w:t>TIMESTAMPTZ</w:t>
            </w:r>
          </w:p>
        </w:tc>
        <w:tc>
          <w:tcPr>
            <w:tcW w:w="2541" w:type="dxa"/>
            <w:shd w:val="clear" w:color="auto" w:fill="F1F5F9"/>
            <w:tcMar>
              <w:top w:w="75" w:type="dxa"/>
              <w:left w:w="90" w:type="dxa"/>
              <w:bottom w:w="75" w:type="dxa"/>
              <w:right w:w="90" w:type="dxa"/>
            </w:tcMar>
            <w:vAlign w:val="center"/>
          </w:tcPr>
          <w:p w14:paraId="24FA0ABF" w14:textId="77777777" w:rsidR="000B35C2" w:rsidRDefault="00000000">
            <w:pPr>
              <w:spacing w:after="0"/>
            </w:pPr>
            <w:r>
              <w:rPr>
                <w:sz w:val="16"/>
              </w:rPr>
              <w:t>NOT NULL</w:t>
            </w:r>
          </w:p>
        </w:tc>
        <w:tc>
          <w:tcPr>
            <w:tcW w:w="2541" w:type="dxa"/>
            <w:shd w:val="clear" w:color="auto" w:fill="F1F5F9"/>
            <w:tcMar>
              <w:top w:w="75" w:type="dxa"/>
              <w:left w:w="90" w:type="dxa"/>
              <w:bottom w:w="75" w:type="dxa"/>
              <w:right w:w="90" w:type="dxa"/>
            </w:tcMar>
            <w:vAlign w:val="center"/>
          </w:tcPr>
          <w:p w14:paraId="277B0A25" w14:textId="77777777" w:rsidR="000B35C2" w:rsidRDefault="00000000">
            <w:pPr>
              <w:spacing w:after="0"/>
            </w:pPr>
            <w:r>
              <w:rPr>
                <w:sz w:val="16"/>
              </w:rPr>
              <w:t>Audit</w:t>
            </w:r>
          </w:p>
        </w:tc>
      </w:tr>
    </w:tbl>
    <w:p w14:paraId="74267057" w14:textId="77777777" w:rsidR="000B35C2" w:rsidRDefault="000B35C2">
      <w:pPr>
        <w:spacing w:after="0"/>
      </w:pPr>
    </w:p>
    <w:p w14:paraId="01B0A582" w14:textId="77777777" w:rsidR="000B35C2" w:rsidRDefault="00000000">
      <w:r>
        <w:t xml:space="preserve">Unique theo hợp đồng đơn hàng, ví dụ </w:t>
      </w:r>
      <w:r>
        <w:rPr>
          <w:rFonts w:ascii="Consolas" w:hAnsi="Consolas"/>
          <w:color w:val="824B14"/>
          <w:sz w:val="17"/>
        </w:rPr>
        <w:t>(enterprise_id, order_id, reservation_generation)</w:t>
      </w:r>
      <w:r>
        <w:t xml:space="preserve"> để hỗ trợ order được reserve lại có kiểm soát. Không unique đơn giản trên </w:t>
      </w:r>
      <w:r>
        <w:rPr>
          <w:rFonts w:ascii="Consolas" w:hAnsi="Consolas"/>
          <w:color w:val="824B14"/>
          <w:sz w:val="17"/>
        </w:rPr>
        <w:t>order_id</w:t>
      </w:r>
      <w:r>
        <w:t xml:space="preserve"> nếu nghiệp vụ cho phép reservation generation mới.</w:t>
      </w:r>
    </w:p>
    <w:p w14:paraId="70CA0EEA" w14:textId="77777777" w:rsidR="000B35C2" w:rsidRDefault="00000000">
      <w:r>
        <w:rPr>
          <w:b/>
        </w:rPr>
        <w:t>`reservation_line`</w:t>
      </w:r>
    </w:p>
    <w:tbl>
      <w:tblPr>
        <w:tblStyle w:val="LiBang"/>
        <w:tblW w:w="0" w:type="auto"/>
        <w:jc w:val="center"/>
        <w:tblLook w:val="04A0" w:firstRow="1" w:lastRow="0" w:firstColumn="1" w:lastColumn="0" w:noHBand="0" w:noVBand="1"/>
      </w:tblPr>
      <w:tblGrid>
        <w:gridCol w:w="2540"/>
        <w:gridCol w:w="2539"/>
        <w:gridCol w:w="2538"/>
        <w:gridCol w:w="2539"/>
      </w:tblGrid>
      <w:tr w:rsidR="000B35C2" w14:paraId="1671720F" w14:textId="77777777">
        <w:trPr>
          <w:jc w:val="center"/>
        </w:trPr>
        <w:tc>
          <w:tcPr>
            <w:tcW w:w="2541" w:type="dxa"/>
            <w:shd w:val="clear" w:color="auto" w:fill="1F4E79"/>
            <w:tcMar>
              <w:top w:w="75" w:type="dxa"/>
              <w:left w:w="90" w:type="dxa"/>
              <w:bottom w:w="75" w:type="dxa"/>
              <w:right w:w="90" w:type="dxa"/>
            </w:tcMar>
            <w:vAlign w:val="center"/>
          </w:tcPr>
          <w:p w14:paraId="12AB2B09" w14:textId="77777777" w:rsidR="000B35C2" w:rsidRDefault="00000000">
            <w:pPr>
              <w:spacing w:after="0"/>
            </w:pPr>
            <w:r>
              <w:rPr>
                <w:b/>
                <w:color w:val="FFFFFF"/>
                <w:sz w:val="16"/>
              </w:rPr>
              <w:t>Cột</w:t>
            </w:r>
          </w:p>
        </w:tc>
        <w:tc>
          <w:tcPr>
            <w:tcW w:w="2541" w:type="dxa"/>
            <w:shd w:val="clear" w:color="auto" w:fill="1F4E79"/>
            <w:tcMar>
              <w:top w:w="75" w:type="dxa"/>
              <w:left w:w="90" w:type="dxa"/>
              <w:bottom w:w="75" w:type="dxa"/>
              <w:right w:w="90" w:type="dxa"/>
            </w:tcMar>
            <w:vAlign w:val="center"/>
          </w:tcPr>
          <w:p w14:paraId="4B9EC4C5" w14:textId="77777777" w:rsidR="000B35C2" w:rsidRDefault="00000000">
            <w:pPr>
              <w:spacing w:after="0"/>
            </w:pPr>
            <w:r>
              <w:rPr>
                <w:b/>
                <w:color w:val="FFFFFF"/>
                <w:sz w:val="16"/>
              </w:rPr>
              <w:t>Kiểu</w:t>
            </w:r>
          </w:p>
        </w:tc>
        <w:tc>
          <w:tcPr>
            <w:tcW w:w="2541" w:type="dxa"/>
            <w:shd w:val="clear" w:color="auto" w:fill="1F4E79"/>
            <w:tcMar>
              <w:top w:w="75" w:type="dxa"/>
              <w:left w:w="90" w:type="dxa"/>
              <w:bottom w:w="75" w:type="dxa"/>
              <w:right w:w="90" w:type="dxa"/>
            </w:tcMar>
            <w:vAlign w:val="center"/>
          </w:tcPr>
          <w:p w14:paraId="24EFA4DE" w14:textId="77777777" w:rsidR="000B35C2" w:rsidRDefault="00000000">
            <w:pPr>
              <w:spacing w:after="0"/>
            </w:pPr>
            <w:r>
              <w:rPr>
                <w:b/>
                <w:color w:val="FFFFFF"/>
                <w:sz w:val="16"/>
              </w:rPr>
              <w:t>Ràng buộc</w:t>
            </w:r>
          </w:p>
        </w:tc>
        <w:tc>
          <w:tcPr>
            <w:tcW w:w="2541" w:type="dxa"/>
            <w:shd w:val="clear" w:color="auto" w:fill="1F4E79"/>
            <w:tcMar>
              <w:top w:w="75" w:type="dxa"/>
              <w:left w:w="90" w:type="dxa"/>
              <w:bottom w:w="75" w:type="dxa"/>
              <w:right w:w="90" w:type="dxa"/>
            </w:tcMar>
            <w:vAlign w:val="center"/>
          </w:tcPr>
          <w:p w14:paraId="18949053" w14:textId="77777777" w:rsidR="000B35C2" w:rsidRDefault="00000000">
            <w:pPr>
              <w:spacing w:after="0"/>
            </w:pPr>
            <w:r>
              <w:rPr>
                <w:b/>
                <w:color w:val="FFFFFF"/>
                <w:sz w:val="16"/>
              </w:rPr>
              <w:t>Ghi chú</w:t>
            </w:r>
          </w:p>
        </w:tc>
      </w:tr>
      <w:tr w:rsidR="000B35C2" w14:paraId="7D58C02B" w14:textId="77777777">
        <w:trPr>
          <w:jc w:val="center"/>
        </w:trPr>
        <w:tc>
          <w:tcPr>
            <w:tcW w:w="2541" w:type="dxa"/>
            <w:tcMar>
              <w:top w:w="75" w:type="dxa"/>
              <w:left w:w="90" w:type="dxa"/>
              <w:bottom w:w="75" w:type="dxa"/>
              <w:right w:w="90" w:type="dxa"/>
            </w:tcMar>
            <w:vAlign w:val="center"/>
          </w:tcPr>
          <w:p w14:paraId="19315BE1" w14:textId="77777777" w:rsidR="000B35C2" w:rsidRDefault="00000000">
            <w:pPr>
              <w:spacing w:after="0"/>
            </w:pPr>
            <w:r>
              <w:rPr>
                <w:rFonts w:ascii="Consolas" w:hAnsi="Consolas"/>
                <w:color w:val="824B14"/>
                <w:sz w:val="16"/>
              </w:rPr>
              <w:t>id</w:t>
            </w:r>
          </w:p>
        </w:tc>
        <w:tc>
          <w:tcPr>
            <w:tcW w:w="2541" w:type="dxa"/>
            <w:tcMar>
              <w:top w:w="75" w:type="dxa"/>
              <w:left w:w="90" w:type="dxa"/>
              <w:bottom w:w="75" w:type="dxa"/>
              <w:right w:w="90" w:type="dxa"/>
            </w:tcMar>
            <w:vAlign w:val="center"/>
          </w:tcPr>
          <w:p w14:paraId="159E8395" w14:textId="77777777" w:rsidR="000B35C2" w:rsidRDefault="00000000">
            <w:pPr>
              <w:spacing w:after="0"/>
            </w:pPr>
            <w:r>
              <w:rPr>
                <w:rFonts w:ascii="Consolas" w:hAnsi="Consolas"/>
                <w:color w:val="824B14"/>
                <w:sz w:val="16"/>
              </w:rPr>
              <w:t>UUID</w:t>
            </w:r>
          </w:p>
        </w:tc>
        <w:tc>
          <w:tcPr>
            <w:tcW w:w="2541" w:type="dxa"/>
            <w:tcMar>
              <w:top w:w="75" w:type="dxa"/>
              <w:left w:w="90" w:type="dxa"/>
              <w:bottom w:w="75" w:type="dxa"/>
              <w:right w:w="90" w:type="dxa"/>
            </w:tcMar>
            <w:vAlign w:val="center"/>
          </w:tcPr>
          <w:p w14:paraId="7D2AB17C" w14:textId="77777777" w:rsidR="000B35C2" w:rsidRDefault="00000000">
            <w:pPr>
              <w:spacing w:after="0"/>
            </w:pPr>
            <w:r>
              <w:rPr>
                <w:sz w:val="16"/>
              </w:rPr>
              <w:t>PK</w:t>
            </w:r>
          </w:p>
        </w:tc>
        <w:tc>
          <w:tcPr>
            <w:tcW w:w="2541" w:type="dxa"/>
            <w:tcMar>
              <w:top w:w="75" w:type="dxa"/>
              <w:left w:w="90" w:type="dxa"/>
              <w:bottom w:w="75" w:type="dxa"/>
              <w:right w:w="90" w:type="dxa"/>
            </w:tcMar>
            <w:vAlign w:val="center"/>
          </w:tcPr>
          <w:p w14:paraId="69E7D163" w14:textId="77777777" w:rsidR="000B35C2" w:rsidRDefault="00000000">
            <w:pPr>
              <w:spacing w:after="0"/>
            </w:pPr>
            <w:r>
              <w:rPr>
                <w:sz w:val="16"/>
              </w:rPr>
              <w:t>Reservation line</w:t>
            </w:r>
          </w:p>
        </w:tc>
      </w:tr>
      <w:tr w:rsidR="000B35C2" w14:paraId="60B47AF6" w14:textId="77777777">
        <w:trPr>
          <w:jc w:val="center"/>
        </w:trPr>
        <w:tc>
          <w:tcPr>
            <w:tcW w:w="2541" w:type="dxa"/>
            <w:shd w:val="clear" w:color="auto" w:fill="F1F5F9"/>
            <w:tcMar>
              <w:top w:w="75" w:type="dxa"/>
              <w:left w:w="90" w:type="dxa"/>
              <w:bottom w:w="75" w:type="dxa"/>
              <w:right w:w="90" w:type="dxa"/>
            </w:tcMar>
            <w:vAlign w:val="center"/>
          </w:tcPr>
          <w:p w14:paraId="50D11F77" w14:textId="77777777" w:rsidR="000B35C2" w:rsidRDefault="00000000">
            <w:pPr>
              <w:spacing w:after="0"/>
            </w:pPr>
            <w:r>
              <w:rPr>
                <w:rFonts w:ascii="Consolas" w:hAnsi="Consolas"/>
                <w:color w:val="824B14"/>
                <w:sz w:val="16"/>
              </w:rPr>
              <w:t>reservation_id</w:t>
            </w:r>
          </w:p>
        </w:tc>
        <w:tc>
          <w:tcPr>
            <w:tcW w:w="2541" w:type="dxa"/>
            <w:shd w:val="clear" w:color="auto" w:fill="F1F5F9"/>
            <w:tcMar>
              <w:top w:w="75" w:type="dxa"/>
              <w:left w:w="90" w:type="dxa"/>
              <w:bottom w:w="75" w:type="dxa"/>
              <w:right w:w="90" w:type="dxa"/>
            </w:tcMar>
            <w:vAlign w:val="center"/>
          </w:tcPr>
          <w:p w14:paraId="01B0FD2A" w14:textId="77777777" w:rsidR="000B35C2" w:rsidRDefault="00000000">
            <w:pPr>
              <w:spacing w:after="0"/>
            </w:pPr>
            <w:r>
              <w:rPr>
                <w:rFonts w:ascii="Consolas" w:hAnsi="Consolas"/>
                <w:color w:val="824B14"/>
                <w:sz w:val="16"/>
              </w:rPr>
              <w:t>UUID</w:t>
            </w:r>
          </w:p>
        </w:tc>
        <w:tc>
          <w:tcPr>
            <w:tcW w:w="2541" w:type="dxa"/>
            <w:shd w:val="clear" w:color="auto" w:fill="F1F5F9"/>
            <w:tcMar>
              <w:top w:w="75" w:type="dxa"/>
              <w:left w:w="90" w:type="dxa"/>
              <w:bottom w:w="75" w:type="dxa"/>
              <w:right w:w="90" w:type="dxa"/>
            </w:tcMar>
            <w:vAlign w:val="center"/>
          </w:tcPr>
          <w:p w14:paraId="7DECDB11" w14:textId="77777777" w:rsidR="000B35C2" w:rsidRDefault="00000000">
            <w:pPr>
              <w:spacing w:after="0"/>
            </w:pPr>
            <w:r>
              <w:rPr>
                <w:sz w:val="16"/>
              </w:rPr>
              <w:t>FK, NOT NULL</w:t>
            </w:r>
          </w:p>
        </w:tc>
        <w:tc>
          <w:tcPr>
            <w:tcW w:w="2541" w:type="dxa"/>
            <w:shd w:val="clear" w:color="auto" w:fill="F1F5F9"/>
            <w:tcMar>
              <w:top w:w="75" w:type="dxa"/>
              <w:left w:w="90" w:type="dxa"/>
              <w:bottom w:w="75" w:type="dxa"/>
              <w:right w:w="90" w:type="dxa"/>
            </w:tcMar>
            <w:vAlign w:val="center"/>
          </w:tcPr>
          <w:p w14:paraId="029D1ED5" w14:textId="77777777" w:rsidR="000B35C2" w:rsidRDefault="00000000">
            <w:pPr>
              <w:spacing w:after="0"/>
            </w:pPr>
            <w:r>
              <w:rPr>
                <w:sz w:val="16"/>
              </w:rPr>
              <w:t>Header</w:t>
            </w:r>
          </w:p>
        </w:tc>
      </w:tr>
      <w:tr w:rsidR="000B35C2" w14:paraId="7DAF7659" w14:textId="77777777">
        <w:trPr>
          <w:jc w:val="center"/>
        </w:trPr>
        <w:tc>
          <w:tcPr>
            <w:tcW w:w="2541" w:type="dxa"/>
            <w:tcMar>
              <w:top w:w="75" w:type="dxa"/>
              <w:left w:w="90" w:type="dxa"/>
              <w:bottom w:w="75" w:type="dxa"/>
              <w:right w:w="90" w:type="dxa"/>
            </w:tcMar>
            <w:vAlign w:val="center"/>
          </w:tcPr>
          <w:p w14:paraId="06DE284F" w14:textId="77777777" w:rsidR="000B35C2" w:rsidRDefault="00000000">
            <w:pPr>
              <w:spacing w:after="0"/>
            </w:pPr>
            <w:r>
              <w:rPr>
                <w:rFonts w:ascii="Consolas" w:hAnsi="Consolas"/>
                <w:color w:val="824B14"/>
                <w:sz w:val="16"/>
              </w:rPr>
              <w:t>order_line_id</w:t>
            </w:r>
          </w:p>
        </w:tc>
        <w:tc>
          <w:tcPr>
            <w:tcW w:w="2541" w:type="dxa"/>
            <w:tcMar>
              <w:top w:w="75" w:type="dxa"/>
              <w:left w:w="90" w:type="dxa"/>
              <w:bottom w:w="75" w:type="dxa"/>
              <w:right w:w="90" w:type="dxa"/>
            </w:tcMar>
            <w:vAlign w:val="center"/>
          </w:tcPr>
          <w:p w14:paraId="13BD0943" w14:textId="77777777" w:rsidR="000B35C2" w:rsidRDefault="00000000">
            <w:pPr>
              <w:spacing w:after="0"/>
            </w:pPr>
            <w:r>
              <w:rPr>
                <w:rFonts w:ascii="Consolas" w:hAnsi="Consolas"/>
                <w:color w:val="824B14"/>
                <w:sz w:val="16"/>
              </w:rPr>
              <w:t>VARCHAR(100)</w:t>
            </w:r>
          </w:p>
        </w:tc>
        <w:tc>
          <w:tcPr>
            <w:tcW w:w="2541" w:type="dxa"/>
            <w:tcMar>
              <w:top w:w="75" w:type="dxa"/>
              <w:left w:w="90" w:type="dxa"/>
              <w:bottom w:w="75" w:type="dxa"/>
              <w:right w:w="90" w:type="dxa"/>
            </w:tcMar>
            <w:vAlign w:val="center"/>
          </w:tcPr>
          <w:p w14:paraId="56190969" w14:textId="77777777" w:rsidR="000B35C2" w:rsidRDefault="00000000">
            <w:pPr>
              <w:spacing w:after="0"/>
            </w:pPr>
            <w:r>
              <w:rPr>
                <w:sz w:val="16"/>
              </w:rPr>
              <w:t>nullable</w:t>
            </w:r>
          </w:p>
        </w:tc>
        <w:tc>
          <w:tcPr>
            <w:tcW w:w="2541" w:type="dxa"/>
            <w:tcMar>
              <w:top w:w="75" w:type="dxa"/>
              <w:left w:w="90" w:type="dxa"/>
              <w:bottom w:w="75" w:type="dxa"/>
              <w:right w:w="90" w:type="dxa"/>
            </w:tcMar>
            <w:vAlign w:val="center"/>
          </w:tcPr>
          <w:p w14:paraId="198AD238" w14:textId="77777777" w:rsidR="000B35C2" w:rsidRDefault="00000000">
            <w:pPr>
              <w:spacing w:after="0"/>
            </w:pPr>
            <w:r>
              <w:rPr>
                <w:sz w:val="16"/>
              </w:rPr>
              <w:t>ID dòng đơn để đối soát</w:t>
            </w:r>
          </w:p>
        </w:tc>
      </w:tr>
      <w:tr w:rsidR="000B35C2" w14:paraId="50BF58C8" w14:textId="77777777">
        <w:trPr>
          <w:jc w:val="center"/>
        </w:trPr>
        <w:tc>
          <w:tcPr>
            <w:tcW w:w="2541" w:type="dxa"/>
            <w:shd w:val="clear" w:color="auto" w:fill="F1F5F9"/>
            <w:tcMar>
              <w:top w:w="75" w:type="dxa"/>
              <w:left w:w="90" w:type="dxa"/>
              <w:bottom w:w="75" w:type="dxa"/>
              <w:right w:w="90" w:type="dxa"/>
            </w:tcMar>
            <w:vAlign w:val="center"/>
          </w:tcPr>
          <w:p w14:paraId="4F5C2386" w14:textId="77777777" w:rsidR="000B35C2" w:rsidRDefault="00000000">
            <w:pPr>
              <w:spacing w:after="0"/>
            </w:pPr>
            <w:r>
              <w:rPr>
                <w:rFonts w:ascii="Consolas" w:hAnsi="Consolas"/>
                <w:color w:val="824B14"/>
                <w:sz w:val="16"/>
              </w:rPr>
              <w:t>sku</w:t>
            </w:r>
          </w:p>
        </w:tc>
        <w:tc>
          <w:tcPr>
            <w:tcW w:w="2541" w:type="dxa"/>
            <w:shd w:val="clear" w:color="auto" w:fill="F1F5F9"/>
            <w:tcMar>
              <w:top w:w="75" w:type="dxa"/>
              <w:left w:w="90" w:type="dxa"/>
              <w:bottom w:w="75" w:type="dxa"/>
              <w:right w:w="90" w:type="dxa"/>
            </w:tcMar>
            <w:vAlign w:val="center"/>
          </w:tcPr>
          <w:p w14:paraId="1CCBBACD" w14:textId="77777777" w:rsidR="000B35C2" w:rsidRDefault="00000000">
            <w:pPr>
              <w:spacing w:after="0"/>
            </w:pPr>
            <w:r>
              <w:rPr>
                <w:rFonts w:ascii="Consolas" w:hAnsi="Consolas"/>
                <w:color w:val="824B14"/>
                <w:sz w:val="16"/>
              </w:rPr>
              <w:t>VARCHAR(100)</w:t>
            </w:r>
          </w:p>
        </w:tc>
        <w:tc>
          <w:tcPr>
            <w:tcW w:w="2541" w:type="dxa"/>
            <w:shd w:val="clear" w:color="auto" w:fill="F1F5F9"/>
            <w:tcMar>
              <w:top w:w="75" w:type="dxa"/>
              <w:left w:w="90" w:type="dxa"/>
              <w:bottom w:w="75" w:type="dxa"/>
              <w:right w:w="90" w:type="dxa"/>
            </w:tcMar>
            <w:vAlign w:val="center"/>
          </w:tcPr>
          <w:p w14:paraId="4ECA0C42" w14:textId="77777777" w:rsidR="000B35C2" w:rsidRDefault="00000000">
            <w:pPr>
              <w:spacing w:after="0"/>
            </w:pPr>
            <w:r>
              <w:rPr>
                <w:sz w:val="16"/>
              </w:rPr>
              <w:t>NOT NULL</w:t>
            </w:r>
          </w:p>
        </w:tc>
        <w:tc>
          <w:tcPr>
            <w:tcW w:w="2541" w:type="dxa"/>
            <w:shd w:val="clear" w:color="auto" w:fill="F1F5F9"/>
            <w:tcMar>
              <w:top w:w="75" w:type="dxa"/>
              <w:left w:w="90" w:type="dxa"/>
              <w:bottom w:w="75" w:type="dxa"/>
              <w:right w:w="90" w:type="dxa"/>
            </w:tcMar>
            <w:vAlign w:val="center"/>
          </w:tcPr>
          <w:p w14:paraId="38452C40" w14:textId="77777777" w:rsidR="000B35C2" w:rsidRDefault="00000000">
            <w:pPr>
              <w:spacing w:after="0"/>
            </w:pPr>
            <w:r>
              <w:rPr>
                <w:sz w:val="16"/>
              </w:rPr>
              <w:t>SKU</w:t>
            </w:r>
          </w:p>
        </w:tc>
      </w:tr>
      <w:tr w:rsidR="000B35C2" w14:paraId="0B1203A8" w14:textId="77777777">
        <w:trPr>
          <w:jc w:val="center"/>
        </w:trPr>
        <w:tc>
          <w:tcPr>
            <w:tcW w:w="2541" w:type="dxa"/>
            <w:tcMar>
              <w:top w:w="75" w:type="dxa"/>
              <w:left w:w="90" w:type="dxa"/>
              <w:bottom w:w="75" w:type="dxa"/>
              <w:right w:w="90" w:type="dxa"/>
            </w:tcMar>
            <w:vAlign w:val="center"/>
          </w:tcPr>
          <w:p w14:paraId="57BDE013" w14:textId="77777777" w:rsidR="000B35C2" w:rsidRDefault="00000000">
            <w:pPr>
              <w:spacing w:after="0"/>
            </w:pPr>
            <w:r>
              <w:rPr>
                <w:rFonts w:ascii="Consolas" w:hAnsi="Consolas"/>
                <w:color w:val="824B14"/>
                <w:sz w:val="16"/>
              </w:rPr>
              <w:t>requested_qty</w:t>
            </w:r>
          </w:p>
        </w:tc>
        <w:tc>
          <w:tcPr>
            <w:tcW w:w="2541" w:type="dxa"/>
            <w:tcMar>
              <w:top w:w="75" w:type="dxa"/>
              <w:left w:w="90" w:type="dxa"/>
              <w:bottom w:w="75" w:type="dxa"/>
              <w:right w:w="90" w:type="dxa"/>
            </w:tcMar>
            <w:vAlign w:val="center"/>
          </w:tcPr>
          <w:p w14:paraId="2A4A1690" w14:textId="77777777" w:rsidR="000B35C2" w:rsidRDefault="00000000">
            <w:pPr>
              <w:spacing w:after="0"/>
            </w:pPr>
            <w:r>
              <w:rPr>
                <w:rFonts w:ascii="Consolas" w:hAnsi="Consolas"/>
                <w:color w:val="824B14"/>
                <w:sz w:val="16"/>
              </w:rPr>
              <w:t>NUMERIC(19,4)</w:t>
            </w:r>
          </w:p>
        </w:tc>
        <w:tc>
          <w:tcPr>
            <w:tcW w:w="2541" w:type="dxa"/>
            <w:tcMar>
              <w:top w:w="75" w:type="dxa"/>
              <w:left w:w="90" w:type="dxa"/>
              <w:bottom w:w="75" w:type="dxa"/>
              <w:right w:w="90" w:type="dxa"/>
            </w:tcMar>
            <w:vAlign w:val="center"/>
          </w:tcPr>
          <w:p w14:paraId="77506E19" w14:textId="77777777" w:rsidR="000B35C2" w:rsidRDefault="00000000">
            <w:pPr>
              <w:spacing w:after="0"/>
            </w:pPr>
            <w:r>
              <w:rPr>
                <w:rFonts w:ascii="Consolas" w:hAnsi="Consolas"/>
                <w:color w:val="824B14"/>
                <w:sz w:val="16"/>
              </w:rPr>
              <w:t>&gt; 0</w:t>
            </w:r>
          </w:p>
        </w:tc>
        <w:tc>
          <w:tcPr>
            <w:tcW w:w="2541" w:type="dxa"/>
            <w:tcMar>
              <w:top w:w="75" w:type="dxa"/>
              <w:left w:w="90" w:type="dxa"/>
              <w:bottom w:w="75" w:type="dxa"/>
              <w:right w:w="90" w:type="dxa"/>
            </w:tcMar>
            <w:vAlign w:val="center"/>
          </w:tcPr>
          <w:p w14:paraId="639CA27A" w14:textId="77777777" w:rsidR="000B35C2" w:rsidRDefault="00000000">
            <w:pPr>
              <w:spacing w:after="0"/>
            </w:pPr>
            <w:r>
              <w:rPr>
                <w:sz w:val="16"/>
              </w:rPr>
              <w:t>Số lượng cần giữ</w:t>
            </w:r>
          </w:p>
        </w:tc>
      </w:tr>
      <w:tr w:rsidR="000B35C2" w14:paraId="6700A59B" w14:textId="77777777">
        <w:trPr>
          <w:jc w:val="center"/>
        </w:trPr>
        <w:tc>
          <w:tcPr>
            <w:tcW w:w="2541" w:type="dxa"/>
            <w:shd w:val="clear" w:color="auto" w:fill="F1F5F9"/>
            <w:tcMar>
              <w:top w:w="75" w:type="dxa"/>
              <w:left w:w="90" w:type="dxa"/>
              <w:bottom w:w="75" w:type="dxa"/>
              <w:right w:w="90" w:type="dxa"/>
            </w:tcMar>
            <w:vAlign w:val="center"/>
          </w:tcPr>
          <w:p w14:paraId="4D22F5A2" w14:textId="77777777" w:rsidR="000B35C2" w:rsidRDefault="00000000">
            <w:pPr>
              <w:spacing w:after="0"/>
            </w:pPr>
            <w:r>
              <w:rPr>
                <w:rFonts w:ascii="Consolas" w:hAnsi="Consolas"/>
                <w:color w:val="824B14"/>
                <w:sz w:val="16"/>
              </w:rPr>
              <w:t>created_at</w:t>
            </w:r>
            <w:r>
              <w:rPr>
                <w:sz w:val="16"/>
              </w:rPr>
              <w:t xml:space="preserve">, </w:t>
            </w:r>
            <w:r>
              <w:rPr>
                <w:rFonts w:ascii="Consolas" w:hAnsi="Consolas"/>
                <w:color w:val="824B14"/>
                <w:sz w:val="16"/>
              </w:rPr>
              <w:t>updated_at</w:t>
            </w:r>
          </w:p>
        </w:tc>
        <w:tc>
          <w:tcPr>
            <w:tcW w:w="2541" w:type="dxa"/>
            <w:shd w:val="clear" w:color="auto" w:fill="F1F5F9"/>
            <w:tcMar>
              <w:top w:w="75" w:type="dxa"/>
              <w:left w:w="90" w:type="dxa"/>
              <w:bottom w:w="75" w:type="dxa"/>
              <w:right w:w="90" w:type="dxa"/>
            </w:tcMar>
            <w:vAlign w:val="center"/>
          </w:tcPr>
          <w:p w14:paraId="51362B21" w14:textId="77777777" w:rsidR="000B35C2" w:rsidRDefault="00000000">
            <w:pPr>
              <w:spacing w:after="0"/>
            </w:pPr>
            <w:r>
              <w:rPr>
                <w:rFonts w:ascii="Consolas" w:hAnsi="Consolas"/>
                <w:color w:val="824B14"/>
                <w:sz w:val="16"/>
              </w:rPr>
              <w:t>TIMESTAMPTZ</w:t>
            </w:r>
          </w:p>
        </w:tc>
        <w:tc>
          <w:tcPr>
            <w:tcW w:w="2541" w:type="dxa"/>
            <w:shd w:val="clear" w:color="auto" w:fill="F1F5F9"/>
            <w:tcMar>
              <w:top w:w="75" w:type="dxa"/>
              <w:left w:w="90" w:type="dxa"/>
              <w:bottom w:w="75" w:type="dxa"/>
              <w:right w:w="90" w:type="dxa"/>
            </w:tcMar>
            <w:vAlign w:val="center"/>
          </w:tcPr>
          <w:p w14:paraId="262184AE" w14:textId="77777777" w:rsidR="000B35C2" w:rsidRDefault="00000000">
            <w:pPr>
              <w:spacing w:after="0"/>
            </w:pPr>
            <w:r>
              <w:rPr>
                <w:sz w:val="16"/>
              </w:rPr>
              <w:t>NOT NULL</w:t>
            </w:r>
          </w:p>
        </w:tc>
        <w:tc>
          <w:tcPr>
            <w:tcW w:w="2541" w:type="dxa"/>
            <w:shd w:val="clear" w:color="auto" w:fill="F1F5F9"/>
            <w:tcMar>
              <w:top w:w="75" w:type="dxa"/>
              <w:left w:w="90" w:type="dxa"/>
              <w:bottom w:w="75" w:type="dxa"/>
              <w:right w:w="90" w:type="dxa"/>
            </w:tcMar>
            <w:vAlign w:val="center"/>
          </w:tcPr>
          <w:p w14:paraId="6EEBCC11" w14:textId="77777777" w:rsidR="000B35C2" w:rsidRDefault="00000000">
            <w:pPr>
              <w:spacing w:after="0"/>
            </w:pPr>
            <w:r>
              <w:rPr>
                <w:sz w:val="16"/>
              </w:rPr>
              <w:t>Audit</w:t>
            </w:r>
          </w:p>
        </w:tc>
      </w:tr>
    </w:tbl>
    <w:p w14:paraId="1EDE07D9" w14:textId="77777777" w:rsidR="000B35C2" w:rsidRDefault="000B35C2">
      <w:pPr>
        <w:spacing w:after="0"/>
      </w:pPr>
    </w:p>
    <w:p w14:paraId="46DFCFD2" w14:textId="77777777" w:rsidR="000B35C2" w:rsidRDefault="00000000">
      <w:r>
        <w:t xml:space="preserve">Index </w:t>
      </w:r>
      <w:r>
        <w:rPr>
          <w:rFonts w:ascii="Consolas" w:hAnsi="Consolas"/>
          <w:color w:val="824B14"/>
          <w:sz w:val="17"/>
        </w:rPr>
        <w:t>(reservation_id)</w:t>
      </w:r>
      <w:r>
        <w:t xml:space="preserve">, </w:t>
      </w:r>
      <w:r>
        <w:rPr>
          <w:rFonts w:ascii="Consolas" w:hAnsi="Consolas"/>
          <w:color w:val="824B14"/>
          <w:sz w:val="17"/>
        </w:rPr>
        <w:t>(sku, reservation_id)</w:t>
      </w:r>
      <w:r>
        <w:t xml:space="preserve">; unique </w:t>
      </w:r>
      <w:r>
        <w:rPr>
          <w:rFonts w:ascii="Consolas" w:hAnsi="Consolas"/>
          <w:color w:val="824B14"/>
          <w:sz w:val="17"/>
        </w:rPr>
        <w:t>(reservation_id, order_line_id)</w:t>
      </w:r>
      <w:r>
        <w:t xml:space="preserve"> khi </w:t>
      </w:r>
      <w:r>
        <w:rPr>
          <w:rFonts w:ascii="Consolas" w:hAnsi="Consolas"/>
          <w:color w:val="824B14"/>
          <w:sz w:val="17"/>
        </w:rPr>
        <w:t>order_line_id</w:t>
      </w:r>
      <w:r>
        <w:t xml:space="preserve"> được cung cấp.</w:t>
      </w:r>
    </w:p>
    <w:p w14:paraId="133489C7" w14:textId="77777777" w:rsidR="000B35C2" w:rsidRDefault="00000000">
      <w:r>
        <w:rPr>
          <w:b/>
        </w:rPr>
        <w:t>`reservation_allocation`</w:t>
      </w:r>
    </w:p>
    <w:tbl>
      <w:tblPr>
        <w:tblStyle w:val="LiBang"/>
        <w:tblW w:w="0" w:type="auto"/>
        <w:jc w:val="center"/>
        <w:tblLook w:val="04A0" w:firstRow="1" w:lastRow="0" w:firstColumn="1" w:lastColumn="0" w:noHBand="0" w:noVBand="1"/>
      </w:tblPr>
      <w:tblGrid>
        <w:gridCol w:w="2540"/>
        <w:gridCol w:w="2539"/>
        <w:gridCol w:w="2538"/>
        <w:gridCol w:w="2539"/>
      </w:tblGrid>
      <w:tr w:rsidR="000B35C2" w14:paraId="1CF1A4C2" w14:textId="77777777">
        <w:trPr>
          <w:jc w:val="center"/>
        </w:trPr>
        <w:tc>
          <w:tcPr>
            <w:tcW w:w="2541" w:type="dxa"/>
            <w:shd w:val="clear" w:color="auto" w:fill="1F4E79"/>
            <w:tcMar>
              <w:top w:w="75" w:type="dxa"/>
              <w:left w:w="90" w:type="dxa"/>
              <w:bottom w:w="75" w:type="dxa"/>
              <w:right w:w="90" w:type="dxa"/>
            </w:tcMar>
            <w:vAlign w:val="center"/>
          </w:tcPr>
          <w:p w14:paraId="61964CA4" w14:textId="77777777" w:rsidR="000B35C2" w:rsidRDefault="00000000">
            <w:pPr>
              <w:spacing w:after="0"/>
            </w:pPr>
            <w:r>
              <w:rPr>
                <w:b/>
                <w:color w:val="FFFFFF"/>
                <w:sz w:val="16"/>
              </w:rPr>
              <w:t>Cột</w:t>
            </w:r>
          </w:p>
        </w:tc>
        <w:tc>
          <w:tcPr>
            <w:tcW w:w="2541" w:type="dxa"/>
            <w:shd w:val="clear" w:color="auto" w:fill="1F4E79"/>
            <w:tcMar>
              <w:top w:w="75" w:type="dxa"/>
              <w:left w:w="90" w:type="dxa"/>
              <w:bottom w:w="75" w:type="dxa"/>
              <w:right w:w="90" w:type="dxa"/>
            </w:tcMar>
            <w:vAlign w:val="center"/>
          </w:tcPr>
          <w:p w14:paraId="5E071601" w14:textId="77777777" w:rsidR="000B35C2" w:rsidRDefault="00000000">
            <w:pPr>
              <w:spacing w:after="0"/>
            </w:pPr>
            <w:r>
              <w:rPr>
                <w:b/>
                <w:color w:val="FFFFFF"/>
                <w:sz w:val="16"/>
              </w:rPr>
              <w:t>Kiểu</w:t>
            </w:r>
          </w:p>
        </w:tc>
        <w:tc>
          <w:tcPr>
            <w:tcW w:w="2541" w:type="dxa"/>
            <w:shd w:val="clear" w:color="auto" w:fill="1F4E79"/>
            <w:tcMar>
              <w:top w:w="75" w:type="dxa"/>
              <w:left w:w="90" w:type="dxa"/>
              <w:bottom w:w="75" w:type="dxa"/>
              <w:right w:w="90" w:type="dxa"/>
            </w:tcMar>
            <w:vAlign w:val="center"/>
          </w:tcPr>
          <w:p w14:paraId="50E409D1" w14:textId="77777777" w:rsidR="000B35C2" w:rsidRDefault="00000000">
            <w:pPr>
              <w:spacing w:after="0"/>
            </w:pPr>
            <w:r>
              <w:rPr>
                <w:b/>
                <w:color w:val="FFFFFF"/>
                <w:sz w:val="16"/>
              </w:rPr>
              <w:t>Ràng buộc</w:t>
            </w:r>
          </w:p>
        </w:tc>
        <w:tc>
          <w:tcPr>
            <w:tcW w:w="2541" w:type="dxa"/>
            <w:shd w:val="clear" w:color="auto" w:fill="1F4E79"/>
            <w:tcMar>
              <w:top w:w="75" w:type="dxa"/>
              <w:left w:w="90" w:type="dxa"/>
              <w:bottom w:w="75" w:type="dxa"/>
              <w:right w:w="90" w:type="dxa"/>
            </w:tcMar>
            <w:vAlign w:val="center"/>
          </w:tcPr>
          <w:p w14:paraId="57596E84" w14:textId="77777777" w:rsidR="000B35C2" w:rsidRDefault="00000000">
            <w:pPr>
              <w:spacing w:after="0"/>
            </w:pPr>
            <w:r>
              <w:rPr>
                <w:b/>
                <w:color w:val="FFFFFF"/>
                <w:sz w:val="16"/>
              </w:rPr>
              <w:t>Ghi chú</w:t>
            </w:r>
          </w:p>
        </w:tc>
      </w:tr>
      <w:tr w:rsidR="000B35C2" w14:paraId="15209A8A" w14:textId="77777777">
        <w:trPr>
          <w:jc w:val="center"/>
        </w:trPr>
        <w:tc>
          <w:tcPr>
            <w:tcW w:w="2541" w:type="dxa"/>
            <w:tcMar>
              <w:top w:w="75" w:type="dxa"/>
              <w:left w:w="90" w:type="dxa"/>
              <w:bottom w:w="75" w:type="dxa"/>
              <w:right w:w="90" w:type="dxa"/>
            </w:tcMar>
            <w:vAlign w:val="center"/>
          </w:tcPr>
          <w:p w14:paraId="7D4A620B" w14:textId="77777777" w:rsidR="000B35C2" w:rsidRDefault="00000000">
            <w:pPr>
              <w:spacing w:after="0"/>
            </w:pPr>
            <w:r>
              <w:rPr>
                <w:rFonts w:ascii="Consolas" w:hAnsi="Consolas"/>
                <w:color w:val="824B14"/>
                <w:sz w:val="16"/>
              </w:rPr>
              <w:t>id</w:t>
            </w:r>
          </w:p>
        </w:tc>
        <w:tc>
          <w:tcPr>
            <w:tcW w:w="2541" w:type="dxa"/>
            <w:tcMar>
              <w:top w:w="75" w:type="dxa"/>
              <w:left w:w="90" w:type="dxa"/>
              <w:bottom w:w="75" w:type="dxa"/>
              <w:right w:w="90" w:type="dxa"/>
            </w:tcMar>
            <w:vAlign w:val="center"/>
          </w:tcPr>
          <w:p w14:paraId="29A02959" w14:textId="77777777" w:rsidR="000B35C2" w:rsidRDefault="00000000">
            <w:pPr>
              <w:spacing w:after="0"/>
            </w:pPr>
            <w:r>
              <w:rPr>
                <w:rFonts w:ascii="Consolas" w:hAnsi="Consolas"/>
                <w:color w:val="824B14"/>
                <w:sz w:val="16"/>
              </w:rPr>
              <w:t>UUID</w:t>
            </w:r>
          </w:p>
        </w:tc>
        <w:tc>
          <w:tcPr>
            <w:tcW w:w="2541" w:type="dxa"/>
            <w:tcMar>
              <w:top w:w="75" w:type="dxa"/>
              <w:left w:w="90" w:type="dxa"/>
              <w:bottom w:w="75" w:type="dxa"/>
              <w:right w:w="90" w:type="dxa"/>
            </w:tcMar>
            <w:vAlign w:val="center"/>
          </w:tcPr>
          <w:p w14:paraId="005EFDCC" w14:textId="77777777" w:rsidR="000B35C2" w:rsidRDefault="00000000">
            <w:pPr>
              <w:spacing w:after="0"/>
            </w:pPr>
            <w:r>
              <w:rPr>
                <w:sz w:val="16"/>
              </w:rPr>
              <w:t>PK</w:t>
            </w:r>
          </w:p>
        </w:tc>
        <w:tc>
          <w:tcPr>
            <w:tcW w:w="2541" w:type="dxa"/>
            <w:tcMar>
              <w:top w:w="75" w:type="dxa"/>
              <w:left w:w="90" w:type="dxa"/>
              <w:bottom w:w="75" w:type="dxa"/>
              <w:right w:w="90" w:type="dxa"/>
            </w:tcMar>
            <w:vAlign w:val="center"/>
          </w:tcPr>
          <w:p w14:paraId="573B3301" w14:textId="77777777" w:rsidR="000B35C2" w:rsidRDefault="00000000">
            <w:pPr>
              <w:spacing w:after="0"/>
            </w:pPr>
            <w:r>
              <w:rPr>
                <w:sz w:val="16"/>
              </w:rPr>
              <w:t>Allocation</w:t>
            </w:r>
          </w:p>
        </w:tc>
      </w:tr>
      <w:tr w:rsidR="000B35C2" w14:paraId="58D20498" w14:textId="77777777">
        <w:trPr>
          <w:jc w:val="center"/>
        </w:trPr>
        <w:tc>
          <w:tcPr>
            <w:tcW w:w="2541" w:type="dxa"/>
            <w:shd w:val="clear" w:color="auto" w:fill="F1F5F9"/>
            <w:tcMar>
              <w:top w:w="75" w:type="dxa"/>
              <w:left w:w="90" w:type="dxa"/>
              <w:bottom w:w="75" w:type="dxa"/>
              <w:right w:w="90" w:type="dxa"/>
            </w:tcMar>
            <w:vAlign w:val="center"/>
          </w:tcPr>
          <w:p w14:paraId="1ED55496" w14:textId="77777777" w:rsidR="000B35C2" w:rsidRDefault="00000000">
            <w:pPr>
              <w:spacing w:after="0"/>
            </w:pPr>
            <w:r>
              <w:rPr>
                <w:rFonts w:ascii="Consolas" w:hAnsi="Consolas"/>
                <w:color w:val="824B14"/>
                <w:sz w:val="16"/>
              </w:rPr>
              <w:t>reservation_line_id</w:t>
            </w:r>
          </w:p>
        </w:tc>
        <w:tc>
          <w:tcPr>
            <w:tcW w:w="2541" w:type="dxa"/>
            <w:shd w:val="clear" w:color="auto" w:fill="F1F5F9"/>
            <w:tcMar>
              <w:top w:w="75" w:type="dxa"/>
              <w:left w:w="90" w:type="dxa"/>
              <w:bottom w:w="75" w:type="dxa"/>
              <w:right w:w="90" w:type="dxa"/>
            </w:tcMar>
            <w:vAlign w:val="center"/>
          </w:tcPr>
          <w:p w14:paraId="791AB7A9" w14:textId="77777777" w:rsidR="000B35C2" w:rsidRDefault="00000000">
            <w:pPr>
              <w:spacing w:after="0"/>
            </w:pPr>
            <w:r>
              <w:rPr>
                <w:rFonts w:ascii="Consolas" w:hAnsi="Consolas"/>
                <w:color w:val="824B14"/>
                <w:sz w:val="16"/>
              </w:rPr>
              <w:t>UUID</w:t>
            </w:r>
          </w:p>
        </w:tc>
        <w:tc>
          <w:tcPr>
            <w:tcW w:w="2541" w:type="dxa"/>
            <w:shd w:val="clear" w:color="auto" w:fill="F1F5F9"/>
            <w:tcMar>
              <w:top w:w="75" w:type="dxa"/>
              <w:left w:w="90" w:type="dxa"/>
              <w:bottom w:w="75" w:type="dxa"/>
              <w:right w:w="90" w:type="dxa"/>
            </w:tcMar>
            <w:vAlign w:val="center"/>
          </w:tcPr>
          <w:p w14:paraId="1104BEF1" w14:textId="77777777" w:rsidR="000B35C2" w:rsidRDefault="00000000">
            <w:pPr>
              <w:spacing w:after="0"/>
            </w:pPr>
            <w:r>
              <w:rPr>
                <w:sz w:val="16"/>
              </w:rPr>
              <w:t>FK, NOT NULL</w:t>
            </w:r>
          </w:p>
        </w:tc>
        <w:tc>
          <w:tcPr>
            <w:tcW w:w="2541" w:type="dxa"/>
            <w:shd w:val="clear" w:color="auto" w:fill="F1F5F9"/>
            <w:tcMar>
              <w:top w:w="75" w:type="dxa"/>
              <w:left w:w="90" w:type="dxa"/>
              <w:bottom w:w="75" w:type="dxa"/>
              <w:right w:w="90" w:type="dxa"/>
            </w:tcMar>
            <w:vAlign w:val="center"/>
          </w:tcPr>
          <w:p w14:paraId="7E1DD06E" w14:textId="77777777" w:rsidR="000B35C2" w:rsidRDefault="00000000">
            <w:pPr>
              <w:spacing w:after="0"/>
            </w:pPr>
            <w:r>
              <w:rPr>
                <w:sz w:val="16"/>
              </w:rPr>
              <w:t>Dòng yêu cầu</w:t>
            </w:r>
          </w:p>
        </w:tc>
      </w:tr>
      <w:tr w:rsidR="000B35C2" w14:paraId="44355913" w14:textId="77777777">
        <w:trPr>
          <w:jc w:val="center"/>
        </w:trPr>
        <w:tc>
          <w:tcPr>
            <w:tcW w:w="2541" w:type="dxa"/>
            <w:tcMar>
              <w:top w:w="75" w:type="dxa"/>
              <w:left w:w="90" w:type="dxa"/>
              <w:bottom w:w="75" w:type="dxa"/>
              <w:right w:w="90" w:type="dxa"/>
            </w:tcMar>
            <w:vAlign w:val="center"/>
          </w:tcPr>
          <w:p w14:paraId="0C072625" w14:textId="77777777" w:rsidR="000B35C2" w:rsidRDefault="00000000">
            <w:pPr>
              <w:spacing w:after="0"/>
            </w:pPr>
            <w:r>
              <w:rPr>
                <w:rFonts w:ascii="Consolas" w:hAnsi="Consolas"/>
                <w:color w:val="824B14"/>
                <w:sz w:val="16"/>
              </w:rPr>
              <w:t>inventory_balance_id</w:t>
            </w:r>
          </w:p>
        </w:tc>
        <w:tc>
          <w:tcPr>
            <w:tcW w:w="2541" w:type="dxa"/>
            <w:tcMar>
              <w:top w:w="75" w:type="dxa"/>
              <w:left w:w="90" w:type="dxa"/>
              <w:bottom w:w="75" w:type="dxa"/>
              <w:right w:w="90" w:type="dxa"/>
            </w:tcMar>
            <w:vAlign w:val="center"/>
          </w:tcPr>
          <w:p w14:paraId="094F14A3" w14:textId="77777777" w:rsidR="000B35C2" w:rsidRDefault="00000000">
            <w:pPr>
              <w:spacing w:after="0"/>
            </w:pPr>
            <w:r>
              <w:rPr>
                <w:rFonts w:ascii="Consolas" w:hAnsi="Consolas"/>
                <w:color w:val="824B14"/>
                <w:sz w:val="16"/>
              </w:rPr>
              <w:t>UUID</w:t>
            </w:r>
          </w:p>
        </w:tc>
        <w:tc>
          <w:tcPr>
            <w:tcW w:w="2541" w:type="dxa"/>
            <w:tcMar>
              <w:top w:w="75" w:type="dxa"/>
              <w:left w:w="90" w:type="dxa"/>
              <w:bottom w:w="75" w:type="dxa"/>
              <w:right w:w="90" w:type="dxa"/>
            </w:tcMar>
            <w:vAlign w:val="center"/>
          </w:tcPr>
          <w:p w14:paraId="39D777B9" w14:textId="77777777" w:rsidR="000B35C2" w:rsidRDefault="00000000">
            <w:pPr>
              <w:spacing w:after="0"/>
            </w:pPr>
            <w:r>
              <w:rPr>
                <w:sz w:val="16"/>
              </w:rPr>
              <w:t>FK, NOT NULL</w:t>
            </w:r>
          </w:p>
        </w:tc>
        <w:tc>
          <w:tcPr>
            <w:tcW w:w="2541" w:type="dxa"/>
            <w:tcMar>
              <w:top w:w="75" w:type="dxa"/>
              <w:left w:w="90" w:type="dxa"/>
              <w:bottom w:w="75" w:type="dxa"/>
              <w:right w:w="90" w:type="dxa"/>
            </w:tcMar>
            <w:vAlign w:val="center"/>
          </w:tcPr>
          <w:p w14:paraId="1A18CB20" w14:textId="77777777" w:rsidR="000B35C2" w:rsidRDefault="00000000">
            <w:pPr>
              <w:spacing w:after="0"/>
            </w:pPr>
            <w:r>
              <w:rPr>
                <w:sz w:val="16"/>
              </w:rPr>
              <w:t>Balance được giữ</w:t>
            </w:r>
          </w:p>
        </w:tc>
      </w:tr>
      <w:tr w:rsidR="000B35C2" w14:paraId="3BBBA165" w14:textId="77777777">
        <w:trPr>
          <w:jc w:val="center"/>
        </w:trPr>
        <w:tc>
          <w:tcPr>
            <w:tcW w:w="2541" w:type="dxa"/>
            <w:shd w:val="clear" w:color="auto" w:fill="F1F5F9"/>
            <w:tcMar>
              <w:top w:w="75" w:type="dxa"/>
              <w:left w:w="90" w:type="dxa"/>
              <w:bottom w:w="75" w:type="dxa"/>
              <w:right w:w="90" w:type="dxa"/>
            </w:tcMar>
            <w:vAlign w:val="center"/>
          </w:tcPr>
          <w:p w14:paraId="4DA70E8F" w14:textId="77777777" w:rsidR="000B35C2" w:rsidRDefault="00000000">
            <w:pPr>
              <w:spacing w:after="0"/>
            </w:pPr>
            <w:r>
              <w:rPr>
                <w:rFonts w:ascii="Consolas" w:hAnsi="Consolas"/>
                <w:color w:val="824B14"/>
                <w:sz w:val="16"/>
              </w:rPr>
              <w:t>held_qty</w:t>
            </w:r>
          </w:p>
        </w:tc>
        <w:tc>
          <w:tcPr>
            <w:tcW w:w="2541" w:type="dxa"/>
            <w:shd w:val="clear" w:color="auto" w:fill="F1F5F9"/>
            <w:tcMar>
              <w:top w:w="75" w:type="dxa"/>
              <w:left w:w="90" w:type="dxa"/>
              <w:bottom w:w="75" w:type="dxa"/>
              <w:right w:w="90" w:type="dxa"/>
            </w:tcMar>
            <w:vAlign w:val="center"/>
          </w:tcPr>
          <w:p w14:paraId="1CE669EE" w14:textId="77777777" w:rsidR="000B35C2" w:rsidRDefault="00000000">
            <w:pPr>
              <w:spacing w:after="0"/>
            </w:pPr>
            <w:r>
              <w:rPr>
                <w:rFonts w:ascii="Consolas" w:hAnsi="Consolas"/>
                <w:color w:val="824B14"/>
                <w:sz w:val="16"/>
              </w:rPr>
              <w:t>NUMERIC(19,4)</w:t>
            </w:r>
          </w:p>
        </w:tc>
        <w:tc>
          <w:tcPr>
            <w:tcW w:w="2541" w:type="dxa"/>
            <w:shd w:val="clear" w:color="auto" w:fill="F1F5F9"/>
            <w:tcMar>
              <w:top w:w="75" w:type="dxa"/>
              <w:left w:w="90" w:type="dxa"/>
              <w:bottom w:w="75" w:type="dxa"/>
              <w:right w:w="90" w:type="dxa"/>
            </w:tcMar>
            <w:vAlign w:val="center"/>
          </w:tcPr>
          <w:p w14:paraId="4E7A8B1A" w14:textId="77777777" w:rsidR="000B35C2" w:rsidRDefault="00000000">
            <w:pPr>
              <w:spacing w:after="0"/>
            </w:pPr>
            <w:r>
              <w:rPr>
                <w:rFonts w:ascii="Consolas" w:hAnsi="Consolas"/>
                <w:color w:val="824B14"/>
                <w:sz w:val="16"/>
              </w:rPr>
              <w:t>&gt;= 0</w:t>
            </w:r>
          </w:p>
        </w:tc>
        <w:tc>
          <w:tcPr>
            <w:tcW w:w="2541" w:type="dxa"/>
            <w:shd w:val="clear" w:color="auto" w:fill="F1F5F9"/>
            <w:tcMar>
              <w:top w:w="75" w:type="dxa"/>
              <w:left w:w="90" w:type="dxa"/>
              <w:bottom w:w="75" w:type="dxa"/>
              <w:right w:w="90" w:type="dxa"/>
            </w:tcMar>
            <w:vAlign w:val="center"/>
          </w:tcPr>
          <w:p w14:paraId="4E3754C3" w14:textId="77777777" w:rsidR="000B35C2" w:rsidRDefault="00000000">
            <w:pPr>
              <w:spacing w:after="0"/>
            </w:pPr>
            <w:r>
              <w:rPr>
                <w:sz w:val="16"/>
              </w:rPr>
              <w:t>Held hiện còn</w:t>
            </w:r>
          </w:p>
        </w:tc>
      </w:tr>
      <w:tr w:rsidR="000B35C2" w14:paraId="76119BB5" w14:textId="77777777">
        <w:trPr>
          <w:jc w:val="center"/>
        </w:trPr>
        <w:tc>
          <w:tcPr>
            <w:tcW w:w="2541" w:type="dxa"/>
            <w:tcMar>
              <w:top w:w="75" w:type="dxa"/>
              <w:left w:w="90" w:type="dxa"/>
              <w:bottom w:w="75" w:type="dxa"/>
              <w:right w:w="90" w:type="dxa"/>
            </w:tcMar>
            <w:vAlign w:val="center"/>
          </w:tcPr>
          <w:p w14:paraId="282B7064" w14:textId="77777777" w:rsidR="000B35C2" w:rsidRDefault="00000000">
            <w:pPr>
              <w:spacing w:after="0"/>
            </w:pPr>
            <w:r>
              <w:rPr>
                <w:rFonts w:ascii="Consolas" w:hAnsi="Consolas"/>
                <w:color w:val="824B14"/>
                <w:sz w:val="16"/>
              </w:rPr>
              <w:t>committed_qty</w:t>
            </w:r>
          </w:p>
        </w:tc>
        <w:tc>
          <w:tcPr>
            <w:tcW w:w="2541" w:type="dxa"/>
            <w:tcMar>
              <w:top w:w="75" w:type="dxa"/>
              <w:left w:w="90" w:type="dxa"/>
              <w:bottom w:w="75" w:type="dxa"/>
              <w:right w:w="90" w:type="dxa"/>
            </w:tcMar>
            <w:vAlign w:val="center"/>
          </w:tcPr>
          <w:p w14:paraId="258377DC" w14:textId="77777777" w:rsidR="000B35C2" w:rsidRDefault="00000000">
            <w:pPr>
              <w:spacing w:after="0"/>
            </w:pPr>
            <w:r>
              <w:rPr>
                <w:rFonts w:ascii="Consolas" w:hAnsi="Consolas"/>
                <w:color w:val="824B14"/>
                <w:sz w:val="16"/>
              </w:rPr>
              <w:t>NUMERIC(19,4)</w:t>
            </w:r>
          </w:p>
        </w:tc>
        <w:tc>
          <w:tcPr>
            <w:tcW w:w="2541" w:type="dxa"/>
            <w:tcMar>
              <w:top w:w="75" w:type="dxa"/>
              <w:left w:w="90" w:type="dxa"/>
              <w:bottom w:w="75" w:type="dxa"/>
              <w:right w:w="90" w:type="dxa"/>
            </w:tcMar>
            <w:vAlign w:val="center"/>
          </w:tcPr>
          <w:p w14:paraId="3F99E9FF" w14:textId="77777777" w:rsidR="000B35C2" w:rsidRDefault="00000000">
            <w:pPr>
              <w:spacing w:after="0"/>
            </w:pPr>
            <w:r>
              <w:rPr>
                <w:rFonts w:ascii="Consolas" w:hAnsi="Consolas"/>
                <w:color w:val="824B14"/>
                <w:sz w:val="16"/>
              </w:rPr>
              <w:t>&gt;= 0</w:t>
            </w:r>
          </w:p>
        </w:tc>
        <w:tc>
          <w:tcPr>
            <w:tcW w:w="2541" w:type="dxa"/>
            <w:tcMar>
              <w:top w:w="75" w:type="dxa"/>
              <w:left w:w="90" w:type="dxa"/>
              <w:bottom w:w="75" w:type="dxa"/>
              <w:right w:w="90" w:type="dxa"/>
            </w:tcMar>
            <w:vAlign w:val="center"/>
          </w:tcPr>
          <w:p w14:paraId="0EB2A286" w14:textId="77777777" w:rsidR="000B35C2" w:rsidRDefault="00000000">
            <w:pPr>
              <w:spacing w:after="0"/>
            </w:pPr>
            <w:r>
              <w:rPr>
                <w:sz w:val="16"/>
              </w:rPr>
              <w:t>Đã commit, chưa consume/release</w:t>
            </w:r>
          </w:p>
        </w:tc>
      </w:tr>
      <w:tr w:rsidR="000B35C2" w14:paraId="2B99FA15" w14:textId="77777777">
        <w:trPr>
          <w:jc w:val="center"/>
        </w:trPr>
        <w:tc>
          <w:tcPr>
            <w:tcW w:w="2541" w:type="dxa"/>
            <w:shd w:val="clear" w:color="auto" w:fill="F1F5F9"/>
            <w:tcMar>
              <w:top w:w="75" w:type="dxa"/>
              <w:left w:w="90" w:type="dxa"/>
              <w:bottom w:w="75" w:type="dxa"/>
              <w:right w:w="90" w:type="dxa"/>
            </w:tcMar>
            <w:vAlign w:val="center"/>
          </w:tcPr>
          <w:p w14:paraId="1C8F7554" w14:textId="77777777" w:rsidR="000B35C2" w:rsidRDefault="00000000">
            <w:pPr>
              <w:spacing w:after="0"/>
            </w:pPr>
            <w:r>
              <w:rPr>
                <w:rFonts w:ascii="Consolas" w:hAnsi="Consolas"/>
                <w:color w:val="824B14"/>
                <w:sz w:val="16"/>
              </w:rPr>
              <w:t>consumed_qty</w:t>
            </w:r>
          </w:p>
        </w:tc>
        <w:tc>
          <w:tcPr>
            <w:tcW w:w="2541" w:type="dxa"/>
            <w:shd w:val="clear" w:color="auto" w:fill="F1F5F9"/>
            <w:tcMar>
              <w:top w:w="75" w:type="dxa"/>
              <w:left w:w="90" w:type="dxa"/>
              <w:bottom w:w="75" w:type="dxa"/>
              <w:right w:w="90" w:type="dxa"/>
            </w:tcMar>
            <w:vAlign w:val="center"/>
          </w:tcPr>
          <w:p w14:paraId="4694D3AF" w14:textId="77777777" w:rsidR="000B35C2" w:rsidRDefault="00000000">
            <w:pPr>
              <w:spacing w:after="0"/>
            </w:pPr>
            <w:r>
              <w:rPr>
                <w:rFonts w:ascii="Consolas" w:hAnsi="Consolas"/>
                <w:color w:val="824B14"/>
                <w:sz w:val="16"/>
              </w:rPr>
              <w:t>NUMERIC(19,4)</w:t>
            </w:r>
          </w:p>
        </w:tc>
        <w:tc>
          <w:tcPr>
            <w:tcW w:w="2541" w:type="dxa"/>
            <w:shd w:val="clear" w:color="auto" w:fill="F1F5F9"/>
            <w:tcMar>
              <w:top w:w="75" w:type="dxa"/>
              <w:left w:w="90" w:type="dxa"/>
              <w:bottom w:w="75" w:type="dxa"/>
              <w:right w:w="90" w:type="dxa"/>
            </w:tcMar>
            <w:vAlign w:val="center"/>
          </w:tcPr>
          <w:p w14:paraId="5689B4F1" w14:textId="77777777" w:rsidR="000B35C2" w:rsidRDefault="00000000">
            <w:pPr>
              <w:spacing w:after="0"/>
            </w:pPr>
            <w:r>
              <w:rPr>
                <w:rFonts w:ascii="Consolas" w:hAnsi="Consolas"/>
                <w:color w:val="824B14"/>
                <w:sz w:val="16"/>
              </w:rPr>
              <w:t>&gt;= 0</w:t>
            </w:r>
          </w:p>
        </w:tc>
        <w:tc>
          <w:tcPr>
            <w:tcW w:w="2541" w:type="dxa"/>
            <w:shd w:val="clear" w:color="auto" w:fill="F1F5F9"/>
            <w:tcMar>
              <w:top w:w="75" w:type="dxa"/>
              <w:left w:w="90" w:type="dxa"/>
              <w:bottom w:w="75" w:type="dxa"/>
              <w:right w:w="90" w:type="dxa"/>
            </w:tcMar>
            <w:vAlign w:val="center"/>
          </w:tcPr>
          <w:p w14:paraId="7BEF6F9E" w14:textId="77777777" w:rsidR="000B35C2" w:rsidRDefault="00000000">
            <w:pPr>
              <w:spacing w:after="0"/>
            </w:pPr>
            <w:r>
              <w:rPr>
                <w:sz w:val="16"/>
              </w:rPr>
              <w:t>Đã xuất cho shipment</w:t>
            </w:r>
          </w:p>
        </w:tc>
      </w:tr>
      <w:tr w:rsidR="000B35C2" w14:paraId="3B4ADEB7" w14:textId="77777777">
        <w:trPr>
          <w:jc w:val="center"/>
        </w:trPr>
        <w:tc>
          <w:tcPr>
            <w:tcW w:w="2541" w:type="dxa"/>
            <w:tcMar>
              <w:top w:w="75" w:type="dxa"/>
              <w:left w:w="90" w:type="dxa"/>
              <w:bottom w:w="75" w:type="dxa"/>
              <w:right w:w="90" w:type="dxa"/>
            </w:tcMar>
            <w:vAlign w:val="center"/>
          </w:tcPr>
          <w:p w14:paraId="4D1BD0DE" w14:textId="77777777" w:rsidR="000B35C2" w:rsidRDefault="00000000">
            <w:pPr>
              <w:spacing w:after="0"/>
            </w:pPr>
            <w:r>
              <w:rPr>
                <w:rFonts w:ascii="Consolas" w:hAnsi="Consolas"/>
                <w:color w:val="824B14"/>
                <w:sz w:val="16"/>
              </w:rPr>
              <w:t>released_qty</w:t>
            </w:r>
          </w:p>
        </w:tc>
        <w:tc>
          <w:tcPr>
            <w:tcW w:w="2541" w:type="dxa"/>
            <w:tcMar>
              <w:top w:w="75" w:type="dxa"/>
              <w:left w:w="90" w:type="dxa"/>
              <w:bottom w:w="75" w:type="dxa"/>
              <w:right w:w="90" w:type="dxa"/>
            </w:tcMar>
            <w:vAlign w:val="center"/>
          </w:tcPr>
          <w:p w14:paraId="3F28BB4D" w14:textId="77777777" w:rsidR="000B35C2" w:rsidRDefault="00000000">
            <w:pPr>
              <w:spacing w:after="0"/>
            </w:pPr>
            <w:r>
              <w:rPr>
                <w:rFonts w:ascii="Consolas" w:hAnsi="Consolas"/>
                <w:color w:val="824B14"/>
                <w:sz w:val="16"/>
              </w:rPr>
              <w:t>NUMERIC(19,4)</w:t>
            </w:r>
          </w:p>
        </w:tc>
        <w:tc>
          <w:tcPr>
            <w:tcW w:w="2541" w:type="dxa"/>
            <w:tcMar>
              <w:top w:w="75" w:type="dxa"/>
              <w:left w:w="90" w:type="dxa"/>
              <w:bottom w:w="75" w:type="dxa"/>
              <w:right w:w="90" w:type="dxa"/>
            </w:tcMar>
            <w:vAlign w:val="center"/>
          </w:tcPr>
          <w:p w14:paraId="18A64CF8" w14:textId="77777777" w:rsidR="000B35C2" w:rsidRDefault="00000000">
            <w:pPr>
              <w:spacing w:after="0"/>
            </w:pPr>
            <w:r>
              <w:rPr>
                <w:rFonts w:ascii="Consolas" w:hAnsi="Consolas"/>
                <w:color w:val="824B14"/>
                <w:sz w:val="16"/>
              </w:rPr>
              <w:t>&gt;= 0</w:t>
            </w:r>
          </w:p>
        </w:tc>
        <w:tc>
          <w:tcPr>
            <w:tcW w:w="2541" w:type="dxa"/>
            <w:tcMar>
              <w:top w:w="75" w:type="dxa"/>
              <w:left w:w="90" w:type="dxa"/>
              <w:bottom w:w="75" w:type="dxa"/>
              <w:right w:w="90" w:type="dxa"/>
            </w:tcMar>
            <w:vAlign w:val="center"/>
          </w:tcPr>
          <w:p w14:paraId="3EE39152" w14:textId="77777777" w:rsidR="000B35C2" w:rsidRDefault="00000000">
            <w:pPr>
              <w:spacing w:after="0"/>
            </w:pPr>
            <w:r>
              <w:rPr>
                <w:sz w:val="16"/>
              </w:rPr>
              <w:t>Đã nhả</w:t>
            </w:r>
          </w:p>
        </w:tc>
      </w:tr>
      <w:tr w:rsidR="000B35C2" w14:paraId="0C5C7878" w14:textId="77777777">
        <w:trPr>
          <w:jc w:val="center"/>
        </w:trPr>
        <w:tc>
          <w:tcPr>
            <w:tcW w:w="2541" w:type="dxa"/>
            <w:shd w:val="clear" w:color="auto" w:fill="F1F5F9"/>
            <w:tcMar>
              <w:top w:w="75" w:type="dxa"/>
              <w:left w:w="90" w:type="dxa"/>
              <w:bottom w:w="75" w:type="dxa"/>
              <w:right w:w="90" w:type="dxa"/>
            </w:tcMar>
            <w:vAlign w:val="center"/>
          </w:tcPr>
          <w:p w14:paraId="424EE9D9" w14:textId="77777777" w:rsidR="000B35C2" w:rsidRDefault="00000000">
            <w:pPr>
              <w:spacing w:after="0"/>
            </w:pPr>
            <w:r>
              <w:rPr>
                <w:rFonts w:ascii="Consolas" w:hAnsi="Consolas"/>
                <w:color w:val="824B14"/>
                <w:sz w:val="16"/>
              </w:rPr>
              <w:t>version</w:t>
            </w:r>
          </w:p>
        </w:tc>
        <w:tc>
          <w:tcPr>
            <w:tcW w:w="2541" w:type="dxa"/>
            <w:shd w:val="clear" w:color="auto" w:fill="F1F5F9"/>
            <w:tcMar>
              <w:top w:w="75" w:type="dxa"/>
              <w:left w:w="90" w:type="dxa"/>
              <w:bottom w:w="75" w:type="dxa"/>
              <w:right w:w="90" w:type="dxa"/>
            </w:tcMar>
            <w:vAlign w:val="center"/>
          </w:tcPr>
          <w:p w14:paraId="686DFBBA" w14:textId="77777777" w:rsidR="000B35C2" w:rsidRDefault="00000000">
            <w:pPr>
              <w:spacing w:after="0"/>
            </w:pPr>
            <w:r>
              <w:rPr>
                <w:rFonts w:ascii="Consolas" w:hAnsi="Consolas"/>
                <w:color w:val="824B14"/>
                <w:sz w:val="16"/>
              </w:rPr>
              <w:t>BIGINT</w:t>
            </w:r>
          </w:p>
        </w:tc>
        <w:tc>
          <w:tcPr>
            <w:tcW w:w="2541" w:type="dxa"/>
            <w:shd w:val="clear" w:color="auto" w:fill="F1F5F9"/>
            <w:tcMar>
              <w:top w:w="75" w:type="dxa"/>
              <w:left w:w="90" w:type="dxa"/>
              <w:bottom w:w="75" w:type="dxa"/>
              <w:right w:w="90" w:type="dxa"/>
            </w:tcMar>
            <w:vAlign w:val="center"/>
          </w:tcPr>
          <w:p w14:paraId="5E5EFCDD" w14:textId="77777777" w:rsidR="000B35C2" w:rsidRDefault="00000000">
            <w:pPr>
              <w:spacing w:after="0"/>
            </w:pPr>
            <w:r>
              <w:rPr>
                <w:sz w:val="16"/>
              </w:rPr>
              <w:t>NOT NULL</w:t>
            </w:r>
          </w:p>
        </w:tc>
        <w:tc>
          <w:tcPr>
            <w:tcW w:w="2541" w:type="dxa"/>
            <w:shd w:val="clear" w:color="auto" w:fill="F1F5F9"/>
            <w:tcMar>
              <w:top w:w="75" w:type="dxa"/>
              <w:left w:w="90" w:type="dxa"/>
              <w:bottom w:w="75" w:type="dxa"/>
              <w:right w:w="90" w:type="dxa"/>
            </w:tcMar>
            <w:vAlign w:val="center"/>
          </w:tcPr>
          <w:p w14:paraId="7D179282" w14:textId="77777777" w:rsidR="000B35C2" w:rsidRDefault="00000000">
            <w:pPr>
              <w:spacing w:after="0"/>
            </w:pPr>
            <w:r>
              <w:rPr>
                <w:sz w:val="16"/>
              </w:rPr>
              <w:t>Chống xử lý lặp/chuyển trạng thái xung đột</w:t>
            </w:r>
          </w:p>
        </w:tc>
      </w:tr>
    </w:tbl>
    <w:p w14:paraId="52865528" w14:textId="77777777" w:rsidR="000B35C2" w:rsidRDefault="000B35C2">
      <w:pPr>
        <w:spacing w:after="0"/>
      </w:pPr>
    </w:p>
    <w:p w14:paraId="067DB6E7" w14:textId="77777777" w:rsidR="000B35C2" w:rsidRDefault="00000000">
      <w:r>
        <w:t xml:space="preserve">Unique </w:t>
      </w:r>
      <w:r>
        <w:rPr>
          <w:rFonts w:ascii="Consolas" w:hAnsi="Consolas"/>
          <w:color w:val="824B14"/>
          <w:sz w:val="17"/>
        </w:rPr>
        <w:t>(reservation_line_id, inventory_balance_id)</w:t>
      </w:r>
      <w:r>
        <w:t xml:space="preserve">. Update allocation và các bucket balance phải nằm trong cùng transaction. Tổng các phần theo policy không được vượt lượng allocation ban đầu; có thể thêm </w:t>
      </w:r>
      <w:r>
        <w:rPr>
          <w:rFonts w:ascii="Consolas" w:hAnsi="Consolas"/>
          <w:color w:val="824B14"/>
          <w:sz w:val="17"/>
        </w:rPr>
        <w:t>allocated_qty</w:t>
      </w:r>
      <w:r>
        <w:t xml:space="preserve"> làm số bất biến để kiểm tra.</w:t>
      </w:r>
    </w:p>
    <w:p w14:paraId="1FDE6774" w14:textId="77777777" w:rsidR="000B35C2" w:rsidRDefault="00000000">
      <w:pPr>
        <w:pStyle w:val="u2"/>
      </w:pPr>
      <w:r>
        <w:t>4.6 `receipt`, `receipt_line`, `return_receipt`, `return_line`</w:t>
      </w:r>
    </w:p>
    <w:p w14:paraId="32339513" w14:textId="77777777" w:rsidR="000B35C2" w:rsidRDefault="00000000">
      <w:r>
        <w:rPr>
          <w:b/>
        </w:rPr>
        <w:t>`receipt` / `receipt_line`</w:t>
      </w:r>
      <w:r>
        <w:t xml:space="preserve"> phục vụ nhập mua hoặc nguồn nhập đã được upstream authorize. Header có </w:t>
      </w:r>
      <w:r>
        <w:rPr>
          <w:rFonts w:ascii="Consolas" w:hAnsi="Consolas"/>
          <w:color w:val="824B14"/>
          <w:sz w:val="17"/>
        </w:rPr>
        <w:t>source_document_id</w:t>
      </w:r>
      <w:r>
        <w:t xml:space="preserve">, </w:t>
      </w:r>
      <w:r>
        <w:rPr>
          <w:rFonts w:ascii="Consolas" w:hAnsi="Consolas"/>
          <w:color w:val="824B14"/>
          <w:sz w:val="17"/>
        </w:rPr>
        <w:t>warehouse_id</w:t>
      </w:r>
      <w:r>
        <w:t xml:space="preserve">, </w:t>
      </w:r>
      <w:r>
        <w:rPr>
          <w:rFonts w:ascii="Consolas" w:hAnsi="Consolas"/>
          <w:color w:val="824B14"/>
          <w:sz w:val="17"/>
        </w:rPr>
        <w:t>status</w:t>
      </w:r>
      <w:r>
        <w:t xml:space="preserve">, </w:t>
      </w:r>
      <w:r>
        <w:rPr>
          <w:rFonts w:ascii="Consolas" w:hAnsi="Consolas"/>
          <w:color w:val="824B14"/>
          <w:sz w:val="17"/>
        </w:rPr>
        <w:t>version</w:t>
      </w:r>
      <w:r>
        <w:t xml:space="preserve">; line có </w:t>
      </w:r>
      <w:r>
        <w:rPr>
          <w:rFonts w:ascii="Consolas" w:hAnsi="Consolas"/>
          <w:color w:val="824B14"/>
          <w:sz w:val="17"/>
        </w:rPr>
        <w:t>source_line_id</w:t>
      </w:r>
      <w:r>
        <w:t xml:space="preserve">, </w:t>
      </w:r>
      <w:r>
        <w:rPr>
          <w:rFonts w:ascii="Consolas" w:hAnsi="Consolas"/>
          <w:color w:val="824B14"/>
          <w:sz w:val="17"/>
        </w:rPr>
        <w:t>sku</w:t>
      </w:r>
      <w:r>
        <w:t xml:space="preserve">, </w:t>
      </w:r>
      <w:r>
        <w:rPr>
          <w:rFonts w:ascii="Consolas" w:hAnsi="Consolas"/>
          <w:color w:val="824B14"/>
          <w:sz w:val="17"/>
        </w:rPr>
        <w:t>expected_qty</w:t>
      </w:r>
      <w:r>
        <w:t xml:space="preserve">, </w:t>
      </w:r>
      <w:r>
        <w:rPr>
          <w:rFonts w:ascii="Consolas" w:hAnsi="Consolas"/>
          <w:color w:val="824B14"/>
          <w:sz w:val="17"/>
        </w:rPr>
        <w:t>received_qty</w:t>
      </w:r>
      <w:r>
        <w:t xml:space="preserve">, </w:t>
      </w:r>
      <w:r>
        <w:rPr>
          <w:rFonts w:ascii="Consolas" w:hAnsi="Consolas"/>
          <w:color w:val="824B14"/>
          <w:sz w:val="17"/>
        </w:rPr>
        <w:t>inspection_required</w:t>
      </w:r>
      <w:r>
        <w:t xml:space="preserve">, </w:t>
      </w:r>
      <w:r>
        <w:rPr>
          <w:rFonts w:ascii="Consolas" w:hAnsi="Consolas"/>
          <w:color w:val="824B14"/>
          <w:sz w:val="17"/>
        </w:rPr>
        <w:t>status</w:t>
      </w:r>
      <w:r>
        <w:t>. Unique theo external source document/line để chống nhập lặp; mọi nhận từng phần ghi operation và movement.</w:t>
      </w:r>
    </w:p>
    <w:p w14:paraId="7FEABBC3" w14:textId="77777777" w:rsidR="000B35C2" w:rsidRDefault="00000000">
      <w:r>
        <w:rPr>
          <w:b/>
        </w:rPr>
        <w:t>`return_receipt` / `return_line`</w:t>
      </w:r>
      <w:r>
        <w:t xml:space="preserve"> giữ riêng luồng hàng trả vì cần kiểm tra quyền trả, chứng từ gốc và kiểm định. Header có </w:t>
      </w:r>
      <w:r>
        <w:rPr>
          <w:rFonts w:ascii="Consolas" w:hAnsi="Consolas"/>
          <w:color w:val="824B14"/>
          <w:sz w:val="17"/>
        </w:rPr>
        <w:t>return_id</w:t>
      </w:r>
      <w:r>
        <w:t xml:space="preserve">, </w:t>
      </w:r>
      <w:r>
        <w:rPr>
          <w:rFonts w:ascii="Consolas" w:hAnsi="Consolas"/>
          <w:color w:val="824B14"/>
          <w:sz w:val="17"/>
        </w:rPr>
        <w:t>order_id</w:t>
      </w:r>
      <w:r>
        <w:t xml:space="preserve">, </w:t>
      </w:r>
      <w:r>
        <w:rPr>
          <w:rFonts w:ascii="Consolas" w:hAnsi="Consolas"/>
          <w:color w:val="824B14"/>
          <w:sz w:val="17"/>
        </w:rPr>
        <w:t>warehouse_id</w:t>
      </w:r>
      <w:r>
        <w:t xml:space="preserve">, </w:t>
      </w:r>
      <w:r>
        <w:rPr>
          <w:rFonts w:ascii="Consolas" w:hAnsi="Consolas"/>
          <w:color w:val="824B14"/>
          <w:sz w:val="17"/>
        </w:rPr>
        <w:t>status</w:t>
      </w:r>
      <w:r>
        <w:t xml:space="preserve">; line có </w:t>
      </w:r>
      <w:r>
        <w:rPr>
          <w:rFonts w:ascii="Consolas" w:hAnsi="Consolas"/>
          <w:color w:val="824B14"/>
          <w:sz w:val="17"/>
        </w:rPr>
        <w:t>source_return_line_id</w:t>
      </w:r>
      <w:r>
        <w:t xml:space="preserve">, </w:t>
      </w:r>
      <w:r>
        <w:rPr>
          <w:rFonts w:ascii="Consolas" w:hAnsi="Consolas"/>
          <w:color w:val="824B14"/>
          <w:sz w:val="17"/>
        </w:rPr>
        <w:t>sku</w:t>
      </w:r>
      <w:r>
        <w:t xml:space="preserve">, </w:t>
      </w:r>
      <w:r>
        <w:rPr>
          <w:rFonts w:ascii="Consolas" w:hAnsi="Consolas"/>
          <w:color w:val="824B14"/>
          <w:sz w:val="17"/>
        </w:rPr>
        <w:t>authorized_qty</w:t>
      </w:r>
      <w:r>
        <w:t xml:space="preserve">, </w:t>
      </w:r>
      <w:r>
        <w:rPr>
          <w:rFonts w:ascii="Consolas" w:hAnsi="Consolas"/>
          <w:color w:val="824B14"/>
          <w:sz w:val="17"/>
        </w:rPr>
        <w:t>received_qty</w:t>
      </w:r>
      <w:r>
        <w:t xml:space="preserve">, </w:t>
      </w:r>
      <w:r>
        <w:rPr>
          <w:rFonts w:ascii="Consolas" w:hAnsi="Consolas"/>
          <w:color w:val="824B14"/>
          <w:sz w:val="17"/>
        </w:rPr>
        <w:t>sellable_qty</w:t>
      </w:r>
      <w:r>
        <w:t xml:space="preserve">, </w:t>
      </w:r>
      <w:r>
        <w:rPr>
          <w:rFonts w:ascii="Consolas" w:hAnsi="Consolas"/>
          <w:color w:val="824B14"/>
          <w:sz w:val="17"/>
        </w:rPr>
        <w:t>damaged_qty</w:t>
      </w:r>
      <w:r>
        <w:t xml:space="preserve">, </w:t>
      </w:r>
      <w:r>
        <w:rPr>
          <w:rFonts w:ascii="Consolas" w:hAnsi="Consolas"/>
          <w:color w:val="824B14"/>
          <w:sz w:val="17"/>
        </w:rPr>
        <w:t>inspection_status</w:t>
      </w:r>
      <w:r>
        <w:t xml:space="preserve">, </w:t>
      </w:r>
      <w:r>
        <w:rPr>
          <w:rFonts w:ascii="Consolas" w:hAnsi="Consolas"/>
          <w:color w:val="824B14"/>
          <w:sz w:val="17"/>
        </w:rPr>
        <w:t>inspected_by</w:t>
      </w:r>
      <w:r>
        <w:t xml:space="preserve">, </w:t>
      </w:r>
      <w:r>
        <w:rPr>
          <w:rFonts w:ascii="Consolas" w:hAnsi="Consolas"/>
          <w:color w:val="824B14"/>
          <w:sz w:val="17"/>
        </w:rPr>
        <w:t>inspected_at</w:t>
      </w:r>
      <w:r>
        <w:t xml:space="preserve">, </w:t>
      </w:r>
      <w:r>
        <w:rPr>
          <w:rFonts w:ascii="Consolas" w:hAnsi="Consolas"/>
          <w:color w:val="824B14"/>
          <w:sz w:val="17"/>
        </w:rPr>
        <w:t>reason_code</w:t>
      </w:r>
      <w:r>
        <w:t xml:space="preserve">. Unique </w:t>
      </w:r>
      <w:r>
        <w:rPr>
          <w:rFonts w:ascii="Consolas" w:hAnsi="Consolas"/>
          <w:color w:val="824B14"/>
          <w:sz w:val="17"/>
        </w:rPr>
        <w:t>(return_id, source_return_line_id)</w:t>
      </w:r>
      <w:r>
        <w:t>. Nhận trả cộng vào quarantine; chỉ inspection mới chuyển sang sellable hoặc damaged.</w:t>
      </w:r>
    </w:p>
    <w:p w14:paraId="6B321B14" w14:textId="77777777" w:rsidR="000B35C2" w:rsidRDefault="00000000">
      <w:r>
        <w:t xml:space="preserve">Các cột </w:t>
      </w:r>
      <w:r>
        <w:rPr>
          <w:rFonts w:ascii="Consolas" w:hAnsi="Consolas"/>
          <w:color w:val="824B14"/>
          <w:sz w:val="17"/>
        </w:rPr>
        <w:t>warehouse_id</w:t>
      </w:r>
      <w:r>
        <w:t xml:space="preserve">, </w:t>
      </w:r>
      <w:r>
        <w:rPr>
          <w:rFonts w:ascii="Consolas" w:hAnsi="Consolas"/>
          <w:color w:val="824B14"/>
          <w:sz w:val="17"/>
        </w:rPr>
        <w:t>order_id</w:t>
      </w:r>
      <w:r>
        <w:t xml:space="preserve">, </w:t>
      </w:r>
      <w:r>
        <w:rPr>
          <w:rFonts w:ascii="Consolas" w:hAnsi="Consolas"/>
          <w:color w:val="824B14"/>
          <w:sz w:val="17"/>
        </w:rPr>
        <w:t>source_document_id</w:t>
      </w:r>
      <w:r>
        <w:t xml:space="preserve"> là reference ID, không FK sang service khác. Kiểm tra quyền/chứng từ trước khi mở transaction cập nhật tồn; lưu </w:t>
      </w:r>
      <w:r>
        <w:rPr>
          <w:rFonts w:ascii="Consolas" w:hAnsi="Consolas"/>
          <w:color w:val="824B14"/>
          <w:sz w:val="17"/>
        </w:rPr>
        <w:t>operation_id</w:t>
      </w:r>
      <w:r>
        <w:t xml:space="preserve"> trên header/line hoặc movement để truy vết.</w:t>
      </w:r>
    </w:p>
    <w:p w14:paraId="7C45B630" w14:textId="77777777" w:rsidR="000B35C2" w:rsidRDefault="00000000">
      <w:pPr>
        <w:pStyle w:val="u2"/>
      </w:pPr>
      <w:r>
        <w:t>4.7 `inventory_transfer`, `transfer_line`</w:t>
      </w:r>
    </w:p>
    <w:p w14:paraId="196B4D3F" w14:textId="77777777" w:rsidR="000B35C2" w:rsidRDefault="00000000">
      <w:r>
        <w:rPr>
          <w:b/>
        </w:rPr>
        <w:t>`inventory_transfer`</w:t>
      </w:r>
      <w:r>
        <w:t xml:space="preserve">: </w:t>
      </w:r>
      <w:r>
        <w:rPr>
          <w:rFonts w:ascii="Consolas" w:hAnsi="Consolas"/>
          <w:color w:val="824B14"/>
          <w:sz w:val="17"/>
        </w:rPr>
        <w:t>id</w:t>
      </w:r>
      <w:r>
        <w:t xml:space="preserve">, </w:t>
      </w:r>
      <w:r>
        <w:rPr>
          <w:rFonts w:ascii="Consolas" w:hAnsi="Consolas"/>
          <w:color w:val="824B14"/>
          <w:sz w:val="17"/>
        </w:rPr>
        <w:t>enterprise_id</w:t>
      </w:r>
      <w:r>
        <w:t xml:space="preserve">, </w:t>
      </w:r>
      <w:r>
        <w:rPr>
          <w:rFonts w:ascii="Consolas" w:hAnsi="Consolas"/>
          <w:color w:val="824B14"/>
          <w:sz w:val="17"/>
        </w:rPr>
        <w:t>source_warehouse_id</w:t>
      </w:r>
      <w:r>
        <w:t xml:space="preserve">, </w:t>
      </w:r>
      <w:r>
        <w:rPr>
          <w:rFonts w:ascii="Consolas" w:hAnsi="Consolas"/>
          <w:color w:val="824B14"/>
          <w:sz w:val="17"/>
        </w:rPr>
        <w:t>destination_warehouse_id</w:t>
      </w:r>
      <w:r>
        <w:t xml:space="preserve">, </w:t>
      </w:r>
      <w:r>
        <w:rPr>
          <w:rFonts w:ascii="Consolas" w:hAnsi="Consolas"/>
          <w:color w:val="824B14"/>
          <w:sz w:val="17"/>
        </w:rPr>
        <w:t>status</w:t>
      </w:r>
      <w:r>
        <w:t xml:space="preserve">, </w:t>
      </w:r>
      <w:r>
        <w:rPr>
          <w:rFonts w:ascii="Consolas" w:hAnsi="Consolas"/>
          <w:color w:val="824B14"/>
          <w:sz w:val="17"/>
        </w:rPr>
        <w:t>version</w:t>
      </w:r>
      <w:r>
        <w:t xml:space="preserve">, </w:t>
      </w:r>
      <w:r>
        <w:rPr>
          <w:rFonts w:ascii="Consolas" w:hAnsi="Consolas"/>
          <w:color w:val="824B14"/>
          <w:sz w:val="17"/>
        </w:rPr>
        <w:t>created_by</w:t>
      </w:r>
      <w:r>
        <w:t xml:space="preserve">, </w:t>
      </w:r>
      <w:r>
        <w:rPr>
          <w:rFonts w:ascii="Consolas" w:hAnsi="Consolas"/>
          <w:color w:val="824B14"/>
          <w:sz w:val="17"/>
        </w:rPr>
        <w:t>created_at</w:t>
      </w:r>
      <w:r>
        <w:t xml:space="preserve">, </w:t>
      </w:r>
      <w:r>
        <w:rPr>
          <w:rFonts w:ascii="Consolas" w:hAnsi="Consolas"/>
          <w:color w:val="824B14"/>
          <w:sz w:val="17"/>
        </w:rPr>
        <w:t>updated_at</w:t>
      </w:r>
      <w:r>
        <w:t>. Hai warehouse phải hợp lệ và khác nhau trừ khi nghiệp vụ cho phép chuyển vị trí nội kho.</w:t>
      </w:r>
    </w:p>
    <w:p w14:paraId="447F1C77" w14:textId="77777777" w:rsidR="000B35C2" w:rsidRDefault="00000000">
      <w:r>
        <w:rPr>
          <w:b/>
        </w:rPr>
        <w:t>`transfer_line`</w:t>
      </w:r>
      <w:r>
        <w:t xml:space="preserve">: </w:t>
      </w:r>
      <w:r>
        <w:rPr>
          <w:rFonts w:ascii="Consolas" w:hAnsi="Consolas"/>
          <w:color w:val="824B14"/>
          <w:sz w:val="17"/>
        </w:rPr>
        <w:t>id</w:t>
      </w:r>
      <w:r>
        <w:t xml:space="preserve">, </w:t>
      </w:r>
      <w:r>
        <w:rPr>
          <w:rFonts w:ascii="Consolas" w:hAnsi="Consolas"/>
          <w:color w:val="824B14"/>
          <w:sz w:val="17"/>
        </w:rPr>
        <w:t>transfer_id</w:t>
      </w:r>
      <w:r>
        <w:t xml:space="preserve">, </w:t>
      </w:r>
      <w:r>
        <w:rPr>
          <w:rFonts w:ascii="Consolas" w:hAnsi="Consolas"/>
          <w:color w:val="824B14"/>
          <w:sz w:val="17"/>
        </w:rPr>
        <w:t>sku</w:t>
      </w:r>
      <w:r>
        <w:t xml:space="preserve">, </w:t>
      </w:r>
      <w:r>
        <w:rPr>
          <w:rFonts w:ascii="Consolas" w:hAnsi="Consolas"/>
          <w:color w:val="824B14"/>
          <w:sz w:val="17"/>
        </w:rPr>
        <w:t>source_location_id</w:t>
      </w:r>
      <w:r>
        <w:t xml:space="preserve">, </w:t>
      </w:r>
      <w:r>
        <w:rPr>
          <w:rFonts w:ascii="Consolas" w:hAnsi="Consolas"/>
          <w:color w:val="824B14"/>
          <w:sz w:val="17"/>
        </w:rPr>
        <w:t>destination_location_id</w:t>
      </w:r>
      <w:r>
        <w:t xml:space="preserve">, </w:t>
      </w:r>
      <w:r>
        <w:rPr>
          <w:rFonts w:ascii="Consolas" w:hAnsi="Consolas"/>
          <w:color w:val="824B14"/>
          <w:sz w:val="17"/>
        </w:rPr>
        <w:t>planned_qty</w:t>
      </w:r>
      <w:r>
        <w:t xml:space="preserve">, </w:t>
      </w:r>
      <w:r>
        <w:rPr>
          <w:rFonts w:ascii="Consolas" w:hAnsi="Consolas"/>
          <w:color w:val="824B14"/>
          <w:sz w:val="17"/>
        </w:rPr>
        <w:t>dispatched_qty</w:t>
      </w:r>
      <w:r>
        <w:t xml:space="preserve">, </w:t>
      </w:r>
      <w:r>
        <w:rPr>
          <w:rFonts w:ascii="Consolas" w:hAnsi="Consolas"/>
          <w:color w:val="824B14"/>
          <w:sz w:val="17"/>
        </w:rPr>
        <w:t>received_sellable_qty</w:t>
      </w:r>
      <w:r>
        <w:t xml:space="preserve">, </w:t>
      </w:r>
      <w:r>
        <w:rPr>
          <w:rFonts w:ascii="Consolas" w:hAnsi="Consolas"/>
          <w:color w:val="824B14"/>
          <w:sz w:val="17"/>
        </w:rPr>
        <w:t>received_damaged_qty</w:t>
      </w:r>
      <w:r>
        <w:t xml:space="preserve">, </w:t>
      </w:r>
      <w:r>
        <w:rPr>
          <w:rFonts w:ascii="Consolas" w:hAnsi="Consolas"/>
          <w:color w:val="824B14"/>
          <w:sz w:val="17"/>
        </w:rPr>
        <w:t>resolved_shortage_qty</w:t>
      </w:r>
      <w:r>
        <w:t xml:space="preserve">, </w:t>
      </w:r>
      <w:r>
        <w:rPr>
          <w:rFonts w:ascii="Consolas" w:hAnsi="Consolas"/>
          <w:color w:val="824B14"/>
          <w:sz w:val="17"/>
        </w:rPr>
        <w:t>version</w:t>
      </w:r>
      <w:r>
        <w:t xml:space="preserve">. Mọi quantity không âm; tổng received + resolved exceptions không vượt dispatched. </w:t>
      </w:r>
      <w:r>
        <w:rPr>
          <w:rFonts w:ascii="Consolas" w:hAnsi="Consolas"/>
          <w:color w:val="824B14"/>
          <w:sz w:val="17"/>
        </w:rPr>
        <w:t>in_transit_qty</w:t>
      </w:r>
      <w:r>
        <w:t xml:space="preserve"> được tính là </w:t>
      </w:r>
      <w:r>
        <w:rPr>
          <w:rFonts w:ascii="Consolas" w:hAnsi="Consolas"/>
          <w:color w:val="824B14"/>
          <w:sz w:val="17"/>
        </w:rPr>
        <w:t>dispatched_qty - received_sellable_qty - received_damaged_qty - resolved_shortage_qty</w:t>
      </w:r>
      <w:r>
        <w:t>.</w:t>
      </w:r>
    </w:p>
    <w:p w14:paraId="5B73CC02" w14:textId="77777777" w:rsidR="000B35C2" w:rsidRDefault="00000000">
      <w:r>
        <w:t xml:space="preserve">Khi dispatch: decrement </w:t>
      </w:r>
      <w:r>
        <w:rPr>
          <w:rFonts w:ascii="Consolas" w:hAnsi="Consolas"/>
          <w:color w:val="824B14"/>
          <w:sz w:val="17"/>
        </w:rPr>
        <w:t>on_hand_sellable_qty</w:t>
      </w:r>
      <w:r>
        <w:t xml:space="preserve"> ở nguồn và ghi movement. Khi nhận: tăng sellable hoặc damaged ở đích theo inspection/policy. Không để cùng số lượng vừa nằm trong sellable ở nguồn lẫn đích. Index </w:t>
      </w:r>
      <w:r>
        <w:rPr>
          <w:rFonts w:ascii="Consolas" w:hAnsi="Consolas"/>
          <w:color w:val="824B14"/>
          <w:sz w:val="17"/>
        </w:rPr>
        <w:t>(status, updated_at)</w:t>
      </w:r>
      <w:r>
        <w:t xml:space="preserve">, </w:t>
      </w:r>
      <w:r>
        <w:rPr>
          <w:rFonts w:ascii="Consolas" w:hAnsi="Consolas"/>
          <w:color w:val="824B14"/>
          <w:sz w:val="17"/>
        </w:rPr>
        <w:t>(transfer_id)</w:t>
      </w:r>
      <w:r>
        <w:t>, external reference nếu có.</w:t>
      </w:r>
    </w:p>
    <w:p w14:paraId="04664D36" w14:textId="77777777" w:rsidR="000B35C2" w:rsidRDefault="00000000">
      <w:pPr>
        <w:pStyle w:val="u2"/>
      </w:pPr>
      <w:r>
        <w:t>4.8 `stock_count`, `stock_count_line`</w:t>
      </w:r>
    </w:p>
    <w:p w14:paraId="63ACB3FB" w14:textId="77777777" w:rsidR="000B35C2" w:rsidRDefault="00000000">
      <w:r>
        <w:rPr>
          <w:b/>
        </w:rPr>
        <w:t>`stock_count`</w:t>
      </w:r>
      <w:r>
        <w:t xml:space="preserve">: </w:t>
      </w:r>
      <w:r>
        <w:rPr>
          <w:rFonts w:ascii="Consolas" w:hAnsi="Consolas"/>
          <w:color w:val="824B14"/>
          <w:sz w:val="17"/>
        </w:rPr>
        <w:t>id</w:t>
      </w:r>
      <w:r>
        <w:t xml:space="preserve">, </w:t>
      </w:r>
      <w:r>
        <w:rPr>
          <w:rFonts w:ascii="Consolas" w:hAnsi="Consolas"/>
          <w:color w:val="824B14"/>
          <w:sz w:val="17"/>
        </w:rPr>
        <w:t>enterprise_id</w:t>
      </w:r>
      <w:r>
        <w:t xml:space="preserve">, </w:t>
      </w:r>
      <w:r>
        <w:rPr>
          <w:rFonts w:ascii="Consolas" w:hAnsi="Consolas"/>
          <w:color w:val="824B14"/>
          <w:sz w:val="17"/>
        </w:rPr>
        <w:t>warehouse_id</w:t>
      </w:r>
      <w:r>
        <w:t xml:space="preserve">, </w:t>
      </w:r>
      <w:r>
        <w:rPr>
          <w:rFonts w:ascii="Consolas" w:hAnsi="Consolas"/>
          <w:color w:val="824B14"/>
          <w:sz w:val="17"/>
        </w:rPr>
        <w:t>location_id</w:t>
      </w:r>
      <w:r>
        <w:t xml:space="preserve"> nullable, </w:t>
      </w:r>
      <w:r>
        <w:rPr>
          <w:rFonts w:ascii="Consolas" w:hAnsi="Consolas"/>
          <w:color w:val="824B14"/>
          <w:sz w:val="17"/>
        </w:rPr>
        <w:t>status</w:t>
      </w:r>
      <w:r>
        <w:t xml:space="preserve">, </w:t>
      </w:r>
      <w:r>
        <w:rPr>
          <w:rFonts w:ascii="Consolas" w:hAnsi="Consolas"/>
          <w:color w:val="824B14"/>
          <w:sz w:val="17"/>
        </w:rPr>
        <w:t>count_type</w:t>
      </w:r>
      <w:r>
        <w:t xml:space="preserve">, </w:t>
      </w:r>
      <w:r>
        <w:rPr>
          <w:rFonts w:ascii="Consolas" w:hAnsi="Consolas"/>
          <w:color w:val="824B14"/>
          <w:sz w:val="17"/>
        </w:rPr>
        <w:t>started_at</w:t>
      </w:r>
      <w:r>
        <w:t xml:space="preserve">, </w:t>
      </w:r>
      <w:r>
        <w:rPr>
          <w:rFonts w:ascii="Consolas" w:hAnsi="Consolas"/>
          <w:color w:val="824B14"/>
          <w:sz w:val="17"/>
        </w:rPr>
        <w:t>submitted_at</w:t>
      </w:r>
      <w:r>
        <w:t xml:space="preserve">, </w:t>
      </w:r>
      <w:r>
        <w:rPr>
          <w:rFonts w:ascii="Consolas" w:hAnsi="Consolas"/>
          <w:color w:val="824B14"/>
          <w:sz w:val="17"/>
        </w:rPr>
        <w:t>approved_by</w:t>
      </w:r>
      <w:r>
        <w:t xml:space="preserve">, </w:t>
      </w:r>
      <w:r>
        <w:rPr>
          <w:rFonts w:ascii="Consolas" w:hAnsi="Consolas"/>
          <w:color w:val="824B14"/>
          <w:sz w:val="17"/>
        </w:rPr>
        <w:t>approved_at</w:t>
      </w:r>
      <w:r>
        <w:t xml:space="preserve">, </w:t>
      </w:r>
      <w:r>
        <w:rPr>
          <w:rFonts w:ascii="Consolas" w:hAnsi="Consolas"/>
          <w:color w:val="824B14"/>
          <w:sz w:val="17"/>
        </w:rPr>
        <w:t>applied_at</w:t>
      </w:r>
      <w:r>
        <w:t xml:space="preserve">, </w:t>
      </w:r>
      <w:r>
        <w:rPr>
          <w:rFonts w:ascii="Consolas" w:hAnsi="Consolas"/>
          <w:color w:val="824B14"/>
          <w:sz w:val="17"/>
        </w:rPr>
        <w:t>version</w:t>
      </w:r>
      <w:r>
        <w:t>.</w:t>
      </w:r>
    </w:p>
    <w:p w14:paraId="73819A31" w14:textId="77777777" w:rsidR="000B35C2" w:rsidRDefault="00000000">
      <w:r>
        <w:rPr>
          <w:b/>
        </w:rPr>
        <w:t>`stock_count_line`</w:t>
      </w:r>
      <w:r>
        <w:t xml:space="preserve">: </w:t>
      </w:r>
      <w:r>
        <w:rPr>
          <w:rFonts w:ascii="Consolas" w:hAnsi="Consolas"/>
          <w:color w:val="824B14"/>
          <w:sz w:val="17"/>
        </w:rPr>
        <w:t>id</w:t>
      </w:r>
      <w:r>
        <w:t xml:space="preserve">, </w:t>
      </w:r>
      <w:r>
        <w:rPr>
          <w:rFonts w:ascii="Consolas" w:hAnsi="Consolas"/>
          <w:color w:val="824B14"/>
          <w:sz w:val="17"/>
        </w:rPr>
        <w:t>stock_count_id</w:t>
      </w:r>
      <w:r>
        <w:t xml:space="preserve">, </w:t>
      </w:r>
      <w:r>
        <w:rPr>
          <w:rFonts w:ascii="Consolas" w:hAnsi="Consolas"/>
          <w:color w:val="824B14"/>
          <w:sz w:val="17"/>
        </w:rPr>
        <w:t>inventory_balance_id</w:t>
      </w:r>
      <w:r>
        <w:t xml:space="preserve">, </w:t>
      </w:r>
      <w:r>
        <w:rPr>
          <w:rFonts w:ascii="Consolas" w:hAnsi="Consolas"/>
          <w:color w:val="824B14"/>
          <w:sz w:val="17"/>
        </w:rPr>
        <w:t>sku</w:t>
      </w:r>
      <w:r>
        <w:t xml:space="preserve">, </w:t>
      </w:r>
      <w:r>
        <w:rPr>
          <w:rFonts w:ascii="Consolas" w:hAnsi="Consolas"/>
          <w:color w:val="824B14"/>
          <w:sz w:val="17"/>
        </w:rPr>
        <w:t>expected_qty</w:t>
      </w:r>
      <w:r>
        <w:t xml:space="preserve">, </w:t>
      </w:r>
      <w:r>
        <w:rPr>
          <w:rFonts w:ascii="Consolas" w:hAnsi="Consolas"/>
          <w:color w:val="824B14"/>
          <w:sz w:val="17"/>
        </w:rPr>
        <w:t>counted_qty</w:t>
      </w:r>
      <w:r>
        <w:t xml:space="preserve">, </w:t>
      </w:r>
      <w:r>
        <w:rPr>
          <w:rFonts w:ascii="Consolas" w:hAnsi="Consolas"/>
          <w:color w:val="824B14"/>
          <w:sz w:val="17"/>
        </w:rPr>
        <w:t>delta_qty</w:t>
      </w:r>
      <w:r>
        <w:t xml:space="preserve">, </w:t>
      </w:r>
      <w:r>
        <w:rPr>
          <w:rFonts w:ascii="Consolas" w:hAnsi="Consolas"/>
          <w:color w:val="824B14"/>
          <w:sz w:val="17"/>
        </w:rPr>
        <w:t>snapshot_balance_version</w:t>
      </w:r>
      <w:r>
        <w:t xml:space="preserve">, </w:t>
      </w:r>
      <w:r>
        <w:rPr>
          <w:rFonts w:ascii="Consolas" w:hAnsi="Consolas"/>
          <w:color w:val="824B14"/>
          <w:sz w:val="17"/>
        </w:rPr>
        <w:t>reason_code</w:t>
      </w:r>
      <w:r>
        <w:t xml:space="preserve">, </w:t>
      </w:r>
      <w:r>
        <w:rPr>
          <w:rFonts w:ascii="Consolas" w:hAnsi="Consolas"/>
          <w:color w:val="824B14"/>
          <w:sz w:val="17"/>
        </w:rPr>
        <w:t>counted_by</w:t>
      </w:r>
      <w:r>
        <w:t xml:space="preserve">, </w:t>
      </w:r>
      <w:r>
        <w:rPr>
          <w:rFonts w:ascii="Consolas" w:hAnsi="Consolas"/>
          <w:color w:val="824B14"/>
          <w:sz w:val="17"/>
        </w:rPr>
        <w:t>counted_at</w:t>
      </w:r>
      <w:r>
        <w:t xml:space="preserve">, </w:t>
      </w:r>
      <w:r>
        <w:rPr>
          <w:rFonts w:ascii="Consolas" w:hAnsi="Consolas"/>
          <w:color w:val="824B14"/>
          <w:sz w:val="17"/>
        </w:rPr>
        <w:t>approved_delta_qty</w:t>
      </w:r>
      <w:r>
        <w:t xml:space="preserve">, </w:t>
      </w:r>
      <w:r>
        <w:rPr>
          <w:rFonts w:ascii="Consolas" w:hAnsi="Consolas"/>
          <w:color w:val="824B14"/>
          <w:sz w:val="17"/>
        </w:rPr>
        <w:t>applied_movement_group_id</w:t>
      </w:r>
      <w:r>
        <w:t>.</w:t>
      </w:r>
    </w:p>
    <w:p w14:paraId="4E054D39" w14:textId="77777777" w:rsidR="000B35C2" w:rsidRDefault="00000000">
      <w:r>
        <w:t xml:space="preserve">Một line chỉ được apply một lần. Nếu balance version thay đổi sau snapshot, áp dụng policy đã duyệt: chặn để recount/review hoặc tính lại delta; không ghi đè giá trị mới bằng số đếm cũ một cách im lặng. Index </w:t>
      </w:r>
      <w:r>
        <w:rPr>
          <w:rFonts w:ascii="Consolas" w:hAnsi="Consolas"/>
          <w:color w:val="824B14"/>
          <w:sz w:val="17"/>
        </w:rPr>
        <w:t>(stock_count_id, status nếu có)</w:t>
      </w:r>
      <w:r>
        <w:t xml:space="preserve">, </w:t>
      </w:r>
      <w:r>
        <w:rPr>
          <w:rFonts w:ascii="Consolas" w:hAnsi="Consolas"/>
          <w:color w:val="824B14"/>
          <w:sz w:val="17"/>
        </w:rPr>
        <w:t>(warehouse_id, status, started_at)</w:t>
      </w:r>
      <w:r>
        <w:t xml:space="preserve"> qua header.</w:t>
      </w:r>
    </w:p>
    <w:p w14:paraId="3C7074A0" w14:textId="77777777" w:rsidR="000B35C2" w:rsidRDefault="00000000">
      <w:pPr>
        <w:pStyle w:val="u2"/>
      </w:pPr>
      <w:r>
        <w:t>4.9 `stock_threshold`</w:t>
      </w:r>
    </w:p>
    <w:p w14:paraId="4136EDB3" w14:textId="77777777" w:rsidR="000B35C2" w:rsidRDefault="00000000">
      <w:r>
        <w:t xml:space="preserve">Cột: </w:t>
      </w:r>
      <w:r>
        <w:rPr>
          <w:rFonts w:ascii="Consolas" w:hAnsi="Consolas"/>
          <w:color w:val="824B14"/>
          <w:sz w:val="17"/>
        </w:rPr>
        <w:t>id UUID</w:t>
      </w:r>
      <w:r>
        <w:t xml:space="preserve">, </w:t>
      </w:r>
      <w:r>
        <w:rPr>
          <w:rFonts w:ascii="Consolas" w:hAnsi="Consolas"/>
          <w:color w:val="824B14"/>
          <w:sz w:val="17"/>
        </w:rPr>
        <w:t>enterprise_id</w:t>
      </w:r>
      <w:r>
        <w:t xml:space="preserve">, </w:t>
      </w:r>
      <w:r>
        <w:rPr>
          <w:rFonts w:ascii="Consolas" w:hAnsi="Consolas"/>
          <w:color w:val="824B14"/>
          <w:sz w:val="17"/>
        </w:rPr>
        <w:t>sku</w:t>
      </w:r>
      <w:r>
        <w:t xml:space="preserve">, </w:t>
      </w:r>
      <w:r>
        <w:rPr>
          <w:rFonts w:ascii="Consolas" w:hAnsi="Consolas"/>
          <w:color w:val="824B14"/>
          <w:sz w:val="17"/>
        </w:rPr>
        <w:t>warehouse_id</w:t>
      </w:r>
      <w:r>
        <w:t xml:space="preserve"> nullable, </w:t>
      </w:r>
      <w:r>
        <w:rPr>
          <w:rFonts w:ascii="Consolas" w:hAnsi="Consolas"/>
          <w:color w:val="824B14"/>
          <w:sz w:val="17"/>
        </w:rPr>
        <w:t>location_id</w:t>
      </w:r>
      <w:r>
        <w:t xml:space="preserve"> nullable, </w:t>
      </w:r>
      <w:r>
        <w:rPr>
          <w:rFonts w:ascii="Consolas" w:hAnsi="Consolas"/>
          <w:color w:val="824B14"/>
          <w:sz w:val="17"/>
        </w:rPr>
        <w:t>threshold_qty NUMERIC(19,4)</w:t>
      </w:r>
      <w:r>
        <w:t xml:space="preserve">, </w:t>
      </w:r>
      <w:r>
        <w:rPr>
          <w:rFonts w:ascii="Consolas" w:hAnsi="Consolas"/>
          <w:color w:val="824B14"/>
          <w:sz w:val="17"/>
        </w:rPr>
        <w:t>active</w:t>
      </w:r>
      <w:r>
        <w:t xml:space="preserve">, </w:t>
      </w:r>
      <w:r>
        <w:rPr>
          <w:rFonts w:ascii="Consolas" w:hAnsi="Consolas"/>
          <w:color w:val="824B14"/>
          <w:sz w:val="17"/>
        </w:rPr>
        <w:t>policy_version</w:t>
      </w:r>
      <w:r>
        <w:t xml:space="preserve">, </w:t>
      </w:r>
      <w:r>
        <w:rPr>
          <w:rFonts w:ascii="Consolas" w:hAnsi="Consolas"/>
          <w:color w:val="824B14"/>
          <w:sz w:val="17"/>
        </w:rPr>
        <w:t>created_at</w:t>
      </w:r>
      <w:r>
        <w:t xml:space="preserve">, </w:t>
      </w:r>
      <w:r>
        <w:rPr>
          <w:rFonts w:ascii="Consolas" w:hAnsi="Consolas"/>
          <w:color w:val="824B14"/>
          <w:sz w:val="17"/>
        </w:rPr>
        <w:t>updated_at</w:t>
      </w:r>
      <w:r>
        <w:t xml:space="preserve">. Unique theo scope chuẩn hóa: enterprise+SKU+warehouse/location; cần quyết định rõ </w:t>
      </w:r>
      <w:r>
        <w:rPr>
          <w:rFonts w:ascii="Consolas" w:hAnsi="Consolas"/>
          <w:color w:val="824B14"/>
          <w:sz w:val="17"/>
        </w:rPr>
        <w:t>NULL</w:t>
      </w:r>
      <w:r>
        <w:t xml:space="preserve"> wildcard trước khi đặt unique index (PostgreSQL có semantics NULL riêng; có thể dùng </w:t>
      </w:r>
      <w:r>
        <w:rPr>
          <w:rFonts w:ascii="Consolas" w:hAnsi="Consolas"/>
          <w:color w:val="824B14"/>
          <w:sz w:val="17"/>
        </w:rPr>
        <w:t>NULLS NOT DISTINCT</w:t>
      </w:r>
      <w:r>
        <w:t xml:space="preserve"> nếu version PostgreSQL hỗ trợ hoặc expression index).</w:t>
      </w:r>
    </w:p>
    <w:p w14:paraId="7349C21E" w14:textId="77777777" w:rsidR="000B35C2" w:rsidRDefault="00000000">
      <w:r>
        <w:t xml:space="preserve">Alert được phát khi Available đi từ </w:t>
      </w:r>
      <w:r>
        <w:rPr>
          <w:rFonts w:ascii="Consolas" w:hAnsi="Consolas"/>
          <w:color w:val="824B14"/>
          <w:sz w:val="17"/>
        </w:rPr>
        <w:t>&gt;= threshold</w:t>
      </w:r>
      <w:r>
        <w:t xml:space="preserve"> xuống </w:t>
      </w:r>
      <w:r>
        <w:rPr>
          <w:rFonts w:ascii="Consolas" w:hAnsi="Consolas"/>
          <w:color w:val="824B14"/>
          <w:sz w:val="17"/>
        </w:rPr>
        <w:t>&lt; threshold</w:t>
      </w:r>
      <w:r>
        <w:t xml:space="preserve">. Có thể thêm bảng </w:t>
      </w:r>
      <w:r>
        <w:rPr>
          <w:rFonts w:ascii="Consolas" w:hAnsi="Consolas"/>
          <w:color w:val="824B14"/>
          <w:sz w:val="17"/>
        </w:rPr>
        <w:t>threshold_alert_state</w:t>
      </w:r>
      <w:r>
        <w:t xml:space="preserve"> lưu cycle/last state để tránh spam khi mỗi lần balance đổi đều phát cảnh báo. Event threshold đi qua outbox.</w:t>
      </w:r>
    </w:p>
    <w:p w14:paraId="6FA8EDC9" w14:textId="77777777" w:rsidR="000B35C2" w:rsidRDefault="00000000">
      <w:pPr>
        <w:pStyle w:val="u2"/>
      </w:pPr>
      <w:r>
        <w:t>4.10 Projection tables</w:t>
      </w:r>
    </w:p>
    <w:tbl>
      <w:tblPr>
        <w:tblStyle w:val="LiBang"/>
        <w:tblW w:w="0" w:type="auto"/>
        <w:jc w:val="center"/>
        <w:tblLook w:val="04A0" w:firstRow="1" w:lastRow="0" w:firstColumn="1" w:lastColumn="0" w:noHBand="0" w:noVBand="1"/>
      </w:tblPr>
      <w:tblGrid>
        <w:gridCol w:w="3388"/>
        <w:gridCol w:w="3385"/>
        <w:gridCol w:w="3383"/>
      </w:tblGrid>
      <w:tr w:rsidR="000B35C2" w14:paraId="6B288418" w14:textId="77777777">
        <w:trPr>
          <w:jc w:val="center"/>
        </w:trPr>
        <w:tc>
          <w:tcPr>
            <w:tcW w:w="3389" w:type="dxa"/>
            <w:shd w:val="clear" w:color="auto" w:fill="1F4E79"/>
            <w:tcMar>
              <w:top w:w="75" w:type="dxa"/>
              <w:left w:w="90" w:type="dxa"/>
              <w:bottom w:w="75" w:type="dxa"/>
              <w:right w:w="90" w:type="dxa"/>
            </w:tcMar>
            <w:vAlign w:val="center"/>
          </w:tcPr>
          <w:p w14:paraId="3EB71FA5" w14:textId="77777777" w:rsidR="000B35C2" w:rsidRDefault="00000000">
            <w:pPr>
              <w:spacing w:after="0"/>
            </w:pPr>
            <w:r>
              <w:rPr>
                <w:b/>
                <w:color w:val="FFFFFF"/>
                <w:sz w:val="16"/>
              </w:rPr>
              <w:t>Bảng</w:t>
            </w:r>
          </w:p>
        </w:tc>
        <w:tc>
          <w:tcPr>
            <w:tcW w:w="3389" w:type="dxa"/>
            <w:shd w:val="clear" w:color="auto" w:fill="1F4E79"/>
            <w:tcMar>
              <w:top w:w="75" w:type="dxa"/>
              <w:left w:w="90" w:type="dxa"/>
              <w:bottom w:w="75" w:type="dxa"/>
              <w:right w:w="90" w:type="dxa"/>
            </w:tcMar>
            <w:vAlign w:val="center"/>
          </w:tcPr>
          <w:p w14:paraId="1245DEE0" w14:textId="77777777" w:rsidR="000B35C2" w:rsidRDefault="00000000">
            <w:pPr>
              <w:spacing w:after="0"/>
            </w:pPr>
            <w:r>
              <w:rPr>
                <w:b/>
                <w:color w:val="FFFFFF"/>
                <w:sz w:val="16"/>
              </w:rPr>
              <w:t>Cột chính</w:t>
            </w:r>
          </w:p>
        </w:tc>
        <w:tc>
          <w:tcPr>
            <w:tcW w:w="3389" w:type="dxa"/>
            <w:shd w:val="clear" w:color="auto" w:fill="1F4E79"/>
            <w:tcMar>
              <w:top w:w="75" w:type="dxa"/>
              <w:left w:w="90" w:type="dxa"/>
              <w:bottom w:w="75" w:type="dxa"/>
              <w:right w:w="90" w:type="dxa"/>
            </w:tcMar>
            <w:vAlign w:val="center"/>
          </w:tcPr>
          <w:p w14:paraId="1D83FA5D" w14:textId="77777777" w:rsidR="000B35C2" w:rsidRDefault="00000000">
            <w:pPr>
              <w:spacing w:after="0"/>
            </w:pPr>
            <w:r>
              <w:rPr>
                <w:b/>
                <w:color w:val="FFFFFF"/>
                <w:sz w:val="16"/>
              </w:rPr>
              <w:t>Constraint/ý nghĩa</w:t>
            </w:r>
          </w:p>
        </w:tc>
      </w:tr>
      <w:tr w:rsidR="000B35C2" w14:paraId="15D0929C" w14:textId="77777777">
        <w:trPr>
          <w:jc w:val="center"/>
        </w:trPr>
        <w:tc>
          <w:tcPr>
            <w:tcW w:w="3389" w:type="dxa"/>
            <w:tcMar>
              <w:top w:w="75" w:type="dxa"/>
              <w:left w:w="90" w:type="dxa"/>
              <w:bottom w:w="75" w:type="dxa"/>
              <w:right w:w="90" w:type="dxa"/>
            </w:tcMar>
            <w:vAlign w:val="center"/>
          </w:tcPr>
          <w:p w14:paraId="0C608369" w14:textId="77777777" w:rsidR="000B35C2" w:rsidRDefault="00000000">
            <w:pPr>
              <w:spacing w:after="0"/>
            </w:pPr>
            <w:r>
              <w:rPr>
                <w:rFonts w:ascii="Consolas" w:hAnsi="Consolas"/>
                <w:color w:val="824B14"/>
                <w:sz w:val="16"/>
              </w:rPr>
              <w:t>inventory_sku_projection</w:t>
            </w:r>
          </w:p>
        </w:tc>
        <w:tc>
          <w:tcPr>
            <w:tcW w:w="3389" w:type="dxa"/>
            <w:tcMar>
              <w:top w:w="75" w:type="dxa"/>
              <w:left w:w="90" w:type="dxa"/>
              <w:bottom w:w="75" w:type="dxa"/>
              <w:right w:w="90" w:type="dxa"/>
            </w:tcMar>
            <w:vAlign w:val="center"/>
          </w:tcPr>
          <w:p w14:paraId="6D9DFBD4" w14:textId="77777777" w:rsidR="000B35C2" w:rsidRDefault="00000000">
            <w:pPr>
              <w:spacing w:after="0"/>
            </w:pPr>
            <w:r>
              <w:rPr>
                <w:rFonts w:ascii="Consolas" w:hAnsi="Consolas"/>
                <w:color w:val="824B14"/>
                <w:sz w:val="16"/>
              </w:rPr>
              <w:t>sku_code PK</w:t>
            </w:r>
            <w:r>
              <w:rPr>
                <w:sz w:val="16"/>
              </w:rPr>
              <w:t xml:space="preserve">, </w:t>
            </w:r>
            <w:r>
              <w:rPr>
                <w:rFonts w:ascii="Consolas" w:hAnsi="Consolas"/>
                <w:color w:val="824B14"/>
                <w:sz w:val="16"/>
              </w:rPr>
              <w:t>active</w:t>
            </w:r>
            <w:r>
              <w:rPr>
                <w:sz w:val="16"/>
              </w:rPr>
              <w:t xml:space="preserve">, </w:t>
            </w:r>
            <w:r>
              <w:rPr>
                <w:rFonts w:ascii="Consolas" w:hAnsi="Consolas"/>
                <w:color w:val="824B14"/>
                <w:sz w:val="16"/>
              </w:rPr>
              <w:t>source_version</w:t>
            </w:r>
            <w:r>
              <w:rPr>
                <w:sz w:val="16"/>
              </w:rPr>
              <w:t xml:space="preserve">, </w:t>
            </w:r>
            <w:r>
              <w:rPr>
                <w:rFonts w:ascii="Consolas" w:hAnsi="Consolas"/>
                <w:color w:val="824B14"/>
                <w:sz w:val="16"/>
              </w:rPr>
              <w:t>source_updated_at</w:t>
            </w:r>
            <w:r>
              <w:rPr>
                <w:sz w:val="16"/>
              </w:rPr>
              <w:t xml:space="preserve">, </w:t>
            </w:r>
            <w:r>
              <w:rPr>
                <w:rFonts w:ascii="Consolas" w:hAnsi="Consolas"/>
                <w:color w:val="824B14"/>
                <w:sz w:val="16"/>
              </w:rPr>
              <w:t>last_event_id</w:t>
            </w:r>
          </w:p>
        </w:tc>
        <w:tc>
          <w:tcPr>
            <w:tcW w:w="3389" w:type="dxa"/>
            <w:tcMar>
              <w:top w:w="75" w:type="dxa"/>
              <w:left w:w="90" w:type="dxa"/>
              <w:bottom w:w="75" w:type="dxa"/>
              <w:right w:w="90" w:type="dxa"/>
            </w:tcMar>
            <w:vAlign w:val="center"/>
          </w:tcPr>
          <w:p w14:paraId="60D2E60E" w14:textId="77777777" w:rsidR="000B35C2" w:rsidRDefault="00000000">
            <w:pPr>
              <w:spacing w:after="0"/>
            </w:pPr>
            <w:r>
              <w:rPr>
                <w:sz w:val="16"/>
              </w:rPr>
              <w:t>Version cũ hoặc event lặp không được ghi đè trạng thái mới</w:t>
            </w:r>
          </w:p>
        </w:tc>
      </w:tr>
      <w:tr w:rsidR="000B35C2" w14:paraId="3BD65624" w14:textId="77777777">
        <w:trPr>
          <w:jc w:val="center"/>
        </w:trPr>
        <w:tc>
          <w:tcPr>
            <w:tcW w:w="3389" w:type="dxa"/>
            <w:shd w:val="clear" w:color="auto" w:fill="F1F5F9"/>
            <w:tcMar>
              <w:top w:w="75" w:type="dxa"/>
              <w:left w:w="90" w:type="dxa"/>
              <w:bottom w:w="75" w:type="dxa"/>
              <w:right w:w="90" w:type="dxa"/>
            </w:tcMar>
            <w:vAlign w:val="center"/>
          </w:tcPr>
          <w:p w14:paraId="7D95373F" w14:textId="77777777" w:rsidR="000B35C2" w:rsidRDefault="00000000">
            <w:pPr>
              <w:spacing w:after="0"/>
            </w:pPr>
            <w:r>
              <w:rPr>
                <w:rFonts w:ascii="Consolas" w:hAnsi="Consolas"/>
                <w:color w:val="824B14"/>
                <w:sz w:val="16"/>
              </w:rPr>
              <w:t>inventory_warehouse_projection</w:t>
            </w:r>
          </w:p>
        </w:tc>
        <w:tc>
          <w:tcPr>
            <w:tcW w:w="3389" w:type="dxa"/>
            <w:shd w:val="clear" w:color="auto" w:fill="F1F5F9"/>
            <w:tcMar>
              <w:top w:w="75" w:type="dxa"/>
              <w:left w:w="90" w:type="dxa"/>
              <w:bottom w:w="75" w:type="dxa"/>
              <w:right w:w="90" w:type="dxa"/>
            </w:tcMar>
            <w:vAlign w:val="center"/>
          </w:tcPr>
          <w:p w14:paraId="60755E27" w14:textId="77777777" w:rsidR="000B35C2" w:rsidRDefault="00000000">
            <w:pPr>
              <w:spacing w:after="0"/>
            </w:pPr>
            <w:r>
              <w:rPr>
                <w:rFonts w:ascii="Consolas" w:hAnsi="Consolas"/>
                <w:color w:val="824B14"/>
                <w:sz w:val="16"/>
              </w:rPr>
              <w:t>warehouse_id PK</w:t>
            </w:r>
            <w:r>
              <w:rPr>
                <w:sz w:val="16"/>
              </w:rPr>
              <w:t xml:space="preserve">, </w:t>
            </w:r>
            <w:r>
              <w:rPr>
                <w:rFonts w:ascii="Consolas" w:hAnsi="Consolas"/>
                <w:color w:val="824B14"/>
                <w:sz w:val="16"/>
              </w:rPr>
              <w:t>enterprise_id</w:t>
            </w:r>
            <w:r>
              <w:rPr>
                <w:sz w:val="16"/>
              </w:rPr>
              <w:t xml:space="preserve">, </w:t>
            </w:r>
            <w:r>
              <w:rPr>
                <w:rFonts w:ascii="Consolas" w:hAnsi="Consolas"/>
                <w:color w:val="824B14"/>
                <w:sz w:val="16"/>
              </w:rPr>
              <w:t>status</w:t>
            </w:r>
            <w:r>
              <w:rPr>
                <w:sz w:val="16"/>
              </w:rPr>
              <w:t xml:space="preserve">, </w:t>
            </w:r>
            <w:r>
              <w:rPr>
                <w:rFonts w:ascii="Consolas" w:hAnsi="Consolas"/>
                <w:color w:val="824B14"/>
                <w:sz w:val="16"/>
              </w:rPr>
              <w:t>source_version</w:t>
            </w:r>
            <w:r>
              <w:rPr>
                <w:sz w:val="16"/>
              </w:rPr>
              <w:t xml:space="preserve">, </w:t>
            </w:r>
            <w:r>
              <w:rPr>
                <w:rFonts w:ascii="Consolas" w:hAnsi="Consolas"/>
                <w:color w:val="824B14"/>
                <w:sz w:val="16"/>
              </w:rPr>
              <w:t>source_updated_at</w:t>
            </w:r>
            <w:r>
              <w:rPr>
                <w:sz w:val="16"/>
              </w:rPr>
              <w:t xml:space="preserve">, </w:t>
            </w:r>
            <w:r>
              <w:rPr>
                <w:rFonts w:ascii="Consolas" w:hAnsi="Consolas"/>
                <w:color w:val="824B14"/>
                <w:sz w:val="16"/>
              </w:rPr>
              <w:t>last_event_id</w:t>
            </w:r>
          </w:p>
        </w:tc>
        <w:tc>
          <w:tcPr>
            <w:tcW w:w="3389" w:type="dxa"/>
            <w:shd w:val="clear" w:color="auto" w:fill="F1F5F9"/>
            <w:tcMar>
              <w:top w:w="75" w:type="dxa"/>
              <w:left w:w="90" w:type="dxa"/>
              <w:bottom w:w="75" w:type="dxa"/>
              <w:right w:w="90" w:type="dxa"/>
            </w:tcMar>
            <w:vAlign w:val="center"/>
          </w:tcPr>
          <w:p w14:paraId="11A9D829" w14:textId="77777777" w:rsidR="000B35C2" w:rsidRDefault="00000000">
            <w:pPr>
              <w:spacing w:after="0"/>
            </w:pPr>
            <w:r>
              <w:rPr>
                <w:sz w:val="16"/>
              </w:rPr>
              <w:t>Bản chiếu tối thiểu để xác thực Warehouse; không phải master record</w:t>
            </w:r>
          </w:p>
        </w:tc>
      </w:tr>
      <w:tr w:rsidR="000B35C2" w14:paraId="5662ECAB" w14:textId="77777777">
        <w:trPr>
          <w:jc w:val="center"/>
        </w:trPr>
        <w:tc>
          <w:tcPr>
            <w:tcW w:w="3389" w:type="dxa"/>
            <w:tcMar>
              <w:top w:w="75" w:type="dxa"/>
              <w:left w:w="90" w:type="dxa"/>
              <w:bottom w:w="75" w:type="dxa"/>
              <w:right w:w="90" w:type="dxa"/>
            </w:tcMar>
            <w:vAlign w:val="center"/>
          </w:tcPr>
          <w:p w14:paraId="28B3743A" w14:textId="77777777" w:rsidR="000B35C2" w:rsidRDefault="00000000">
            <w:pPr>
              <w:spacing w:after="0"/>
            </w:pPr>
            <w:r>
              <w:rPr>
                <w:rFonts w:ascii="Consolas" w:hAnsi="Consolas"/>
                <w:color w:val="824B14"/>
                <w:sz w:val="16"/>
              </w:rPr>
              <w:t>inventory_location</w:t>
            </w:r>
          </w:p>
        </w:tc>
        <w:tc>
          <w:tcPr>
            <w:tcW w:w="3389" w:type="dxa"/>
            <w:tcMar>
              <w:top w:w="75" w:type="dxa"/>
              <w:left w:w="90" w:type="dxa"/>
              <w:bottom w:w="75" w:type="dxa"/>
              <w:right w:w="90" w:type="dxa"/>
            </w:tcMar>
            <w:vAlign w:val="center"/>
          </w:tcPr>
          <w:p w14:paraId="077EA40C" w14:textId="77777777" w:rsidR="000B35C2" w:rsidRDefault="00000000">
            <w:pPr>
              <w:spacing w:after="0"/>
            </w:pPr>
            <w:r>
              <w:rPr>
                <w:sz w:val="16"/>
              </w:rPr>
              <w:t>như mục 4.1</w:t>
            </w:r>
          </w:p>
        </w:tc>
        <w:tc>
          <w:tcPr>
            <w:tcW w:w="3389" w:type="dxa"/>
            <w:tcMar>
              <w:top w:w="75" w:type="dxa"/>
              <w:left w:w="90" w:type="dxa"/>
              <w:bottom w:w="75" w:type="dxa"/>
              <w:right w:w="90" w:type="dxa"/>
            </w:tcMar>
            <w:vAlign w:val="center"/>
          </w:tcPr>
          <w:p w14:paraId="20682512" w14:textId="77777777" w:rsidR="000B35C2" w:rsidRDefault="00000000">
            <w:pPr>
              <w:spacing w:after="0"/>
            </w:pPr>
            <w:r>
              <w:rPr>
                <w:sz w:val="16"/>
              </w:rPr>
              <w:t>Dữ liệu Inventory sở hữu, không phải projection</w:t>
            </w:r>
          </w:p>
        </w:tc>
      </w:tr>
    </w:tbl>
    <w:p w14:paraId="2C1E40C0" w14:textId="77777777" w:rsidR="000B35C2" w:rsidRDefault="000B35C2">
      <w:pPr>
        <w:spacing w:after="0"/>
      </w:pPr>
    </w:p>
    <w:p w14:paraId="1FA6DD6B" w14:textId="77777777" w:rsidR="000B35C2" w:rsidRDefault="00000000">
      <w:r>
        <w:t xml:space="preserve">Nếu cần operator assignment projection, chỉ thêm </w:t>
      </w:r>
      <w:r>
        <w:rPr>
          <w:rFonts w:ascii="Consolas" w:hAnsi="Consolas"/>
          <w:color w:val="824B14"/>
          <w:sz w:val="17"/>
        </w:rPr>
        <w:t>inventory_warehouse_operator_projection</w:t>
      </w:r>
      <w:r>
        <w:t xml:space="preserve"> khi Warehouse/Identity owner đã chốt event/API contract; không tự tạo nguồn quyền thứ hai trong Inventory.</w:t>
      </w:r>
    </w:p>
    <w:p w14:paraId="5F891947" w14:textId="77777777" w:rsidR="000B35C2" w:rsidRDefault="00000000">
      <w:pPr>
        <w:pStyle w:val="u2"/>
      </w:pPr>
      <w:r>
        <w:t>4.11 `outbox_event`, `processed_event`</w:t>
      </w:r>
    </w:p>
    <w:p w14:paraId="299B969B" w14:textId="77777777" w:rsidR="000B35C2" w:rsidRDefault="00000000">
      <w:r>
        <w:rPr>
          <w:b/>
        </w:rPr>
        <w:t>`outbox_event`</w:t>
      </w:r>
      <w:r>
        <w:t xml:space="preserve">: </w:t>
      </w:r>
      <w:r>
        <w:rPr>
          <w:rFonts w:ascii="Consolas" w:hAnsi="Consolas"/>
          <w:color w:val="824B14"/>
          <w:sz w:val="17"/>
        </w:rPr>
        <w:t>id UUID PK</w:t>
      </w:r>
      <w:r>
        <w:t xml:space="preserve">, </w:t>
      </w:r>
      <w:r>
        <w:rPr>
          <w:rFonts w:ascii="Consolas" w:hAnsi="Consolas"/>
          <w:color w:val="824B14"/>
          <w:sz w:val="17"/>
        </w:rPr>
        <w:t>aggregate_type</w:t>
      </w:r>
      <w:r>
        <w:t xml:space="preserve">, </w:t>
      </w:r>
      <w:r>
        <w:rPr>
          <w:rFonts w:ascii="Consolas" w:hAnsi="Consolas"/>
          <w:color w:val="824B14"/>
          <w:sz w:val="17"/>
        </w:rPr>
        <w:t>aggregate_id</w:t>
      </w:r>
      <w:r>
        <w:t xml:space="preserve">, </w:t>
      </w:r>
      <w:r>
        <w:rPr>
          <w:rFonts w:ascii="Consolas" w:hAnsi="Consolas"/>
          <w:color w:val="824B14"/>
          <w:sz w:val="17"/>
        </w:rPr>
        <w:t>aggregate_version</w:t>
      </w:r>
      <w:r>
        <w:t xml:space="preserve">, </w:t>
      </w:r>
      <w:r>
        <w:rPr>
          <w:rFonts w:ascii="Consolas" w:hAnsi="Consolas"/>
          <w:color w:val="824B14"/>
          <w:sz w:val="17"/>
        </w:rPr>
        <w:t>event_type</w:t>
      </w:r>
      <w:r>
        <w:t xml:space="preserve">, </w:t>
      </w:r>
      <w:r>
        <w:rPr>
          <w:rFonts w:ascii="Consolas" w:hAnsi="Consolas"/>
          <w:color w:val="824B14"/>
          <w:sz w:val="17"/>
        </w:rPr>
        <w:t>schema_version</w:t>
      </w:r>
      <w:r>
        <w:t xml:space="preserve">, </w:t>
      </w:r>
      <w:r>
        <w:rPr>
          <w:rFonts w:ascii="Consolas" w:hAnsi="Consolas"/>
          <w:color w:val="824B14"/>
          <w:sz w:val="17"/>
        </w:rPr>
        <w:t>event_key</w:t>
      </w:r>
      <w:r>
        <w:t xml:space="preserve">, </w:t>
      </w:r>
      <w:r>
        <w:rPr>
          <w:rFonts w:ascii="Consolas" w:hAnsi="Consolas"/>
          <w:color w:val="824B14"/>
          <w:sz w:val="17"/>
        </w:rPr>
        <w:t>business_operation_id</w:t>
      </w:r>
      <w:r>
        <w:t xml:space="preserve">, </w:t>
      </w:r>
      <w:r>
        <w:rPr>
          <w:rFonts w:ascii="Consolas" w:hAnsi="Consolas"/>
          <w:color w:val="824B14"/>
          <w:sz w:val="17"/>
        </w:rPr>
        <w:t>payload JSONB</w:t>
      </w:r>
      <w:r>
        <w:t xml:space="preserve">, </w:t>
      </w:r>
      <w:r>
        <w:rPr>
          <w:rFonts w:ascii="Consolas" w:hAnsi="Consolas"/>
          <w:color w:val="824B14"/>
          <w:sz w:val="17"/>
        </w:rPr>
        <w:t>status</w:t>
      </w:r>
      <w:r>
        <w:t xml:space="preserve">, </w:t>
      </w:r>
      <w:r>
        <w:rPr>
          <w:rFonts w:ascii="Consolas" w:hAnsi="Consolas"/>
          <w:color w:val="824B14"/>
          <w:sz w:val="17"/>
        </w:rPr>
        <w:t>attempt_count</w:t>
      </w:r>
      <w:r>
        <w:t xml:space="preserve">, </w:t>
      </w:r>
      <w:r>
        <w:rPr>
          <w:rFonts w:ascii="Consolas" w:hAnsi="Consolas"/>
          <w:color w:val="824B14"/>
          <w:sz w:val="17"/>
        </w:rPr>
        <w:t>next_attempt_at</w:t>
      </w:r>
      <w:r>
        <w:t xml:space="preserve">, </w:t>
      </w:r>
      <w:r>
        <w:rPr>
          <w:rFonts w:ascii="Consolas" w:hAnsi="Consolas"/>
          <w:color w:val="824B14"/>
          <w:sz w:val="17"/>
        </w:rPr>
        <w:t>published_at</w:t>
      </w:r>
      <w:r>
        <w:t xml:space="preserve">, </w:t>
      </w:r>
      <w:r>
        <w:rPr>
          <w:rFonts w:ascii="Consolas" w:hAnsi="Consolas"/>
          <w:color w:val="824B14"/>
          <w:sz w:val="17"/>
        </w:rPr>
        <w:t>last_error</w:t>
      </w:r>
      <w:r>
        <w:t xml:space="preserve">, </w:t>
      </w:r>
      <w:r>
        <w:rPr>
          <w:rFonts w:ascii="Consolas" w:hAnsi="Consolas"/>
          <w:color w:val="824B14"/>
          <w:sz w:val="17"/>
        </w:rPr>
        <w:t>created_at</w:t>
      </w:r>
      <w:r>
        <w:t xml:space="preserve">. Unique event ID; index </w:t>
      </w:r>
      <w:r>
        <w:rPr>
          <w:rFonts w:ascii="Consolas" w:hAnsi="Consolas"/>
          <w:color w:val="824B14"/>
          <w:sz w:val="17"/>
        </w:rPr>
        <w:t>(status, next_attempt_at, created_at)</w:t>
      </w:r>
      <w:r>
        <w:t xml:space="preserve"> để publisher claim theo batch. Payload không chứa dữ liệu nhạy cảm không cần cho consumer.</w:t>
      </w:r>
    </w:p>
    <w:p w14:paraId="50ED7BAB" w14:textId="77777777" w:rsidR="000B35C2" w:rsidRDefault="00000000">
      <w:r>
        <w:rPr>
          <w:b/>
        </w:rPr>
        <w:t>`processed_event`</w:t>
      </w:r>
      <w:r>
        <w:t xml:space="preserve">: </w:t>
      </w:r>
      <w:r>
        <w:rPr>
          <w:rFonts w:ascii="Consolas" w:hAnsi="Consolas"/>
          <w:color w:val="824B14"/>
          <w:sz w:val="17"/>
        </w:rPr>
        <w:t>consumer_name</w:t>
      </w:r>
      <w:r>
        <w:t xml:space="preserve">, </w:t>
      </w:r>
      <w:r>
        <w:rPr>
          <w:rFonts w:ascii="Consolas" w:hAnsi="Consolas"/>
          <w:color w:val="824B14"/>
          <w:sz w:val="17"/>
        </w:rPr>
        <w:t>event_id</w:t>
      </w:r>
      <w:r>
        <w:t xml:space="preserve">, </w:t>
      </w:r>
      <w:r>
        <w:rPr>
          <w:rFonts w:ascii="Consolas" w:hAnsi="Consolas"/>
          <w:color w:val="824B14"/>
          <w:sz w:val="17"/>
        </w:rPr>
        <w:t>processed_at</w:t>
      </w:r>
      <w:r>
        <w:t xml:space="preserve">, </w:t>
      </w:r>
      <w:r>
        <w:rPr>
          <w:rFonts w:ascii="Consolas" w:hAnsi="Consolas"/>
          <w:color w:val="824B14"/>
          <w:sz w:val="17"/>
        </w:rPr>
        <w:t>source_topic</w:t>
      </w:r>
      <w:r>
        <w:t xml:space="preserve">, </w:t>
      </w:r>
      <w:r>
        <w:rPr>
          <w:rFonts w:ascii="Consolas" w:hAnsi="Consolas"/>
          <w:color w:val="824B14"/>
          <w:sz w:val="17"/>
        </w:rPr>
        <w:t>source_partition</w:t>
      </w:r>
      <w:r>
        <w:t xml:space="preserve">, </w:t>
      </w:r>
      <w:r>
        <w:rPr>
          <w:rFonts w:ascii="Consolas" w:hAnsi="Consolas"/>
          <w:color w:val="824B14"/>
          <w:sz w:val="17"/>
        </w:rPr>
        <w:t>source_offset</w:t>
      </w:r>
      <w:r>
        <w:t xml:space="preserve">; primary/unique </w:t>
      </w:r>
      <w:r>
        <w:rPr>
          <w:rFonts w:ascii="Consolas" w:hAnsi="Consolas"/>
          <w:color w:val="824B14"/>
          <w:sz w:val="17"/>
        </w:rPr>
        <w:t>(consumer_name, event_id)</w:t>
      </w:r>
      <w:r>
        <w:t>. Insert processed marker và update projection trong cùng transaction DB. Event đến lặp thì không áp dụng lại.</w:t>
      </w:r>
    </w:p>
    <w:p w14:paraId="41AE3446" w14:textId="77777777" w:rsidR="000B35C2" w:rsidRDefault="00000000">
      <w:r>
        <w:t xml:space="preserve">Publisher nhiều instance có thể claim batch bằng </w:t>
      </w:r>
      <w:r>
        <w:rPr>
          <w:rFonts w:ascii="Consolas" w:hAnsi="Consolas"/>
          <w:color w:val="824B14"/>
          <w:sz w:val="17"/>
        </w:rPr>
        <w:t>FOR UPDATE SKIP LOCKED</w:t>
      </w:r>
      <w:r>
        <w:t>, publish có retry/backoff, và theo dõi tuổi event cũ nhất. Chấp nhận publish at-least-once; consumer phải idempotent. Không tuyên bố exactly-once xuyên PostgreSQL và Kafka.</w:t>
      </w:r>
    </w:p>
    <w:p w14:paraId="53184383" w14:textId="77777777" w:rsidR="000B35C2" w:rsidRDefault="00000000">
      <w:pPr>
        <w:pStyle w:val="u1"/>
      </w:pPr>
      <w:r>
        <w:t>5. Bất biến, index và kiểu truy vấn</w:t>
      </w:r>
    </w:p>
    <w:p w14:paraId="64E2C983" w14:textId="77777777" w:rsidR="000B35C2" w:rsidRDefault="00000000">
      <w:pPr>
        <w:shd w:val="clear" w:color="auto" w:fill="F0F7FA"/>
        <w:spacing w:before="60" w:after="120"/>
        <w:ind w:left="173" w:right="115"/>
      </w:pPr>
      <w:r>
        <w:t>Các quy tắc ở đây nhằm ngăn dữ liệu sai và giúp truy vấn đủ nhanh khi nhiều yêu cầu chạy đồng thời.</w:t>
      </w:r>
    </w:p>
    <w:p w14:paraId="6B598705" w14:textId="77777777" w:rsidR="000B35C2" w:rsidRDefault="00000000">
      <w:pPr>
        <w:pStyle w:val="u2"/>
      </w:pPr>
      <w:r>
        <w:t>5.1 Các bất biến database</w:t>
      </w:r>
    </w:p>
    <w:p w14:paraId="649DC240" w14:textId="77777777" w:rsidR="000B35C2" w:rsidRDefault="00000000">
      <w:pPr>
        <w:pStyle w:val="Duudong"/>
      </w:pPr>
      <w:r>
        <w:t>Business key balance là unique; thao tác tạo balance đồng thời phải dựa vào unique constraint/upsert.</w:t>
      </w:r>
    </w:p>
    <w:p w14:paraId="1331FFC6" w14:textId="77777777" w:rsidR="000B35C2" w:rsidRDefault="00000000">
      <w:pPr>
        <w:pStyle w:val="Duudong"/>
      </w:pPr>
      <w:r>
        <w:t xml:space="preserve">Tất cả bucket quantity không âm; </w:t>
      </w:r>
      <w:r>
        <w:rPr>
          <w:rFonts w:ascii="Consolas" w:hAnsi="Consolas"/>
          <w:color w:val="824B14"/>
          <w:sz w:val="17"/>
        </w:rPr>
        <w:t>Available</w:t>
      </w:r>
      <w:r>
        <w:t xml:space="preserve"> được tính từ các bucket, không được ghi độc lập.</w:t>
      </w:r>
    </w:p>
    <w:p w14:paraId="002DFF56" w14:textId="77777777" w:rsidR="000B35C2" w:rsidRDefault="00000000">
      <w:pPr>
        <w:pStyle w:val="Duudong"/>
      </w:pPr>
      <w:r>
        <w:t>Một request reserve nhiều allocation hoặc thành công toàn bộ hoặc rollback toàn bộ theo API contract.</w:t>
      </w:r>
    </w:p>
    <w:p w14:paraId="7FA946C0" w14:textId="77777777" w:rsidR="000B35C2" w:rsidRDefault="00000000">
      <w:pPr>
        <w:pStyle w:val="Duudong"/>
      </w:pPr>
      <w:r>
        <w:rPr>
          <w:rFonts w:ascii="Consolas" w:hAnsi="Consolas"/>
          <w:color w:val="824B14"/>
          <w:sz w:val="17"/>
        </w:rPr>
        <w:t>stock_movement</w:t>
      </w:r>
      <w:r>
        <w:t xml:space="preserve"> append-only; mọi delta được nhóm bằng movement group và truy ngược về operation/reference.</w:t>
      </w:r>
    </w:p>
    <w:p w14:paraId="1C0C4304" w14:textId="77777777" w:rsidR="000B35C2" w:rsidRDefault="00000000">
      <w:pPr>
        <w:pStyle w:val="Duudong"/>
      </w:pPr>
      <w:r>
        <w:t>Một operation key chỉ có một request hash và kết quả xác định.</w:t>
      </w:r>
    </w:p>
    <w:p w14:paraId="1D73BDB5" w14:textId="77777777" w:rsidR="000B35C2" w:rsidRDefault="00000000">
      <w:pPr>
        <w:pStyle w:val="Duudong"/>
      </w:pPr>
      <w:r>
        <w:t>Mỗi receipt/transfer/count line chỉ nhận/apply quantity tối đa theo authorization/policy.</w:t>
      </w:r>
    </w:p>
    <w:p w14:paraId="7C4186A4" w14:textId="77777777" w:rsidR="000B35C2" w:rsidRDefault="00000000">
      <w:pPr>
        <w:pStyle w:val="Duudong"/>
      </w:pPr>
      <w:r>
        <w:t>Reservation transition chỉ hợp lệ theo state machine; update status có version/lock và operation idempotency.</w:t>
      </w:r>
    </w:p>
    <w:p w14:paraId="78D74320" w14:textId="77777777" w:rsidR="000B35C2" w:rsidRDefault="00000000">
      <w:pPr>
        <w:pStyle w:val="Duudong"/>
      </w:pPr>
      <w:r>
        <w:t>External ID là scalar reference; không tạo FK cross-service hoặc đồng bộ hai database trong một transaction.</w:t>
      </w:r>
    </w:p>
    <w:p w14:paraId="75372512" w14:textId="77777777" w:rsidR="000B35C2" w:rsidRDefault="00000000">
      <w:pPr>
        <w:pStyle w:val="u2"/>
      </w:pPr>
      <w:r>
        <w:t>5.2 Query nóng và chiến lược chống N+1</w:t>
      </w:r>
    </w:p>
    <w:tbl>
      <w:tblPr>
        <w:tblStyle w:val="LiBang"/>
        <w:tblW w:w="0" w:type="auto"/>
        <w:jc w:val="center"/>
        <w:tblLook w:val="04A0" w:firstRow="1" w:lastRow="0" w:firstColumn="1" w:lastColumn="0" w:noHBand="0" w:noVBand="1"/>
      </w:tblPr>
      <w:tblGrid>
        <w:gridCol w:w="5078"/>
        <w:gridCol w:w="5078"/>
      </w:tblGrid>
      <w:tr w:rsidR="000B35C2" w14:paraId="296D3996" w14:textId="77777777">
        <w:trPr>
          <w:jc w:val="center"/>
        </w:trPr>
        <w:tc>
          <w:tcPr>
            <w:tcW w:w="5083" w:type="dxa"/>
            <w:shd w:val="clear" w:color="auto" w:fill="1F4E79"/>
            <w:tcMar>
              <w:top w:w="75" w:type="dxa"/>
              <w:left w:w="90" w:type="dxa"/>
              <w:bottom w:w="75" w:type="dxa"/>
              <w:right w:w="90" w:type="dxa"/>
            </w:tcMar>
            <w:vAlign w:val="center"/>
          </w:tcPr>
          <w:p w14:paraId="5F962CE2" w14:textId="77777777" w:rsidR="000B35C2" w:rsidRDefault="00000000">
            <w:pPr>
              <w:spacing w:after="0"/>
            </w:pPr>
            <w:r>
              <w:rPr>
                <w:b/>
                <w:color w:val="FFFFFF"/>
                <w:sz w:val="16"/>
              </w:rPr>
              <w:t>Use case</w:t>
            </w:r>
          </w:p>
        </w:tc>
        <w:tc>
          <w:tcPr>
            <w:tcW w:w="5083" w:type="dxa"/>
            <w:shd w:val="clear" w:color="auto" w:fill="1F4E79"/>
            <w:tcMar>
              <w:top w:w="75" w:type="dxa"/>
              <w:left w:w="90" w:type="dxa"/>
              <w:bottom w:w="75" w:type="dxa"/>
              <w:right w:w="90" w:type="dxa"/>
            </w:tcMar>
            <w:vAlign w:val="center"/>
          </w:tcPr>
          <w:p w14:paraId="1F44B1FF" w14:textId="77777777" w:rsidR="000B35C2" w:rsidRDefault="00000000">
            <w:pPr>
              <w:spacing w:after="0"/>
            </w:pPr>
            <w:r>
              <w:rPr>
                <w:b/>
                <w:color w:val="FFFFFF"/>
                <w:sz w:val="16"/>
              </w:rPr>
              <w:t>Cách query đề xuất</w:t>
            </w:r>
          </w:p>
        </w:tc>
      </w:tr>
      <w:tr w:rsidR="000B35C2" w14:paraId="2E1B4DDC" w14:textId="77777777">
        <w:trPr>
          <w:jc w:val="center"/>
        </w:trPr>
        <w:tc>
          <w:tcPr>
            <w:tcW w:w="5083" w:type="dxa"/>
            <w:tcMar>
              <w:top w:w="75" w:type="dxa"/>
              <w:left w:w="90" w:type="dxa"/>
              <w:bottom w:w="75" w:type="dxa"/>
              <w:right w:w="90" w:type="dxa"/>
            </w:tcMar>
            <w:vAlign w:val="center"/>
          </w:tcPr>
          <w:p w14:paraId="5E4700F0" w14:textId="77777777" w:rsidR="000B35C2" w:rsidRDefault="00000000">
            <w:pPr>
              <w:spacing w:after="0"/>
            </w:pPr>
            <w:r>
              <w:rPr>
                <w:sz w:val="16"/>
              </w:rPr>
              <w:t>Available theo một hoặc nhiều SKU/kho</w:t>
            </w:r>
          </w:p>
        </w:tc>
        <w:tc>
          <w:tcPr>
            <w:tcW w:w="5083" w:type="dxa"/>
            <w:tcMar>
              <w:top w:w="75" w:type="dxa"/>
              <w:left w:w="90" w:type="dxa"/>
              <w:bottom w:w="75" w:type="dxa"/>
              <w:right w:w="90" w:type="dxa"/>
            </w:tcMar>
            <w:vAlign w:val="center"/>
          </w:tcPr>
          <w:p w14:paraId="64FBE209" w14:textId="77777777" w:rsidR="000B35C2" w:rsidRDefault="00000000">
            <w:pPr>
              <w:spacing w:after="0"/>
            </w:pPr>
            <w:r>
              <w:rPr>
                <w:sz w:val="16"/>
              </w:rPr>
              <w:t>SQL projection aggregate, một query có filter và page; index bắt đầu từ key lọc thực tế</w:t>
            </w:r>
          </w:p>
        </w:tc>
      </w:tr>
      <w:tr w:rsidR="000B35C2" w14:paraId="1002BF2E" w14:textId="77777777">
        <w:trPr>
          <w:jc w:val="center"/>
        </w:trPr>
        <w:tc>
          <w:tcPr>
            <w:tcW w:w="5083" w:type="dxa"/>
            <w:shd w:val="clear" w:color="auto" w:fill="F1F5F9"/>
            <w:tcMar>
              <w:top w:w="75" w:type="dxa"/>
              <w:left w:w="90" w:type="dxa"/>
              <w:bottom w:w="75" w:type="dxa"/>
              <w:right w:w="90" w:type="dxa"/>
            </w:tcMar>
            <w:vAlign w:val="center"/>
          </w:tcPr>
          <w:p w14:paraId="6886BB8C" w14:textId="77777777" w:rsidR="000B35C2" w:rsidRDefault="00000000">
            <w:pPr>
              <w:spacing w:after="0"/>
            </w:pPr>
            <w:r>
              <w:rPr>
                <w:sz w:val="16"/>
              </w:rPr>
              <w:t>Reserve nhiều dòng</w:t>
            </w:r>
          </w:p>
        </w:tc>
        <w:tc>
          <w:tcPr>
            <w:tcW w:w="5083" w:type="dxa"/>
            <w:shd w:val="clear" w:color="auto" w:fill="F1F5F9"/>
            <w:tcMar>
              <w:top w:w="75" w:type="dxa"/>
              <w:left w:w="90" w:type="dxa"/>
              <w:bottom w:w="75" w:type="dxa"/>
              <w:right w:w="90" w:type="dxa"/>
            </w:tcMar>
            <w:vAlign w:val="center"/>
          </w:tcPr>
          <w:p w14:paraId="13D5E6C5" w14:textId="77777777" w:rsidR="000B35C2" w:rsidRDefault="00000000">
            <w:pPr>
              <w:spacing w:after="0"/>
            </w:pPr>
            <w:r>
              <w:rPr>
                <w:sz w:val="16"/>
              </w:rPr>
              <w:t xml:space="preserve">Bulk fetch balance theo danh sách business key; khóa theo thứ tự ổn định; conditional update hoặc </w:t>
            </w:r>
            <w:r>
              <w:rPr>
                <w:rFonts w:ascii="Consolas" w:hAnsi="Consolas"/>
                <w:color w:val="824B14"/>
                <w:sz w:val="16"/>
              </w:rPr>
              <w:t>SELECT ... FOR UPDATE</w:t>
            </w:r>
          </w:p>
        </w:tc>
      </w:tr>
      <w:tr w:rsidR="000B35C2" w14:paraId="097FD187" w14:textId="77777777">
        <w:trPr>
          <w:jc w:val="center"/>
        </w:trPr>
        <w:tc>
          <w:tcPr>
            <w:tcW w:w="5083" w:type="dxa"/>
            <w:tcMar>
              <w:top w:w="75" w:type="dxa"/>
              <w:left w:w="90" w:type="dxa"/>
              <w:bottom w:w="75" w:type="dxa"/>
              <w:right w:w="90" w:type="dxa"/>
            </w:tcMar>
            <w:vAlign w:val="center"/>
          </w:tcPr>
          <w:p w14:paraId="546CF03F" w14:textId="77777777" w:rsidR="000B35C2" w:rsidRDefault="00000000">
            <w:pPr>
              <w:spacing w:after="0"/>
            </w:pPr>
            <w:r>
              <w:rPr>
                <w:sz w:val="16"/>
              </w:rPr>
              <w:t>Movement history</w:t>
            </w:r>
          </w:p>
        </w:tc>
        <w:tc>
          <w:tcPr>
            <w:tcW w:w="5083" w:type="dxa"/>
            <w:tcMar>
              <w:top w:w="75" w:type="dxa"/>
              <w:left w:w="90" w:type="dxa"/>
              <w:bottom w:w="75" w:type="dxa"/>
              <w:right w:w="90" w:type="dxa"/>
            </w:tcMar>
            <w:vAlign w:val="center"/>
          </w:tcPr>
          <w:p w14:paraId="724984FD" w14:textId="77777777" w:rsidR="000B35C2" w:rsidRDefault="00000000">
            <w:pPr>
              <w:spacing w:after="0"/>
            </w:pPr>
            <w:r>
              <w:rPr>
                <w:sz w:val="16"/>
              </w:rPr>
              <w:t>Query page theo balance/reference và thời gian, DTO projection; không eager fetch Reservation/Location</w:t>
            </w:r>
          </w:p>
        </w:tc>
      </w:tr>
      <w:tr w:rsidR="000B35C2" w14:paraId="1D4C01FF" w14:textId="77777777">
        <w:trPr>
          <w:jc w:val="center"/>
        </w:trPr>
        <w:tc>
          <w:tcPr>
            <w:tcW w:w="5083" w:type="dxa"/>
            <w:shd w:val="clear" w:color="auto" w:fill="F1F5F9"/>
            <w:tcMar>
              <w:top w:w="75" w:type="dxa"/>
              <w:left w:w="90" w:type="dxa"/>
              <w:bottom w:w="75" w:type="dxa"/>
              <w:right w:w="90" w:type="dxa"/>
            </w:tcMar>
            <w:vAlign w:val="center"/>
          </w:tcPr>
          <w:p w14:paraId="0795E603" w14:textId="77777777" w:rsidR="000B35C2" w:rsidRDefault="00000000">
            <w:pPr>
              <w:spacing w:after="0"/>
            </w:pPr>
            <w:r>
              <w:rPr>
                <w:sz w:val="16"/>
              </w:rPr>
              <w:t>List reservation/receipt/transfer</w:t>
            </w:r>
          </w:p>
        </w:tc>
        <w:tc>
          <w:tcPr>
            <w:tcW w:w="5083" w:type="dxa"/>
            <w:shd w:val="clear" w:color="auto" w:fill="F1F5F9"/>
            <w:tcMar>
              <w:top w:w="75" w:type="dxa"/>
              <w:left w:w="90" w:type="dxa"/>
              <w:bottom w:w="75" w:type="dxa"/>
              <w:right w:w="90" w:type="dxa"/>
            </w:tcMar>
            <w:vAlign w:val="center"/>
          </w:tcPr>
          <w:p w14:paraId="1CA5BCE3" w14:textId="77777777" w:rsidR="000B35C2" w:rsidRDefault="00000000">
            <w:pPr>
              <w:spacing w:after="0"/>
            </w:pPr>
            <w:r>
              <w:rPr>
                <w:sz w:val="16"/>
              </w:rPr>
              <w:t xml:space="preserve">Page header trước; query bulk line theo </w:t>
            </w:r>
            <w:r>
              <w:rPr>
                <w:rFonts w:ascii="Consolas" w:hAnsi="Consolas"/>
                <w:color w:val="824B14"/>
                <w:sz w:val="16"/>
              </w:rPr>
              <w:t>header_id IN (...)</w:t>
            </w:r>
            <w:r>
              <w:rPr>
                <w:sz w:val="16"/>
              </w:rPr>
              <w:t>; ghép DTO trong memory, tránh repository call trong vòng lặp</w:t>
            </w:r>
          </w:p>
        </w:tc>
      </w:tr>
      <w:tr w:rsidR="000B35C2" w14:paraId="01A0720A" w14:textId="77777777">
        <w:trPr>
          <w:jc w:val="center"/>
        </w:trPr>
        <w:tc>
          <w:tcPr>
            <w:tcW w:w="5083" w:type="dxa"/>
            <w:tcMar>
              <w:top w:w="75" w:type="dxa"/>
              <w:left w:w="90" w:type="dxa"/>
              <w:bottom w:w="75" w:type="dxa"/>
              <w:right w:w="90" w:type="dxa"/>
            </w:tcMar>
            <w:vAlign w:val="center"/>
          </w:tcPr>
          <w:p w14:paraId="07F54997" w14:textId="77777777" w:rsidR="000B35C2" w:rsidRDefault="00000000">
            <w:pPr>
              <w:spacing w:after="0"/>
            </w:pPr>
            <w:r>
              <w:rPr>
                <w:sz w:val="16"/>
              </w:rPr>
              <w:t>Resolve Location / Warehouse / SKU</w:t>
            </w:r>
          </w:p>
        </w:tc>
        <w:tc>
          <w:tcPr>
            <w:tcW w:w="5083" w:type="dxa"/>
            <w:tcMar>
              <w:top w:w="75" w:type="dxa"/>
              <w:left w:w="90" w:type="dxa"/>
              <w:bottom w:w="75" w:type="dxa"/>
              <w:right w:w="90" w:type="dxa"/>
            </w:tcMar>
            <w:vAlign w:val="center"/>
          </w:tcPr>
          <w:p w14:paraId="6814D0F0" w14:textId="77777777" w:rsidR="000B35C2" w:rsidRDefault="00000000">
            <w:pPr>
              <w:spacing w:after="0"/>
            </w:pPr>
            <w:r>
              <w:rPr>
                <w:sz w:val="16"/>
              </w:rPr>
              <w:t>Bulk lookup local projection; external validation trước transaction nếu projection stale</w:t>
            </w:r>
          </w:p>
        </w:tc>
      </w:tr>
      <w:tr w:rsidR="000B35C2" w14:paraId="638CC243" w14:textId="77777777">
        <w:trPr>
          <w:jc w:val="center"/>
        </w:trPr>
        <w:tc>
          <w:tcPr>
            <w:tcW w:w="5083" w:type="dxa"/>
            <w:shd w:val="clear" w:color="auto" w:fill="F1F5F9"/>
            <w:tcMar>
              <w:top w:w="75" w:type="dxa"/>
              <w:left w:w="90" w:type="dxa"/>
              <w:bottom w:w="75" w:type="dxa"/>
              <w:right w:w="90" w:type="dxa"/>
            </w:tcMar>
            <w:vAlign w:val="center"/>
          </w:tcPr>
          <w:p w14:paraId="03439DDD" w14:textId="77777777" w:rsidR="000B35C2" w:rsidRDefault="00000000">
            <w:pPr>
              <w:spacing w:after="0"/>
            </w:pPr>
            <w:r>
              <w:rPr>
                <w:sz w:val="16"/>
              </w:rPr>
              <w:t>Publisher outbox</w:t>
            </w:r>
          </w:p>
        </w:tc>
        <w:tc>
          <w:tcPr>
            <w:tcW w:w="5083" w:type="dxa"/>
            <w:shd w:val="clear" w:color="auto" w:fill="F1F5F9"/>
            <w:tcMar>
              <w:top w:w="75" w:type="dxa"/>
              <w:left w:w="90" w:type="dxa"/>
              <w:bottom w:w="75" w:type="dxa"/>
              <w:right w:w="90" w:type="dxa"/>
            </w:tcMar>
            <w:vAlign w:val="center"/>
          </w:tcPr>
          <w:p w14:paraId="540BCB8D" w14:textId="77777777" w:rsidR="000B35C2" w:rsidRDefault="00000000">
            <w:pPr>
              <w:spacing w:after="0"/>
            </w:pPr>
            <w:r>
              <w:rPr>
                <w:sz w:val="16"/>
              </w:rPr>
              <w:t>Batch claim có giới hạn; không load payload toàn bảng</w:t>
            </w:r>
          </w:p>
        </w:tc>
      </w:tr>
    </w:tbl>
    <w:p w14:paraId="2A05745C" w14:textId="77777777" w:rsidR="000B35C2" w:rsidRDefault="000B35C2">
      <w:pPr>
        <w:spacing w:after="0"/>
      </w:pPr>
    </w:p>
    <w:p w14:paraId="2E4DB61B" w14:textId="77777777" w:rsidR="000B35C2" w:rsidRDefault="00000000">
      <w:r>
        <w:t xml:space="preserve">Index phải xuất phát từ API/filter và được xác nhận bằng </w:t>
      </w:r>
      <w:r>
        <w:rPr>
          <w:rFonts w:ascii="Consolas" w:hAnsi="Consolas"/>
          <w:color w:val="824B14"/>
          <w:sz w:val="17"/>
        </w:rPr>
        <w:t>EXPLAIN (ANALYZE, BUFFERS)</w:t>
      </w:r>
      <w:r>
        <w:t>. Không tạo nhiều index chồng lấp trên mọi cột vì sẽ làm chậm ghi ledger/balance.</w:t>
      </w:r>
    </w:p>
    <w:p w14:paraId="764FE4A0" w14:textId="77777777" w:rsidR="000B35C2" w:rsidRDefault="00000000">
      <w:pPr>
        <w:pStyle w:val="u2"/>
      </w:pPr>
      <w:r>
        <w:t>5.3 Isolation và concurrency</w:t>
      </w:r>
    </w:p>
    <w:p w14:paraId="7202BE84" w14:textId="77777777" w:rsidR="000B35C2" w:rsidRDefault="00000000">
      <w:pPr>
        <w:pStyle w:val="Duudong"/>
      </w:pPr>
      <w:r>
        <w:t xml:space="preserve">Giao dịch balance cần atomicity và chống oversell. Chọn một chiến lược rõ: row lock theo business key có thứ tự ổn định, hoặc conditional </w:t>
      </w:r>
      <w:r>
        <w:rPr>
          <w:rFonts w:ascii="Consolas" w:hAnsi="Consolas"/>
          <w:color w:val="824B14"/>
          <w:sz w:val="17"/>
        </w:rPr>
        <w:t>UPDATE ... WHERE available &gt;= requested RETURNING ...</w:t>
      </w:r>
      <w:r>
        <w:t>.</w:t>
      </w:r>
    </w:p>
    <w:p w14:paraId="6E53B979" w14:textId="77777777" w:rsidR="000B35C2" w:rsidRDefault="00000000">
      <w:pPr>
        <w:pStyle w:val="Duudong"/>
      </w:pPr>
      <w:r>
        <w:t>Multi-SKU reserve cần khóa các balance cùng thứ tự (ví dụ enterprise, warehouse, location, SKU) để giảm deadlock; nếu một dòng thất bại thì rollback cả request.</w:t>
      </w:r>
    </w:p>
    <w:p w14:paraId="1CFF49F9" w14:textId="77777777" w:rsidR="000B35C2" w:rsidRDefault="00000000">
      <w:pPr>
        <w:pStyle w:val="Duudong"/>
      </w:pPr>
      <w:r>
        <w:t xml:space="preserve">Dùng </w:t>
      </w:r>
      <w:r>
        <w:rPr>
          <w:rFonts w:ascii="Consolas" w:hAnsi="Consolas"/>
          <w:color w:val="824B14"/>
          <w:sz w:val="17"/>
        </w:rPr>
        <w:t>@Version</w:t>
      </w:r>
      <w:r>
        <w:t>/</w:t>
      </w:r>
      <w:r>
        <w:rPr>
          <w:rFonts w:ascii="Consolas" w:hAnsi="Consolas"/>
          <w:color w:val="824B14"/>
          <w:sz w:val="17"/>
        </w:rPr>
        <w:t>expectedVersion</w:t>
      </w:r>
      <w:r>
        <w:t xml:space="preserve"> cho phát hiện thay đổi; optimistic version không thay thế kiểm tra Available ở SQL.</w:t>
      </w:r>
    </w:p>
    <w:p w14:paraId="08C5A868" w14:textId="77777777" w:rsidR="000B35C2" w:rsidRDefault="00000000">
      <w:pPr>
        <w:pStyle w:val="Duudong"/>
      </w:pPr>
      <w:r>
        <w:rPr>
          <w:rFonts w:ascii="Consolas" w:hAnsi="Consolas"/>
          <w:color w:val="824B14"/>
          <w:sz w:val="17"/>
        </w:rPr>
        <w:t>READ COMMITTED</w:t>
      </w:r>
      <w:r>
        <w:t xml:space="preserve"> thường phù hợp nếu mọi mutation bảo vệ row bằng lock/conditional update và unique constraint; xác minh bằng các race case nghiệp vụ. Chỉ nâng isolation nếu chứng minh cần, do chi phí retry serialization.</w:t>
      </w:r>
    </w:p>
    <w:p w14:paraId="21DA542E" w14:textId="77777777" w:rsidR="000B35C2" w:rsidRDefault="00000000">
      <w:pPr>
        <w:pStyle w:val="Duudong"/>
      </w:pPr>
      <w:r>
        <w:t>Transaction ngắn: không gọi HTTP/Kafka hoặc chờ người dùng xác nhận khi giữ lock.</w:t>
      </w:r>
    </w:p>
    <w:p w14:paraId="4FDC3D9B" w14:textId="77777777" w:rsidR="000B35C2" w:rsidRDefault="00000000">
      <w:pPr>
        <w:pStyle w:val="u1"/>
      </w:pPr>
      <w:r>
        <w:t>6. Migrations và chuyển đổi từ schema hiện tại</w:t>
      </w:r>
    </w:p>
    <w:p w14:paraId="4F34356E" w14:textId="77777777" w:rsidR="000B35C2" w:rsidRDefault="00000000">
      <w:pPr>
        <w:shd w:val="clear" w:color="auto" w:fill="F0F7FA"/>
        <w:spacing w:before="60" w:after="120"/>
        <w:ind w:left="173" w:right="115"/>
      </w:pPr>
      <w:r>
        <w:t>Phần này là kế hoạch đổi database hiện tại sang cấu trúc mới mà hạn chế downtime và mất dữ liệu.</w:t>
      </w:r>
    </w:p>
    <w:p w14:paraId="20F299CD" w14:textId="77777777" w:rsidR="000B35C2" w:rsidRDefault="00000000">
      <w:r>
        <w:t xml:space="preserve">Trong repository, </w:t>
      </w:r>
      <w:r>
        <w:rPr>
          <w:rFonts w:ascii="Consolas" w:hAnsi="Consolas"/>
          <w:color w:val="824B14"/>
          <w:sz w:val="17"/>
        </w:rPr>
        <w:t>Inventory</w:t>
      </w:r>
      <w:r>
        <w:t xml:space="preserve"> hiện ánh xạ bảng </w:t>
      </w:r>
      <w:r>
        <w:rPr>
          <w:rFonts w:ascii="Consolas" w:hAnsi="Consolas"/>
          <w:color w:val="824B14"/>
          <w:sz w:val="17"/>
        </w:rPr>
        <w:t>inventory</w:t>
      </w:r>
      <w:r>
        <w:t xml:space="preserve"> với </w:t>
      </w:r>
      <w:r>
        <w:rPr>
          <w:rFonts w:ascii="Consolas" w:hAnsi="Consolas"/>
          <w:color w:val="824B14"/>
          <w:sz w:val="17"/>
        </w:rPr>
        <w:t>physical_quantity</w:t>
      </w:r>
      <w:r>
        <w:t xml:space="preserve">, </w:t>
      </w:r>
      <w:r>
        <w:rPr>
          <w:rFonts w:ascii="Consolas" w:hAnsi="Consolas"/>
          <w:color w:val="824B14"/>
          <w:sz w:val="17"/>
        </w:rPr>
        <w:t>reserved_quantity</w:t>
      </w:r>
      <w:r>
        <w:t xml:space="preserve">, </w:t>
      </w:r>
      <w:r>
        <w:rPr>
          <w:rFonts w:ascii="Consolas" w:hAnsi="Consolas"/>
          <w:color w:val="824B14"/>
          <w:sz w:val="17"/>
        </w:rPr>
        <w:t>defective_quantity</w:t>
      </w:r>
      <w:r>
        <w:t xml:space="preserve">, </w:t>
      </w:r>
      <w:r>
        <w:rPr>
          <w:rFonts w:ascii="Consolas" w:hAnsi="Consolas"/>
          <w:color w:val="824B14"/>
          <w:sz w:val="17"/>
        </w:rPr>
        <w:t>pending_quantity</w:t>
      </w:r>
      <w:r>
        <w:t xml:space="preserve">, </w:t>
      </w:r>
      <w:r>
        <w:rPr>
          <w:rFonts w:ascii="Consolas" w:hAnsi="Consolas"/>
          <w:color w:val="824B14"/>
          <w:sz w:val="17"/>
        </w:rPr>
        <w:t>in_transit_quantity</w:t>
      </w:r>
      <w:r>
        <w:t xml:space="preserve">, </w:t>
      </w:r>
      <w:r>
        <w:rPr>
          <w:rFonts w:ascii="Consolas" w:hAnsi="Consolas"/>
          <w:color w:val="824B14"/>
          <w:sz w:val="17"/>
        </w:rPr>
        <w:t>version</w:t>
      </w:r>
      <w:r>
        <w:t xml:space="preserve">, timestamps. </w:t>
      </w:r>
      <w:r>
        <w:rPr>
          <w:rFonts w:ascii="Consolas" w:hAnsi="Consolas"/>
          <w:color w:val="824B14"/>
          <w:sz w:val="17"/>
        </w:rPr>
        <w:t>StockMovement</w:t>
      </w:r>
      <w:r>
        <w:t xml:space="preserve"> ghi </w:t>
      </w:r>
      <w:r>
        <w:rPr>
          <w:rFonts w:ascii="Consolas" w:hAnsi="Consolas"/>
          <w:color w:val="824B14"/>
          <w:sz w:val="17"/>
        </w:rPr>
        <w:t>physical_before/after</w:t>
      </w:r>
      <w:r>
        <w:t xml:space="preserve">, </w:t>
      </w:r>
      <w:r>
        <w:rPr>
          <w:rFonts w:ascii="Consolas" w:hAnsi="Consolas"/>
          <w:color w:val="824B14"/>
          <w:sz w:val="17"/>
        </w:rPr>
        <w:t>reserved_before/after</w:t>
      </w:r>
      <w:r>
        <w:t xml:space="preserve">; </w:t>
      </w:r>
      <w:r>
        <w:rPr>
          <w:rFonts w:ascii="Consolas" w:hAnsi="Consolas"/>
          <w:color w:val="824B14"/>
          <w:sz w:val="17"/>
        </w:rPr>
        <w:t>inventory_location</w:t>
      </w:r>
      <w:r>
        <w:t xml:space="preserve"> và hai projection SKU/Warehouse đã có. Flyway hiện bị tắt và </w:t>
      </w:r>
      <w:r>
        <w:rPr>
          <w:rFonts w:ascii="Consolas" w:hAnsi="Consolas"/>
          <w:color w:val="824B14"/>
          <w:sz w:val="17"/>
        </w:rPr>
        <w:t>ddl-auto:update</w:t>
      </w:r>
      <w:r>
        <w:t xml:space="preserve"> bật.</w:t>
      </w:r>
    </w:p>
    <w:p w14:paraId="160302F9" w14:textId="77777777" w:rsidR="000B35C2" w:rsidRDefault="00000000">
      <w:r>
        <w:t>Không đổi schema bằng một lần rename gây downtime. Lộ trình an toàn:</w:t>
      </w:r>
    </w:p>
    <w:p w14:paraId="0C95D876" w14:textId="77777777" w:rsidR="000B35C2" w:rsidRDefault="00000000">
      <w:pPr>
        <w:pStyle w:val="Sudong"/>
      </w:pPr>
      <w:r>
        <w:t>Chốt ý nghĩa từng cột cũ (</w:t>
      </w:r>
      <w:r>
        <w:rPr>
          <w:rFonts w:ascii="Consolas" w:hAnsi="Consolas"/>
          <w:color w:val="824B14"/>
          <w:sz w:val="17"/>
        </w:rPr>
        <w:t>physical</w:t>
      </w:r>
      <w:r>
        <w:t xml:space="preserve">, </w:t>
      </w:r>
      <w:r>
        <w:rPr>
          <w:rFonts w:ascii="Consolas" w:hAnsi="Consolas"/>
          <w:color w:val="824B14"/>
          <w:sz w:val="17"/>
        </w:rPr>
        <w:t>defective</w:t>
      </w:r>
      <w:r>
        <w:t xml:space="preserve">, </w:t>
      </w:r>
      <w:r>
        <w:rPr>
          <w:rFonts w:ascii="Consolas" w:hAnsi="Consolas"/>
          <w:color w:val="824B14"/>
          <w:sz w:val="17"/>
        </w:rPr>
        <w:t>pending</w:t>
      </w:r>
      <w:r>
        <w:t xml:space="preserve">, </w:t>
      </w:r>
      <w:r>
        <w:rPr>
          <w:rFonts w:ascii="Consolas" w:hAnsi="Consolas"/>
          <w:color w:val="824B14"/>
          <w:sz w:val="17"/>
        </w:rPr>
        <w:t>in_transit</w:t>
      </w:r>
      <w:r>
        <w:t xml:space="preserve">) bằng dữ liệu và nghiệp vụ thực tế; không giả định </w:t>
      </w:r>
      <w:r>
        <w:rPr>
          <w:rFonts w:ascii="Consolas" w:hAnsi="Consolas"/>
          <w:color w:val="824B14"/>
          <w:sz w:val="17"/>
        </w:rPr>
        <w:t>pending</w:t>
      </w:r>
      <w:r>
        <w:t xml:space="preserve"> đồng nghĩa </w:t>
      </w:r>
      <w:r>
        <w:rPr>
          <w:rFonts w:ascii="Consolas" w:hAnsi="Consolas"/>
          <w:color w:val="824B14"/>
          <w:sz w:val="17"/>
        </w:rPr>
        <w:t>quarantined</w:t>
      </w:r>
      <w:r>
        <w:t>.</w:t>
      </w:r>
    </w:p>
    <w:p w14:paraId="6B9DDDB6" w14:textId="77777777" w:rsidR="000B35C2" w:rsidRDefault="00000000">
      <w:pPr>
        <w:pStyle w:val="Sudong"/>
      </w:pPr>
      <w:r>
        <w:t xml:space="preserve">Thêm migration Flyway đầu tiên mô tả </w:t>
      </w:r>
      <w:r>
        <w:rPr>
          <w:b/>
        </w:rPr>
        <w:t>schema đang chạy</w:t>
      </w:r>
      <w:r>
        <w:t xml:space="preserve"> để Flyway baseline có thể quản lý; không để migration tạo lại các bảng đang tồn tại.</w:t>
      </w:r>
    </w:p>
    <w:p w14:paraId="224F8DD3" w14:textId="77777777" w:rsidR="000B35C2" w:rsidRDefault="00000000">
      <w:pPr>
        <w:pStyle w:val="Sudong"/>
      </w:pPr>
      <w:r>
        <w:t>Thêm bucket/cột mới nullable hoặc có default được chứng minh; backfill theo mapping đã duyệt và log số dòng/chênh lệch.</w:t>
      </w:r>
    </w:p>
    <w:p w14:paraId="6100911F" w14:textId="77777777" w:rsidR="000B35C2" w:rsidRDefault="00000000">
      <w:pPr>
        <w:pStyle w:val="Sudong"/>
      </w:pPr>
      <w:r>
        <w:t>Chạy query đối soát: tổng quantity cũ so với bucket mới, Available cũ/mới, movement history và các dòng âm/không hợp lệ.</w:t>
      </w:r>
    </w:p>
    <w:p w14:paraId="6DCC3850" w14:textId="77777777" w:rsidR="000B35C2" w:rsidRDefault="00000000">
      <w:pPr>
        <w:pStyle w:val="Sudong"/>
      </w:pPr>
      <w:r>
        <w:t>Deploy code tương thích schema cũ+mới; nếu cần dual-write trong giai đoạn ngắn thì có quy tắc rollback và metric phát hiện lệch.</w:t>
      </w:r>
    </w:p>
    <w:p w14:paraId="4E993E09" w14:textId="77777777" w:rsidR="000B35C2" w:rsidRDefault="00000000">
      <w:pPr>
        <w:pStyle w:val="Sudong"/>
      </w:pPr>
      <w:r>
        <w:t>Chuyển read/write sang model mới; theo dõi một chu kỳ vận hành; sau đó mới bỏ cột cũ qua migration riêng.</w:t>
      </w:r>
    </w:p>
    <w:p w14:paraId="67EDCB8A" w14:textId="77777777" w:rsidR="000B35C2" w:rsidRDefault="00000000">
      <w:pPr>
        <w:pStyle w:val="Sudong"/>
      </w:pPr>
      <w:r>
        <w:t xml:space="preserve">Tắt </w:t>
      </w:r>
      <w:r>
        <w:rPr>
          <w:rFonts w:ascii="Consolas" w:hAnsi="Consolas"/>
          <w:color w:val="824B14"/>
          <w:sz w:val="17"/>
        </w:rPr>
        <w:t>ddl-auto:update</w:t>
      </w:r>
      <w:r>
        <w:t xml:space="preserve">; production dùng </w:t>
      </w:r>
      <w:r>
        <w:rPr>
          <w:rFonts w:ascii="Consolas" w:hAnsi="Consolas"/>
          <w:color w:val="824B14"/>
          <w:sz w:val="17"/>
        </w:rPr>
        <w:t>ddl-auto:validate</w:t>
      </w:r>
      <w:r>
        <w:t xml:space="preserve"> hoặc </w:t>
      </w:r>
      <w:r>
        <w:rPr>
          <w:rFonts w:ascii="Consolas" w:hAnsi="Consolas"/>
          <w:color w:val="824B14"/>
          <w:sz w:val="17"/>
        </w:rPr>
        <w:t>none</w:t>
      </w:r>
      <w:r>
        <w:t>, migrate trước khi ứng dụng nhận traffic.</w:t>
      </w:r>
    </w:p>
    <w:p w14:paraId="28A65908" w14:textId="77777777" w:rsidR="000B35C2" w:rsidRDefault="00000000">
      <w:r>
        <w:t xml:space="preserve">Migrations cần nằm trong chính Inventory service, ví dụ </w:t>
      </w:r>
      <w:r>
        <w:rPr>
          <w:rFonts w:ascii="Consolas" w:hAnsi="Consolas"/>
          <w:color w:val="824B14"/>
          <w:sz w:val="17"/>
        </w:rPr>
        <w:t>services/inventory-service/src/main/resources/db/migration/V1__baseline_inventory.sql</w:t>
      </w:r>
      <w:r>
        <w:t>, theo convention Flyway mà dự án chốt. Tài liệu này không tạo hoặc chạy migration.</w:t>
      </w:r>
    </w:p>
    <w:p w14:paraId="10B250F7" w14:textId="77777777" w:rsidR="000B35C2" w:rsidRDefault="00000000">
      <w:pPr>
        <w:pStyle w:val="u1"/>
      </w:pPr>
      <w:r>
        <w:t>7. Công nghệ và lựa chọn</w:t>
      </w:r>
    </w:p>
    <w:p w14:paraId="23D8CB08" w14:textId="77777777" w:rsidR="000B35C2" w:rsidRDefault="00000000">
      <w:pPr>
        <w:shd w:val="clear" w:color="auto" w:fill="F0F7FA"/>
        <w:spacing w:before="60" w:after="120"/>
        <w:ind w:left="173" w:right="115"/>
      </w:pPr>
      <w:r>
        <w:t>Bảng này giải thích mỗi công nghệ được dùng để làm gì.</w:t>
      </w:r>
    </w:p>
    <w:tbl>
      <w:tblPr>
        <w:tblStyle w:val="LiBang"/>
        <w:tblW w:w="0" w:type="auto"/>
        <w:jc w:val="center"/>
        <w:tblLook w:val="04A0" w:firstRow="1" w:lastRow="0" w:firstColumn="1" w:lastColumn="0" w:noHBand="0" w:noVBand="1"/>
      </w:tblPr>
      <w:tblGrid>
        <w:gridCol w:w="3386"/>
        <w:gridCol w:w="3384"/>
        <w:gridCol w:w="3386"/>
      </w:tblGrid>
      <w:tr w:rsidR="000B35C2" w14:paraId="67A02BC9" w14:textId="77777777">
        <w:trPr>
          <w:jc w:val="center"/>
        </w:trPr>
        <w:tc>
          <w:tcPr>
            <w:tcW w:w="3389" w:type="dxa"/>
            <w:shd w:val="clear" w:color="auto" w:fill="1F4E79"/>
            <w:tcMar>
              <w:top w:w="75" w:type="dxa"/>
              <w:left w:w="90" w:type="dxa"/>
              <w:bottom w:w="75" w:type="dxa"/>
              <w:right w:w="90" w:type="dxa"/>
            </w:tcMar>
            <w:vAlign w:val="center"/>
          </w:tcPr>
          <w:p w14:paraId="4EF1A754" w14:textId="77777777" w:rsidR="000B35C2" w:rsidRDefault="00000000">
            <w:pPr>
              <w:spacing w:after="0"/>
            </w:pPr>
            <w:r>
              <w:rPr>
                <w:b/>
                <w:color w:val="FFFFFF"/>
                <w:sz w:val="16"/>
              </w:rPr>
              <w:t>Thành phần</w:t>
            </w:r>
          </w:p>
        </w:tc>
        <w:tc>
          <w:tcPr>
            <w:tcW w:w="3389" w:type="dxa"/>
            <w:shd w:val="clear" w:color="auto" w:fill="1F4E79"/>
            <w:tcMar>
              <w:top w:w="75" w:type="dxa"/>
              <w:left w:w="90" w:type="dxa"/>
              <w:bottom w:w="75" w:type="dxa"/>
              <w:right w:w="90" w:type="dxa"/>
            </w:tcMar>
            <w:vAlign w:val="center"/>
          </w:tcPr>
          <w:p w14:paraId="27AD2EEA" w14:textId="77777777" w:rsidR="000B35C2" w:rsidRDefault="00000000">
            <w:pPr>
              <w:spacing w:after="0"/>
            </w:pPr>
            <w:r>
              <w:rPr>
                <w:b/>
                <w:color w:val="FFFFFF"/>
                <w:sz w:val="16"/>
              </w:rPr>
              <w:t>Dùng cho</w:t>
            </w:r>
          </w:p>
        </w:tc>
        <w:tc>
          <w:tcPr>
            <w:tcW w:w="3389" w:type="dxa"/>
            <w:shd w:val="clear" w:color="auto" w:fill="1F4E79"/>
            <w:tcMar>
              <w:top w:w="75" w:type="dxa"/>
              <w:left w:w="90" w:type="dxa"/>
              <w:bottom w:w="75" w:type="dxa"/>
              <w:right w:w="90" w:type="dxa"/>
            </w:tcMar>
            <w:vAlign w:val="center"/>
          </w:tcPr>
          <w:p w14:paraId="39ED81FA" w14:textId="77777777" w:rsidR="000B35C2" w:rsidRDefault="00000000">
            <w:pPr>
              <w:spacing w:after="0"/>
            </w:pPr>
            <w:r>
              <w:rPr>
                <w:b/>
                <w:color w:val="FFFFFF"/>
                <w:sz w:val="16"/>
              </w:rPr>
              <w:t>Ghi chú vận hành</w:t>
            </w:r>
          </w:p>
        </w:tc>
      </w:tr>
      <w:tr w:rsidR="000B35C2" w14:paraId="68638C72" w14:textId="77777777">
        <w:trPr>
          <w:jc w:val="center"/>
        </w:trPr>
        <w:tc>
          <w:tcPr>
            <w:tcW w:w="3389" w:type="dxa"/>
            <w:tcMar>
              <w:top w:w="75" w:type="dxa"/>
              <w:left w:w="90" w:type="dxa"/>
              <w:bottom w:w="75" w:type="dxa"/>
              <w:right w:w="90" w:type="dxa"/>
            </w:tcMar>
            <w:vAlign w:val="center"/>
          </w:tcPr>
          <w:p w14:paraId="06BCA14E" w14:textId="77777777" w:rsidR="000B35C2" w:rsidRDefault="00000000">
            <w:pPr>
              <w:spacing w:after="0"/>
            </w:pPr>
            <w:r>
              <w:rPr>
                <w:sz w:val="16"/>
              </w:rPr>
              <w:t>Java + Spring Boot</w:t>
            </w:r>
          </w:p>
        </w:tc>
        <w:tc>
          <w:tcPr>
            <w:tcW w:w="3389" w:type="dxa"/>
            <w:tcMar>
              <w:top w:w="75" w:type="dxa"/>
              <w:left w:w="90" w:type="dxa"/>
              <w:bottom w:w="75" w:type="dxa"/>
              <w:right w:w="90" w:type="dxa"/>
            </w:tcMar>
            <w:vAlign w:val="center"/>
          </w:tcPr>
          <w:p w14:paraId="0D84D44D" w14:textId="77777777" w:rsidR="000B35C2" w:rsidRDefault="00000000">
            <w:pPr>
              <w:spacing w:after="0"/>
            </w:pPr>
            <w:r>
              <w:rPr>
                <w:sz w:val="16"/>
              </w:rPr>
              <w:t>REST adapter, application services, validation, dependency injection</w:t>
            </w:r>
          </w:p>
        </w:tc>
        <w:tc>
          <w:tcPr>
            <w:tcW w:w="3389" w:type="dxa"/>
            <w:tcMar>
              <w:top w:w="75" w:type="dxa"/>
              <w:left w:w="90" w:type="dxa"/>
              <w:bottom w:w="75" w:type="dxa"/>
              <w:right w:w="90" w:type="dxa"/>
            </w:tcMar>
            <w:vAlign w:val="center"/>
          </w:tcPr>
          <w:p w14:paraId="3BD152D5" w14:textId="77777777" w:rsidR="000B35C2" w:rsidRDefault="00000000">
            <w:pPr>
              <w:spacing w:after="0"/>
            </w:pPr>
            <w:r>
              <w:rPr>
                <w:sz w:val="16"/>
              </w:rPr>
              <w:t>Giữ use case theo module; không để controller thành business layer</w:t>
            </w:r>
          </w:p>
        </w:tc>
      </w:tr>
      <w:tr w:rsidR="000B35C2" w14:paraId="35FCA2C4" w14:textId="77777777">
        <w:trPr>
          <w:jc w:val="center"/>
        </w:trPr>
        <w:tc>
          <w:tcPr>
            <w:tcW w:w="3389" w:type="dxa"/>
            <w:shd w:val="clear" w:color="auto" w:fill="F1F5F9"/>
            <w:tcMar>
              <w:top w:w="75" w:type="dxa"/>
              <w:left w:w="90" w:type="dxa"/>
              <w:bottom w:w="75" w:type="dxa"/>
              <w:right w:w="90" w:type="dxa"/>
            </w:tcMar>
            <w:vAlign w:val="center"/>
          </w:tcPr>
          <w:p w14:paraId="4E0FCDCD" w14:textId="77777777" w:rsidR="000B35C2" w:rsidRDefault="00000000">
            <w:pPr>
              <w:spacing w:after="0"/>
            </w:pPr>
            <w:r>
              <w:rPr>
                <w:sz w:val="16"/>
              </w:rPr>
              <w:t>Spring Security OAuth2 Resource Server</w:t>
            </w:r>
          </w:p>
        </w:tc>
        <w:tc>
          <w:tcPr>
            <w:tcW w:w="3389" w:type="dxa"/>
            <w:shd w:val="clear" w:color="auto" w:fill="F1F5F9"/>
            <w:tcMar>
              <w:top w:w="75" w:type="dxa"/>
              <w:left w:w="90" w:type="dxa"/>
              <w:bottom w:w="75" w:type="dxa"/>
              <w:right w:w="90" w:type="dxa"/>
            </w:tcMar>
            <w:vAlign w:val="center"/>
          </w:tcPr>
          <w:p w14:paraId="4F5709E3" w14:textId="77777777" w:rsidR="000B35C2" w:rsidRDefault="00000000">
            <w:pPr>
              <w:spacing w:after="0"/>
            </w:pPr>
            <w:r>
              <w:rPr>
                <w:sz w:val="16"/>
              </w:rPr>
              <w:t>Xác thực JWT và role/scope</w:t>
            </w:r>
          </w:p>
        </w:tc>
        <w:tc>
          <w:tcPr>
            <w:tcW w:w="3389" w:type="dxa"/>
            <w:shd w:val="clear" w:color="auto" w:fill="F1F5F9"/>
            <w:tcMar>
              <w:top w:w="75" w:type="dxa"/>
              <w:left w:w="90" w:type="dxa"/>
              <w:bottom w:w="75" w:type="dxa"/>
              <w:right w:w="90" w:type="dxa"/>
            </w:tcMar>
            <w:vAlign w:val="center"/>
          </w:tcPr>
          <w:p w14:paraId="59233031" w14:textId="77777777" w:rsidR="000B35C2" w:rsidRDefault="00000000">
            <w:pPr>
              <w:spacing w:after="0"/>
            </w:pPr>
            <w:r>
              <w:rPr>
                <w:sz w:val="16"/>
              </w:rPr>
              <w:t>Kiểm tra quyền theo enterprise/Warehouse/Location; JWT hợp lệ không tự chứng minh quyền kho</w:t>
            </w:r>
          </w:p>
        </w:tc>
      </w:tr>
      <w:tr w:rsidR="000B35C2" w14:paraId="2289E020" w14:textId="77777777">
        <w:trPr>
          <w:jc w:val="center"/>
        </w:trPr>
        <w:tc>
          <w:tcPr>
            <w:tcW w:w="3389" w:type="dxa"/>
            <w:tcMar>
              <w:top w:w="75" w:type="dxa"/>
              <w:left w:w="90" w:type="dxa"/>
              <w:bottom w:w="75" w:type="dxa"/>
              <w:right w:w="90" w:type="dxa"/>
            </w:tcMar>
            <w:vAlign w:val="center"/>
          </w:tcPr>
          <w:p w14:paraId="37FD0050" w14:textId="77777777" w:rsidR="000B35C2" w:rsidRDefault="00000000">
            <w:pPr>
              <w:spacing w:after="0"/>
            </w:pPr>
            <w:r>
              <w:rPr>
                <w:sz w:val="16"/>
              </w:rPr>
              <w:t>PostgreSQL</w:t>
            </w:r>
          </w:p>
        </w:tc>
        <w:tc>
          <w:tcPr>
            <w:tcW w:w="3389" w:type="dxa"/>
            <w:tcMar>
              <w:top w:w="75" w:type="dxa"/>
              <w:left w:w="90" w:type="dxa"/>
              <w:bottom w:w="75" w:type="dxa"/>
              <w:right w:w="90" w:type="dxa"/>
            </w:tcMar>
            <w:vAlign w:val="center"/>
          </w:tcPr>
          <w:p w14:paraId="0001BF01" w14:textId="77777777" w:rsidR="000B35C2" w:rsidRDefault="00000000">
            <w:pPr>
              <w:spacing w:after="0"/>
            </w:pPr>
            <w:r>
              <w:rPr>
                <w:sz w:val="16"/>
              </w:rPr>
              <w:t>Balance, workflow, ledger, projections, idempotency và outbox</w:t>
            </w:r>
          </w:p>
        </w:tc>
        <w:tc>
          <w:tcPr>
            <w:tcW w:w="3389" w:type="dxa"/>
            <w:tcMar>
              <w:top w:w="75" w:type="dxa"/>
              <w:left w:w="90" w:type="dxa"/>
              <w:bottom w:w="75" w:type="dxa"/>
              <w:right w:w="90" w:type="dxa"/>
            </w:tcMar>
            <w:vAlign w:val="center"/>
          </w:tcPr>
          <w:p w14:paraId="5E0936D8" w14:textId="77777777" w:rsidR="000B35C2" w:rsidRDefault="00000000">
            <w:pPr>
              <w:spacing w:after="0"/>
            </w:pPr>
            <w:r>
              <w:rPr>
                <w:sz w:val="16"/>
              </w:rPr>
              <w:t>Constraint/index/row lock là lớp cuối bảo vệ invariant</w:t>
            </w:r>
          </w:p>
        </w:tc>
      </w:tr>
      <w:tr w:rsidR="000B35C2" w14:paraId="67EA390B" w14:textId="77777777">
        <w:trPr>
          <w:jc w:val="center"/>
        </w:trPr>
        <w:tc>
          <w:tcPr>
            <w:tcW w:w="3389" w:type="dxa"/>
            <w:shd w:val="clear" w:color="auto" w:fill="F1F5F9"/>
            <w:tcMar>
              <w:top w:w="75" w:type="dxa"/>
              <w:left w:w="90" w:type="dxa"/>
              <w:bottom w:w="75" w:type="dxa"/>
              <w:right w:w="90" w:type="dxa"/>
            </w:tcMar>
            <w:vAlign w:val="center"/>
          </w:tcPr>
          <w:p w14:paraId="1E68034B" w14:textId="77777777" w:rsidR="000B35C2" w:rsidRDefault="00000000">
            <w:pPr>
              <w:spacing w:after="0"/>
            </w:pPr>
            <w:r>
              <w:rPr>
                <w:sz w:val="16"/>
              </w:rPr>
              <w:t>Spring Data JPA</w:t>
            </w:r>
          </w:p>
        </w:tc>
        <w:tc>
          <w:tcPr>
            <w:tcW w:w="3389" w:type="dxa"/>
            <w:shd w:val="clear" w:color="auto" w:fill="F1F5F9"/>
            <w:tcMar>
              <w:top w:w="75" w:type="dxa"/>
              <w:left w:w="90" w:type="dxa"/>
              <w:bottom w:w="75" w:type="dxa"/>
              <w:right w:w="90" w:type="dxa"/>
            </w:tcMar>
            <w:vAlign w:val="center"/>
          </w:tcPr>
          <w:p w14:paraId="17531BA8" w14:textId="77777777" w:rsidR="000B35C2" w:rsidRDefault="00000000">
            <w:pPr>
              <w:spacing w:after="0"/>
            </w:pPr>
            <w:r>
              <w:rPr>
                <w:sz w:val="16"/>
              </w:rPr>
              <w:t>Entity và thao tác CRUD/read workflow</w:t>
            </w:r>
          </w:p>
        </w:tc>
        <w:tc>
          <w:tcPr>
            <w:tcW w:w="3389" w:type="dxa"/>
            <w:shd w:val="clear" w:color="auto" w:fill="F1F5F9"/>
            <w:tcMar>
              <w:top w:w="75" w:type="dxa"/>
              <w:left w:w="90" w:type="dxa"/>
              <w:bottom w:w="75" w:type="dxa"/>
              <w:right w:w="90" w:type="dxa"/>
            </w:tcMar>
            <w:vAlign w:val="center"/>
          </w:tcPr>
          <w:p w14:paraId="6A58B37A" w14:textId="77777777" w:rsidR="000B35C2" w:rsidRDefault="00000000">
            <w:pPr>
              <w:spacing w:after="0"/>
            </w:pPr>
            <w:r>
              <w:rPr>
                <w:rFonts w:ascii="Consolas" w:hAnsi="Consolas"/>
                <w:color w:val="824B14"/>
                <w:sz w:val="16"/>
              </w:rPr>
              <w:t>LAZY</w:t>
            </w:r>
            <w:r>
              <w:rPr>
                <w:sz w:val="16"/>
              </w:rPr>
              <w:t>, DTO projection, query có lock; không dùng load graph khổng lồ</w:t>
            </w:r>
          </w:p>
        </w:tc>
      </w:tr>
      <w:tr w:rsidR="000B35C2" w14:paraId="3BE1C266" w14:textId="77777777">
        <w:trPr>
          <w:jc w:val="center"/>
        </w:trPr>
        <w:tc>
          <w:tcPr>
            <w:tcW w:w="3389" w:type="dxa"/>
            <w:tcMar>
              <w:top w:w="75" w:type="dxa"/>
              <w:left w:w="90" w:type="dxa"/>
              <w:bottom w:w="75" w:type="dxa"/>
              <w:right w:w="90" w:type="dxa"/>
            </w:tcMar>
            <w:vAlign w:val="center"/>
          </w:tcPr>
          <w:p w14:paraId="1F9B4027" w14:textId="77777777" w:rsidR="000B35C2" w:rsidRDefault="00000000">
            <w:pPr>
              <w:spacing w:after="0"/>
            </w:pPr>
            <w:r>
              <w:rPr>
                <w:sz w:val="16"/>
              </w:rPr>
              <w:t>Spring JDBC</w:t>
            </w:r>
          </w:p>
        </w:tc>
        <w:tc>
          <w:tcPr>
            <w:tcW w:w="3389" w:type="dxa"/>
            <w:tcMar>
              <w:top w:w="75" w:type="dxa"/>
              <w:left w:w="90" w:type="dxa"/>
              <w:bottom w:w="75" w:type="dxa"/>
              <w:right w:w="90" w:type="dxa"/>
            </w:tcMar>
            <w:vAlign w:val="center"/>
          </w:tcPr>
          <w:p w14:paraId="21F8D3E3" w14:textId="77777777" w:rsidR="000B35C2" w:rsidRDefault="00000000">
            <w:pPr>
              <w:spacing w:after="0"/>
            </w:pPr>
            <w:r>
              <w:rPr>
                <w:sz w:val="16"/>
              </w:rPr>
              <w:t>Câu lệnh hot path có conditional update/</w:t>
            </w:r>
            <w:r>
              <w:rPr>
                <w:rFonts w:ascii="Consolas" w:hAnsi="Consolas"/>
                <w:color w:val="824B14"/>
                <w:sz w:val="16"/>
              </w:rPr>
              <w:t>RETURNING</w:t>
            </w:r>
            <w:r>
              <w:rPr>
                <w:sz w:val="16"/>
              </w:rPr>
              <w:t>, batch lock</w:t>
            </w:r>
          </w:p>
        </w:tc>
        <w:tc>
          <w:tcPr>
            <w:tcW w:w="3389" w:type="dxa"/>
            <w:tcMar>
              <w:top w:w="75" w:type="dxa"/>
              <w:left w:w="90" w:type="dxa"/>
              <w:bottom w:w="75" w:type="dxa"/>
              <w:right w:w="90" w:type="dxa"/>
            </w:tcMar>
            <w:vAlign w:val="center"/>
          </w:tcPr>
          <w:p w14:paraId="61E57C63" w14:textId="77777777" w:rsidR="000B35C2" w:rsidRDefault="00000000">
            <w:pPr>
              <w:spacing w:after="0"/>
            </w:pPr>
            <w:r>
              <w:rPr>
                <w:sz w:val="16"/>
              </w:rPr>
              <w:t>Chọn cho query cần tối ưu round-trip và tính nguyên tử rõ ràng</w:t>
            </w:r>
          </w:p>
        </w:tc>
      </w:tr>
      <w:tr w:rsidR="000B35C2" w14:paraId="4E388C59" w14:textId="77777777">
        <w:trPr>
          <w:jc w:val="center"/>
        </w:trPr>
        <w:tc>
          <w:tcPr>
            <w:tcW w:w="3389" w:type="dxa"/>
            <w:shd w:val="clear" w:color="auto" w:fill="F1F5F9"/>
            <w:tcMar>
              <w:top w:w="75" w:type="dxa"/>
              <w:left w:w="90" w:type="dxa"/>
              <w:bottom w:w="75" w:type="dxa"/>
              <w:right w:w="90" w:type="dxa"/>
            </w:tcMar>
            <w:vAlign w:val="center"/>
          </w:tcPr>
          <w:p w14:paraId="5EEB9420" w14:textId="77777777" w:rsidR="000B35C2" w:rsidRDefault="00000000">
            <w:pPr>
              <w:spacing w:after="0"/>
            </w:pPr>
            <w:r>
              <w:rPr>
                <w:sz w:val="16"/>
              </w:rPr>
              <w:t>Flyway</w:t>
            </w:r>
          </w:p>
        </w:tc>
        <w:tc>
          <w:tcPr>
            <w:tcW w:w="3389" w:type="dxa"/>
            <w:shd w:val="clear" w:color="auto" w:fill="F1F5F9"/>
            <w:tcMar>
              <w:top w:w="75" w:type="dxa"/>
              <w:left w:w="90" w:type="dxa"/>
              <w:bottom w:w="75" w:type="dxa"/>
              <w:right w:w="90" w:type="dxa"/>
            </w:tcMar>
            <w:vAlign w:val="center"/>
          </w:tcPr>
          <w:p w14:paraId="0E9E7DFF" w14:textId="77777777" w:rsidR="000B35C2" w:rsidRDefault="00000000">
            <w:pPr>
              <w:spacing w:after="0"/>
            </w:pPr>
            <w:r>
              <w:rPr>
                <w:sz w:val="16"/>
              </w:rPr>
              <w:t>Versioned schema migration</w:t>
            </w:r>
          </w:p>
        </w:tc>
        <w:tc>
          <w:tcPr>
            <w:tcW w:w="3389" w:type="dxa"/>
            <w:shd w:val="clear" w:color="auto" w:fill="F1F5F9"/>
            <w:tcMar>
              <w:top w:w="75" w:type="dxa"/>
              <w:left w:w="90" w:type="dxa"/>
              <w:bottom w:w="75" w:type="dxa"/>
              <w:right w:w="90" w:type="dxa"/>
            </w:tcMar>
            <w:vAlign w:val="center"/>
          </w:tcPr>
          <w:p w14:paraId="71546877" w14:textId="77777777" w:rsidR="000B35C2" w:rsidRDefault="00000000">
            <w:pPr>
              <w:spacing w:after="0"/>
            </w:pPr>
            <w:r>
              <w:rPr>
                <w:sz w:val="16"/>
              </w:rPr>
              <w:t>Dùng thay Hibernate auto-update trên môi trường thật</w:t>
            </w:r>
          </w:p>
        </w:tc>
      </w:tr>
      <w:tr w:rsidR="000B35C2" w14:paraId="2D50FF78" w14:textId="77777777">
        <w:trPr>
          <w:jc w:val="center"/>
        </w:trPr>
        <w:tc>
          <w:tcPr>
            <w:tcW w:w="3389" w:type="dxa"/>
            <w:tcMar>
              <w:top w:w="75" w:type="dxa"/>
              <w:left w:w="90" w:type="dxa"/>
              <w:bottom w:w="75" w:type="dxa"/>
              <w:right w:w="90" w:type="dxa"/>
            </w:tcMar>
            <w:vAlign w:val="center"/>
          </w:tcPr>
          <w:p w14:paraId="6A6D1A8E" w14:textId="77777777" w:rsidR="000B35C2" w:rsidRDefault="00000000">
            <w:pPr>
              <w:spacing w:after="0"/>
            </w:pPr>
            <w:r>
              <w:rPr>
                <w:sz w:val="16"/>
              </w:rPr>
              <w:t>Redis</w:t>
            </w:r>
          </w:p>
        </w:tc>
        <w:tc>
          <w:tcPr>
            <w:tcW w:w="3389" w:type="dxa"/>
            <w:tcMar>
              <w:top w:w="75" w:type="dxa"/>
              <w:left w:w="90" w:type="dxa"/>
              <w:bottom w:w="75" w:type="dxa"/>
              <w:right w:w="90" w:type="dxa"/>
            </w:tcMar>
            <w:vAlign w:val="center"/>
          </w:tcPr>
          <w:p w14:paraId="76A0ACD3" w14:textId="77777777" w:rsidR="000B35C2" w:rsidRDefault="00000000">
            <w:pPr>
              <w:spacing w:after="0"/>
            </w:pPr>
            <w:r>
              <w:rPr>
                <w:sz w:val="16"/>
              </w:rPr>
              <w:t>Cache Location/read model có thể stale ngắn</w:t>
            </w:r>
          </w:p>
        </w:tc>
        <w:tc>
          <w:tcPr>
            <w:tcW w:w="3389" w:type="dxa"/>
            <w:tcMar>
              <w:top w:w="75" w:type="dxa"/>
              <w:left w:w="90" w:type="dxa"/>
              <w:bottom w:w="75" w:type="dxa"/>
              <w:right w:w="90" w:type="dxa"/>
            </w:tcMar>
            <w:vAlign w:val="center"/>
          </w:tcPr>
          <w:p w14:paraId="0D13026E" w14:textId="77777777" w:rsidR="000B35C2" w:rsidRDefault="00000000">
            <w:pPr>
              <w:spacing w:after="0"/>
            </w:pPr>
            <w:r>
              <w:rPr>
                <w:sz w:val="16"/>
              </w:rPr>
              <w:t>TTL hữu hạn, invalidate sau commit; Redis lỗi không làm sai quyết định tồn</w:t>
            </w:r>
          </w:p>
        </w:tc>
      </w:tr>
      <w:tr w:rsidR="000B35C2" w14:paraId="3006499F" w14:textId="77777777">
        <w:trPr>
          <w:jc w:val="center"/>
        </w:trPr>
        <w:tc>
          <w:tcPr>
            <w:tcW w:w="3389" w:type="dxa"/>
            <w:shd w:val="clear" w:color="auto" w:fill="F1F5F9"/>
            <w:tcMar>
              <w:top w:w="75" w:type="dxa"/>
              <w:left w:w="90" w:type="dxa"/>
              <w:bottom w:w="75" w:type="dxa"/>
              <w:right w:w="90" w:type="dxa"/>
            </w:tcMar>
            <w:vAlign w:val="center"/>
          </w:tcPr>
          <w:p w14:paraId="17655957" w14:textId="77777777" w:rsidR="000B35C2" w:rsidRDefault="00000000">
            <w:pPr>
              <w:spacing w:after="0"/>
            </w:pPr>
            <w:r>
              <w:rPr>
                <w:sz w:val="16"/>
              </w:rPr>
              <w:t>Kafka + Spring Kafka</w:t>
            </w:r>
          </w:p>
        </w:tc>
        <w:tc>
          <w:tcPr>
            <w:tcW w:w="3389" w:type="dxa"/>
            <w:shd w:val="clear" w:color="auto" w:fill="F1F5F9"/>
            <w:tcMar>
              <w:top w:w="75" w:type="dxa"/>
              <w:left w:w="90" w:type="dxa"/>
              <w:bottom w:w="75" w:type="dxa"/>
              <w:right w:w="90" w:type="dxa"/>
            </w:tcMar>
            <w:vAlign w:val="center"/>
          </w:tcPr>
          <w:p w14:paraId="262121AB" w14:textId="77777777" w:rsidR="000B35C2" w:rsidRDefault="00000000">
            <w:pPr>
              <w:spacing w:after="0"/>
            </w:pPr>
            <w:r>
              <w:rPr>
                <w:sz w:val="16"/>
              </w:rPr>
              <w:t>Projection event vào; domain event ra</w:t>
            </w:r>
          </w:p>
        </w:tc>
        <w:tc>
          <w:tcPr>
            <w:tcW w:w="3389" w:type="dxa"/>
            <w:shd w:val="clear" w:color="auto" w:fill="F1F5F9"/>
            <w:tcMar>
              <w:top w:w="75" w:type="dxa"/>
              <w:left w:w="90" w:type="dxa"/>
              <w:bottom w:w="75" w:type="dxa"/>
              <w:right w:w="90" w:type="dxa"/>
            </w:tcMar>
            <w:vAlign w:val="center"/>
          </w:tcPr>
          <w:p w14:paraId="60156666" w14:textId="77777777" w:rsidR="000B35C2" w:rsidRDefault="00000000">
            <w:pPr>
              <w:spacing w:after="0"/>
            </w:pPr>
            <w:r>
              <w:rPr>
                <w:sz w:val="16"/>
              </w:rPr>
              <w:t>Consumer idempotent/version-aware; producer đọc transactional outbox</w:t>
            </w:r>
          </w:p>
        </w:tc>
      </w:tr>
      <w:tr w:rsidR="000B35C2" w14:paraId="6586DC4B" w14:textId="77777777">
        <w:trPr>
          <w:jc w:val="center"/>
        </w:trPr>
        <w:tc>
          <w:tcPr>
            <w:tcW w:w="3389" w:type="dxa"/>
            <w:tcMar>
              <w:top w:w="75" w:type="dxa"/>
              <w:left w:w="90" w:type="dxa"/>
              <w:bottom w:w="75" w:type="dxa"/>
              <w:right w:w="90" w:type="dxa"/>
            </w:tcMar>
            <w:vAlign w:val="center"/>
          </w:tcPr>
          <w:p w14:paraId="7C43282F" w14:textId="77777777" w:rsidR="000B35C2" w:rsidRDefault="00000000">
            <w:pPr>
              <w:spacing w:after="0"/>
            </w:pPr>
            <w:r>
              <w:rPr>
                <w:sz w:val="16"/>
              </w:rPr>
              <w:t>Micrometer/Prometheus/Tracing</w:t>
            </w:r>
          </w:p>
        </w:tc>
        <w:tc>
          <w:tcPr>
            <w:tcW w:w="3389" w:type="dxa"/>
            <w:tcMar>
              <w:top w:w="75" w:type="dxa"/>
              <w:left w:w="90" w:type="dxa"/>
              <w:bottom w:w="75" w:type="dxa"/>
              <w:right w:w="90" w:type="dxa"/>
            </w:tcMar>
            <w:vAlign w:val="center"/>
          </w:tcPr>
          <w:p w14:paraId="37698198" w14:textId="77777777" w:rsidR="000B35C2" w:rsidRDefault="00000000">
            <w:pPr>
              <w:spacing w:after="0"/>
            </w:pPr>
            <w:r>
              <w:rPr>
                <w:sz w:val="16"/>
              </w:rPr>
              <w:t>Quan sát latency, DB pool, cache, Kafka lag, outbox retry</w:t>
            </w:r>
          </w:p>
        </w:tc>
        <w:tc>
          <w:tcPr>
            <w:tcW w:w="3389" w:type="dxa"/>
            <w:tcMar>
              <w:top w:w="75" w:type="dxa"/>
              <w:left w:w="90" w:type="dxa"/>
              <w:bottom w:w="75" w:type="dxa"/>
              <w:right w:w="90" w:type="dxa"/>
            </w:tcMar>
            <w:vAlign w:val="center"/>
          </w:tcPr>
          <w:p w14:paraId="659D7B0F" w14:textId="77777777" w:rsidR="000B35C2" w:rsidRDefault="00000000">
            <w:pPr>
              <w:spacing w:after="0"/>
            </w:pPr>
            <w:r>
              <w:rPr>
                <w:sz w:val="16"/>
              </w:rPr>
              <w:t>Có metric cho reserve conflict, oldest outbox event, expired reservations</w:t>
            </w:r>
          </w:p>
        </w:tc>
      </w:tr>
    </w:tbl>
    <w:p w14:paraId="01BE0E07" w14:textId="77777777" w:rsidR="000B35C2" w:rsidRDefault="000B35C2">
      <w:pPr>
        <w:spacing w:after="0"/>
      </w:pPr>
    </w:p>
    <w:p w14:paraId="732CE1C8" w14:textId="77777777" w:rsidR="000B35C2" w:rsidRDefault="00000000">
      <w:pPr>
        <w:pStyle w:val="u1"/>
      </w:pPr>
      <w:r>
        <w:t>8. Triển khai package đề xuất</w:t>
      </w:r>
    </w:p>
    <w:p w14:paraId="1BDE9B30" w14:textId="77777777" w:rsidR="000B35C2" w:rsidRDefault="00000000">
      <w:pPr>
        <w:shd w:val="clear" w:color="auto" w:fill="F0F7FA"/>
        <w:spacing w:before="60" w:after="120"/>
        <w:ind w:left="173" w:right="115"/>
      </w:pPr>
      <w:r>
        <w:t>Đây là gợi ý chia thư mục/mã nguồn theo nhóm nghiệp vụ.</w:t>
      </w:r>
    </w:p>
    <w:p w14:paraId="45F44FA3" w14:textId="77777777" w:rsidR="000B35C2" w:rsidRDefault="00000000">
      <w:pPr>
        <w:keepLines/>
        <w:shd w:val="clear" w:color="auto" w:fill="F3F5F7"/>
        <w:spacing w:before="40" w:after="120"/>
        <w:ind w:left="173" w:right="115"/>
      </w:pPr>
      <w:r>
        <w:rPr>
          <w:rFonts w:ascii="Consolas" w:hAnsi="Consolas"/>
          <w:color w:val="374151"/>
          <w:sz w:val="14"/>
        </w:rPr>
        <w:t>services/inventory-service/src/main/java/.../inventoryservice/</w:t>
      </w:r>
      <w:r>
        <w:rPr>
          <w:rFonts w:ascii="Consolas" w:hAnsi="Consolas"/>
          <w:color w:val="374151"/>
          <w:sz w:val="14"/>
        </w:rPr>
        <w:br/>
        <w:t xml:space="preserve">  location/       controller, application, domain, repository, dto</w:t>
      </w:r>
      <w:r>
        <w:rPr>
          <w:rFonts w:ascii="Consolas" w:hAnsi="Consolas"/>
          <w:color w:val="374151"/>
          <w:sz w:val="14"/>
        </w:rPr>
        <w:br/>
        <w:t xml:space="preserve">  balance/        controller, application, domain, repository, query</w:t>
      </w:r>
      <w:r>
        <w:rPr>
          <w:rFonts w:ascii="Consolas" w:hAnsi="Consolas"/>
          <w:color w:val="374151"/>
          <w:sz w:val="14"/>
        </w:rPr>
        <w:br/>
        <w:t xml:space="preserve">  reservation/    controller, application, domain, repository, dto</w:t>
      </w:r>
      <w:r>
        <w:rPr>
          <w:rFonts w:ascii="Consolas" w:hAnsi="Consolas"/>
          <w:color w:val="374151"/>
          <w:sz w:val="14"/>
        </w:rPr>
        <w:br/>
        <w:t xml:space="preserve">  receipt/        controller, application, domain, repository</w:t>
      </w:r>
      <w:r>
        <w:rPr>
          <w:rFonts w:ascii="Consolas" w:hAnsi="Consolas"/>
          <w:color w:val="374151"/>
          <w:sz w:val="14"/>
        </w:rPr>
        <w:br/>
        <w:t xml:space="preserve">  returns/        controller, application, domain, repository</w:t>
      </w:r>
      <w:r>
        <w:rPr>
          <w:rFonts w:ascii="Consolas" w:hAnsi="Consolas"/>
          <w:color w:val="374151"/>
          <w:sz w:val="14"/>
        </w:rPr>
        <w:br/>
        <w:t xml:space="preserve">  transfer/       controller, application, domain, repository</w:t>
      </w:r>
      <w:r>
        <w:rPr>
          <w:rFonts w:ascii="Consolas" w:hAnsi="Consolas"/>
          <w:color w:val="374151"/>
          <w:sz w:val="14"/>
        </w:rPr>
        <w:br/>
        <w:t xml:space="preserve">  stocktake/      controller, application, domain, repository</w:t>
      </w:r>
      <w:r>
        <w:rPr>
          <w:rFonts w:ascii="Consolas" w:hAnsi="Consolas"/>
          <w:color w:val="374151"/>
          <w:sz w:val="14"/>
        </w:rPr>
        <w:br/>
        <w:t xml:space="preserve">  threshold/      controller, application, domain, repository</w:t>
      </w:r>
      <w:r>
        <w:rPr>
          <w:rFonts w:ascii="Consolas" w:hAnsi="Consolas"/>
          <w:color w:val="374151"/>
          <w:sz w:val="14"/>
        </w:rPr>
        <w:br/>
        <w:t xml:space="preserve">  integration/</w:t>
      </w:r>
      <w:r>
        <w:rPr>
          <w:rFonts w:ascii="Consolas" w:hAnsi="Consolas"/>
          <w:color w:val="374151"/>
          <w:sz w:val="14"/>
        </w:rPr>
        <w:br/>
        <w:t xml:space="preserve">    product/      kafka consumer, projection repository, gateway client</w:t>
      </w:r>
      <w:r>
        <w:rPr>
          <w:rFonts w:ascii="Consolas" w:hAnsi="Consolas"/>
          <w:color w:val="374151"/>
          <w:sz w:val="14"/>
        </w:rPr>
        <w:br/>
        <w:t xml:space="preserve">    warehouse/    kafka consumer, projection repository</w:t>
      </w:r>
      <w:r>
        <w:rPr>
          <w:rFonts w:ascii="Consolas" w:hAnsi="Consolas"/>
          <w:color w:val="374151"/>
          <w:sz w:val="14"/>
        </w:rPr>
        <w:br/>
        <w:t xml:space="preserve">    outbox/       entity, repository, publisher, retry policy</w:t>
      </w:r>
      <w:r>
        <w:rPr>
          <w:rFonts w:ascii="Consolas" w:hAnsi="Consolas"/>
          <w:color w:val="374151"/>
          <w:sz w:val="14"/>
        </w:rPr>
        <w:br/>
        <w:t xml:space="preserve">  shared/</w:t>
      </w:r>
      <w:r>
        <w:rPr>
          <w:rFonts w:ascii="Consolas" w:hAnsi="Consolas"/>
          <w:color w:val="374151"/>
          <w:sz w:val="14"/>
        </w:rPr>
        <w:br/>
        <w:t xml:space="preserve">    security/     principal/scope helpers</w:t>
      </w:r>
      <w:r>
        <w:rPr>
          <w:rFonts w:ascii="Consolas" w:hAnsi="Consolas"/>
          <w:color w:val="374151"/>
          <w:sz w:val="14"/>
        </w:rPr>
        <w:br/>
        <w:t xml:space="preserve">    idempotency/  operation key/request hash handling</w:t>
      </w:r>
      <w:r>
        <w:rPr>
          <w:rFonts w:ascii="Consolas" w:hAnsi="Consolas"/>
          <w:color w:val="374151"/>
          <w:sz w:val="14"/>
        </w:rPr>
        <w:br/>
        <w:t xml:space="preserve">    response/     common ApiResponse integration</w:t>
      </w:r>
    </w:p>
    <w:p w14:paraId="489FF9D4" w14:textId="77777777" w:rsidR="000B35C2" w:rsidRDefault="00000000">
      <w:r>
        <w:t>Đây là hướng tổ chức mục tiêu; không cần chuyển toàn bộ package hiện tại một lần. Ưu tiên tách code mới theo use case; chuyển package cũ trong các thay đổi có kiểm soát.</w:t>
      </w:r>
    </w:p>
    <w:p w14:paraId="77B20EF5" w14:textId="3CC605C2" w:rsidR="000B35C2" w:rsidRDefault="000B35C2">
      <w:pPr>
        <w:pStyle w:val="Duudong"/>
      </w:pPr>
    </w:p>
    <w:sectPr w:rsidR="000B35C2" w:rsidSect="00034616">
      <w:headerReference w:type="default" r:id="rId8"/>
      <w:footerReference w:type="default" r:id="rId9"/>
      <w:pgSz w:w="12240" w:h="15840"/>
      <w:pgMar w:top="979" w:right="1037" w:bottom="979"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332FC" w14:textId="77777777" w:rsidR="00B40DDA" w:rsidRDefault="00B40DDA">
      <w:pPr>
        <w:spacing w:after="0" w:line="240" w:lineRule="auto"/>
      </w:pPr>
      <w:r>
        <w:separator/>
      </w:r>
    </w:p>
  </w:endnote>
  <w:endnote w:type="continuationSeparator" w:id="0">
    <w:p w14:paraId="6AAAEE8D" w14:textId="77777777" w:rsidR="00B40DDA" w:rsidRDefault="00B40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17405" w14:textId="77777777" w:rsidR="000B35C2" w:rsidRDefault="00000000">
    <w:pPr>
      <w:pStyle w:val="Chntrang"/>
      <w:jc w:val="center"/>
    </w:pPr>
    <w:r>
      <w:t xml:space="preserve">Tài liệu thiết kế kỹ thuật • Trang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ACC8E" w14:textId="77777777" w:rsidR="00B40DDA" w:rsidRDefault="00B40DDA">
      <w:pPr>
        <w:spacing w:after="0" w:line="240" w:lineRule="auto"/>
      </w:pPr>
      <w:r>
        <w:separator/>
      </w:r>
    </w:p>
  </w:footnote>
  <w:footnote w:type="continuationSeparator" w:id="0">
    <w:p w14:paraId="171C25AF" w14:textId="77777777" w:rsidR="00B40DDA" w:rsidRDefault="00B40D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1E55B" w14:textId="77777777" w:rsidR="000B35C2" w:rsidRDefault="00000000">
    <w:pPr>
      <w:pStyle w:val="Chuthich"/>
      <w:jc w:val="right"/>
    </w:pPr>
    <w:r>
      <w:t>INVENTORY SERVICE  |  BẢN DIỄN GIẢI DỄ HIỂU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303386762">
    <w:abstractNumId w:val="8"/>
  </w:num>
  <w:num w:numId="2" w16cid:durableId="1536581747">
    <w:abstractNumId w:val="6"/>
  </w:num>
  <w:num w:numId="3" w16cid:durableId="209925415">
    <w:abstractNumId w:val="5"/>
  </w:num>
  <w:num w:numId="4" w16cid:durableId="312413654">
    <w:abstractNumId w:val="4"/>
  </w:num>
  <w:num w:numId="5" w16cid:durableId="1274943069">
    <w:abstractNumId w:val="7"/>
  </w:num>
  <w:num w:numId="6" w16cid:durableId="454176908">
    <w:abstractNumId w:val="3"/>
  </w:num>
  <w:num w:numId="7" w16cid:durableId="892038224">
    <w:abstractNumId w:val="2"/>
  </w:num>
  <w:num w:numId="8" w16cid:durableId="208109173">
    <w:abstractNumId w:val="1"/>
  </w:num>
  <w:num w:numId="9" w16cid:durableId="544828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5C2"/>
    <w:rsid w:val="0015074B"/>
    <w:rsid w:val="0029639D"/>
    <w:rsid w:val="00326F90"/>
    <w:rsid w:val="00943445"/>
    <w:rsid w:val="00AA1D8D"/>
    <w:rsid w:val="00B40DDA"/>
    <w:rsid w:val="00B47730"/>
    <w:rsid w:val="00CB0664"/>
    <w:rsid w:val="00E918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EA2FA8"/>
  <w14:defaultImageDpi w14:val="300"/>
  <w15:docId w15:val="{20AF80D9-EA13-499C-92A0-D208A6848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80" w:line="259" w:lineRule="auto"/>
    </w:pPr>
    <w:rPr>
      <w:rFonts w:ascii="Aptos" w:hAnsi="Aptos"/>
      <w:color w:val="2A3441"/>
      <w:sz w:val="19"/>
    </w:rPr>
  </w:style>
  <w:style w:type="paragraph" w:styleId="u1">
    <w:name w:val="heading 1"/>
    <w:basedOn w:val="Binhthng"/>
    <w:next w:val="Binhthng"/>
    <w:link w:val="u1Char"/>
    <w:uiPriority w:val="9"/>
    <w:qFormat/>
    <w:rsid w:val="00FC693F"/>
    <w:pPr>
      <w:keepNext/>
      <w:keepLines/>
      <w:spacing w:before="200"/>
      <w:outlineLvl w:val="0"/>
    </w:pPr>
    <w:rPr>
      <w:rFonts w:asciiTheme="majorHAnsi" w:eastAsiaTheme="majorEastAsia" w:hAnsiTheme="majorHAnsi" w:cstheme="majorBidi"/>
      <w:b/>
      <w:bCs/>
      <w:color w:val="1F4E79"/>
      <w:sz w:val="32"/>
      <w:szCs w:val="28"/>
    </w:rPr>
  </w:style>
  <w:style w:type="paragraph" w:styleId="u2">
    <w:name w:val="heading 2"/>
    <w:basedOn w:val="Binhthng"/>
    <w:next w:val="Binhthng"/>
    <w:link w:val="u2Char"/>
    <w:uiPriority w:val="9"/>
    <w:unhideWhenUsed/>
    <w:qFormat/>
    <w:rsid w:val="00FC693F"/>
    <w:pPr>
      <w:keepNext/>
      <w:keepLines/>
      <w:spacing w:before="200"/>
      <w:outlineLvl w:val="1"/>
    </w:pPr>
    <w:rPr>
      <w:rFonts w:asciiTheme="majorHAnsi" w:eastAsiaTheme="majorEastAsia" w:hAnsiTheme="majorHAnsi" w:cstheme="majorBidi"/>
      <w:b/>
      <w:bCs/>
      <w:color w:val="007080"/>
      <w:sz w:val="25"/>
      <w:szCs w:val="26"/>
    </w:rPr>
  </w:style>
  <w:style w:type="paragraph" w:styleId="u3">
    <w:name w:val="heading 3"/>
    <w:basedOn w:val="Binhthng"/>
    <w:next w:val="Binhthng"/>
    <w:link w:val="u3Char"/>
    <w:uiPriority w:val="9"/>
    <w:unhideWhenUsed/>
    <w:qFormat/>
    <w:rsid w:val="00FC693F"/>
    <w:pPr>
      <w:keepNext/>
      <w:keepLines/>
      <w:spacing w:before="200"/>
      <w:outlineLvl w:val="2"/>
    </w:pPr>
    <w:rPr>
      <w:rFonts w:asciiTheme="majorHAnsi" w:eastAsiaTheme="majorEastAsia" w:hAnsiTheme="majorHAnsi" w:cstheme="majorBidi"/>
      <w:b/>
      <w:bCs/>
      <w:color w:val="44546A"/>
      <w:sz w:val="2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4763</Words>
  <Characters>27155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Inventory Service — bản diễn giải dễ hiểu</dc:title>
  <dc:subject>Giải thích kiến trúc, Entity và database Inventory Service</dc:subject>
  <dc:creator>python-docx</dc:creator>
  <cp:keywords>Inventory Service, Entity, PostgreSQL, Reservation, Stock Movement</cp:keywords>
  <dc:description>Bản dễ hiểu bổ sung phần đọc nhanh, bảng thuật ngữ và giải thích theo mục; giữ nội dung kỹ thuật gốc.</dc:description>
  <cp:lastModifiedBy>thom</cp:lastModifiedBy>
  <cp:revision>2</cp:revision>
  <dcterms:created xsi:type="dcterms:W3CDTF">2026-10-10T12:33:00Z</dcterms:created>
  <dcterms:modified xsi:type="dcterms:W3CDTF">2026-10-10T12:33:00Z</dcterms:modified>
  <cp:category/>
</cp:coreProperties>
</file>