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27B" w:rsidRPr="0012127B" w:rsidRDefault="0012127B" w:rsidP="0012127B">
      <w:pPr>
        <w:shd w:val="clear" w:color="auto" w:fill="FAFAF0"/>
        <w:spacing w:after="0" w:line="240" w:lineRule="auto"/>
        <w:jc w:val="center"/>
        <w:textAlignment w:val="baseline"/>
        <w:rPr>
          <w:rFonts w:ascii="Arial" w:eastAsia="Times New Roman" w:hAnsi="Arial" w:cs="Arial"/>
          <w:color w:val="000000"/>
          <w:sz w:val="36"/>
          <w:szCs w:val="36"/>
        </w:rPr>
      </w:pPr>
      <w:r w:rsidRPr="0012127B">
        <w:rPr>
          <w:rFonts w:ascii="inherit" w:eastAsia="Times New Roman" w:hAnsi="inherit" w:cs="Arial"/>
          <w:b/>
          <w:bCs/>
          <w:color w:val="000000"/>
          <w:sz w:val="36"/>
          <w:szCs w:val="36"/>
          <w:bdr w:val="none" w:sz="0" w:space="0" w:color="auto" w:frame="1"/>
        </w:rPr>
        <w:br/>
        <w:t>Lesson 28</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12127B">
        <w:rPr>
          <w:rFonts w:ascii="Arial" w:eastAsia="Times New Roman" w:hAnsi="Arial" w:cs="Arial"/>
          <w:b/>
          <w:bCs/>
          <w:color w:val="000000"/>
          <w:kern w:val="36"/>
          <w:sz w:val="63"/>
          <w:szCs w:val="63"/>
        </w:rPr>
        <w:t>HAL. DAC. Triangle</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textAlignment w:val="baseline"/>
        <w:rPr>
          <w:rFonts w:ascii="Arial" w:eastAsia="Times New Roman" w:hAnsi="Arial" w:cs="Arial"/>
          <w:color w:val="000000"/>
          <w:sz w:val="21"/>
          <w:szCs w:val="21"/>
        </w:rPr>
      </w:pPr>
      <w:r w:rsidRPr="0012127B">
        <w:rPr>
          <w:rFonts w:ascii="Arial" w:eastAsia="Times New Roman" w:hAnsi="Arial" w:cs="Arial"/>
          <w:color w:val="000000"/>
          <w:sz w:val="21"/>
          <w:szCs w:val="21"/>
        </w:rPr>
        <w:t>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In the </w:t>
      </w:r>
      <w:hyperlink r:id="rId4" w:history="1">
        <w:r w:rsidRPr="0012127B">
          <w:rPr>
            <w:rFonts w:ascii="inherit" w:eastAsia="Times New Roman" w:hAnsi="inherit" w:cs="Times New Roman"/>
            <w:b/>
            <w:bCs/>
            <w:color w:val="0066CC"/>
            <w:sz w:val="24"/>
            <w:szCs w:val="24"/>
            <w:bdr w:val="none" w:sz="0" w:space="0" w:color="auto" w:frame="1"/>
          </w:rPr>
          <w:t>last lesson,</w:t>
        </w:r>
      </w:hyperlink>
      <w:r w:rsidRPr="0012127B">
        <w:rPr>
          <w:rFonts w:ascii="Times New Roman" w:eastAsia="Times New Roman" w:hAnsi="Times New Roman" w:cs="Times New Roman"/>
          <w:color w:val="000000"/>
          <w:sz w:val="24"/>
          <w:szCs w:val="24"/>
        </w:rPr>
        <w:t> we got acquainted with a </w:t>
      </w:r>
      <w:r w:rsidRPr="0012127B">
        <w:rPr>
          <w:rFonts w:ascii="inherit" w:eastAsia="Times New Roman" w:hAnsi="inherit" w:cs="Times New Roman"/>
          <w:b/>
          <w:bCs/>
          <w:color w:val="000000"/>
          <w:sz w:val="24"/>
          <w:szCs w:val="24"/>
          <w:bdr w:val="none" w:sz="0" w:space="0" w:color="auto" w:frame="1"/>
        </w:rPr>
        <w:t>digital-to-analog converter (DAC)</w:t>
      </w:r>
      <w:r w:rsidRPr="0012127B">
        <w:rPr>
          <w:rFonts w:ascii="Times New Roman" w:eastAsia="Times New Roman" w:hAnsi="Times New Roman" w:cs="Times New Roman"/>
          <w:color w:val="000000"/>
          <w:sz w:val="24"/>
          <w:szCs w:val="24"/>
        </w:rPr>
        <w:t>  and studied how it is implemented in </w:t>
      </w:r>
      <w:r w:rsidRPr="0012127B">
        <w:rPr>
          <w:rFonts w:ascii="inherit" w:eastAsia="Times New Roman" w:hAnsi="inherit" w:cs="Times New Roman"/>
          <w:b/>
          <w:bCs/>
          <w:color w:val="000000"/>
          <w:sz w:val="24"/>
          <w:szCs w:val="24"/>
          <w:bdr w:val="none" w:sz="0" w:space="0" w:color="auto" w:frame="1"/>
        </w:rPr>
        <w:t>STM32</w:t>
      </w:r>
      <w:r w:rsidRPr="0012127B">
        <w:rPr>
          <w:rFonts w:ascii="Times New Roman" w:eastAsia="Times New Roman" w:hAnsi="Times New Roman" w:cs="Times New Roman"/>
          <w:color w:val="000000"/>
          <w:sz w:val="24"/>
          <w:szCs w:val="24"/>
        </w:rPr>
        <w:t> microcontrollers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xml:space="preserve">We also achieved the fact that entering a number in the DAC data register now affects the voltage on a certain leg in our project, we also looped the values ​​and got some signal that changes regularly in time and tracked this change on a self-made </w:t>
      </w:r>
      <w:proofErr w:type="gramStart"/>
      <w:r w:rsidRPr="0012127B">
        <w:rPr>
          <w:rFonts w:ascii="Times New Roman" w:eastAsia="Times New Roman" w:hAnsi="Times New Roman" w:cs="Times New Roman"/>
          <w:color w:val="000000"/>
          <w:sz w:val="24"/>
          <w:szCs w:val="24"/>
        </w:rPr>
        <w:t>oscilloscope .</w:t>
      </w:r>
      <w:proofErr w:type="gramEnd"/>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We had something similar to triangular impulses, but nevertheless they were not quite them. Therefore, today we will try to display on our oscilloscope's screen more real triangular pulses. For this we use a trigger, as well as hardware generation of triangular pulses in the periphery of the DAC.</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So let's move on to the project.</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We create the project from the DAC project, because there is nothing extra is not connected. Let's call it DAC_ TRIANGLE. Run the project in the Cube, turn on the timer 6</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drawing>
          <wp:inline distT="0" distB="0" distL="0" distR="0">
            <wp:extent cx="1428750" cy="660400"/>
            <wp:effectExtent l="0" t="0" r="0" b="6350"/>
            <wp:docPr id="8" name="Picture 8"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66040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In Clock Configuration do not touch anything, go to the timer settings</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lastRenderedPageBreak/>
        <w:drawing>
          <wp:inline distT="0" distB="0" distL="0" distR="0">
            <wp:extent cx="6229350" cy="5734050"/>
            <wp:effectExtent l="0" t="0" r="0" b="0"/>
            <wp:docPr id="7" name="Picture 7"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573405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In the DAC settings, the following</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lastRenderedPageBreak/>
        <w:drawing>
          <wp:inline distT="0" distB="0" distL="0" distR="0">
            <wp:extent cx="6286500" cy="5962650"/>
            <wp:effectExtent l="0" t="0" r="0" b="0"/>
            <wp:docPr id="6" name="Picture 6"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596265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Nothing else is included, interrupts and DMA are not needed.</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Generate and run the project. We'll collect the code, set up the programmer and start writing.</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We remove all unnecessary from the project, the delay function in microseconds will be commented out so that there are no unnecessary warnings. From an infinite loop, we also remove everything. It remains only this</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 * USER CODE BEGIN 2 *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        </w:t>
      </w:r>
      <w:proofErr w:type="spellStart"/>
      <w:r w:rsidRPr="0012127B">
        <w:rPr>
          <w:rFonts w:ascii="inherit" w:eastAsia="Times New Roman" w:hAnsi="inherit" w:cs="Times New Roman"/>
          <w:color w:val="000000"/>
          <w:sz w:val="24"/>
          <w:szCs w:val="24"/>
          <w:bdr w:val="none" w:sz="0" w:space="0" w:color="auto" w:frame="1"/>
        </w:rPr>
        <w:t>HAL_DAC_Start</w:t>
      </w:r>
      <w:proofErr w:type="spellEnd"/>
      <w:r w:rsidRPr="0012127B">
        <w:rPr>
          <w:rFonts w:ascii="inherit" w:eastAsia="Times New Roman" w:hAnsi="inherit" w:cs="Times New Roman"/>
          <w:color w:val="000000"/>
          <w:sz w:val="24"/>
          <w:szCs w:val="24"/>
          <w:bdr w:val="none" w:sz="0" w:space="0" w:color="auto" w:frame="1"/>
        </w:rPr>
        <w:t xml:space="preserve"> (&amp; </w:t>
      </w:r>
      <w:proofErr w:type="spellStart"/>
      <w:r w:rsidRPr="0012127B">
        <w:rPr>
          <w:rFonts w:ascii="inherit" w:eastAsia="Times New Roman" w:hAnsi="inherit" w:cs="Times New Roman"/>
          <w:color w:val="000000"/>
          <w:sz w:val="24"/>
          <w:szCs w:val="24"/>
          <w:bdr w:val="none" w:sz="0" w:space="0" w:color="auto" w:frame="1"/>
        </w:rPr>
        <w:t>hdac</w:t>
      </w:r>
      <w:proofErr w:type="spellEnd"/>
      <w:r w:rsidRPr="0012127B">
        <w:rPr>
          <w:rFonts w:ascii="inherit" w:eastAsia="Times New Roman" w:hAnsi="inherit" w:cs="Times New Roman"/>
          <w:color w:val="000000"/>
          <w:sz w:val="24"/>
          <w:szCs w:val="24"/>
          <w:bdr w:val="none" w:sz="0" w:space="0" w:color="auto" w:frame="1"/>
        </w:rPr>
        <w:t>, DAC_CHANNEL_1);</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 * USER CODE END 2 *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Before starting the DAC, you will also need to start the timer</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lastRenderedPageBreak/>
        <w:t>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b/>
          <w:bCs/>
          <w:color w:val="000000"/>
          <w:sz w:val="24"/>
          <w:szCs w:val="24"/>
          <w:bdr w:val="none" w:sz="0" w:space="0" w:color="auto" w:frame="1"/>
        </w:rPr>
        <w:t>        </w:t>
      </w:r>
      <w:proofErr w:type="spellStart"/>
      <w:r w:rsidRPr="0012127B">
        <w:rPr>
          <w:rFonts w:ascii="inherit" w:eastAsia="Times New Roman" w:hAnsi="inherit" w:cs="Times New Roman"/>
          <w:b/>
          <w:bCs/>
          <w:color w:val="000000"/>
          <w:sz w:val="24"/>
          <w:szCs w:val="24"/>
          <w:bdr w:val="none" w:sz="0" w:space="0" w:color="auto" w:frame="1"/>
        </w:rPr>
        <w:t>HAL_TIM_Base_Start</w:t>
      </w:r>
      <w:proofErr w:type="spellEnd"/>
      <w:r w:rsidRPr="0012127B">
        <w:rPr>
          <w:rFonts w:ascii="inherit" w:eastAsia="Times New Roman" w:hAnsi="inherit" w:cs="Times New Roman"/>
          <w:b/>
          <w:bCs/>
          <w:color w:val="000000"/>
          <w:sz w:val="24"/>
          <w:szCs w:val="24"/>
          <w:bdr w:val="none" w:sz="0" w:space="0" w:color="auto" w:frame="1"/>
        </w:rPr>
        <w:t xml:space="preserve"> (&amp; htim6);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        </w:t>
      </w:r>
      <w:proofErr w:type="spellStart"/>
      <w:r w:rsidRPr="0012127B">
        <w:rPr>
          <w:rFonts w:ascii="inherit" w:eastAsia="Times New Roman" w:hAnsi="inherit" w:cs="Times New Roman"/>
          <w:color w:val="000000"/>
          <w:sz w:val="24"/>
          <w:szCs w:val="24"/>
          <w:bdr w:val="none" w:sz="0" w:space="0" w:color="auto" w:frame="1"/>
        </w:rPr>
        <w:t>HAL_DAC_Start</w:t>
      </w:r>
      <w:proofErr w:type="spellEnd"/>
      <w:r w:rsidRPr="0012127B">
        <w:rPr>
          <w:rFonts w:ascii="inherit" w:eastAsia="Times New Roman" w:hAnsi="inherit" w:cs="Times New Roman"/>
          <w:color w:val="000000"/>
          <w:sz w:val="24"/>
          <w:szCs w:val="24"/>
          <w:bdr w:val="none" w:sz="0" w:space="0" w:color="auto" w:frame="1"/>
        </w:rPr>
        <w:t xml:space="preserve"> (&amp; </w:t>
      </w:r>
      <w:proofErr w:type="spellStart"/>
      <w:r w:rsidRPr="0012127B">
        <w:rPr>
          <w:rFonts w:ascii="inherit" w:eastAsia="Times New Roman" w:hAnsi="inherit" w:cs="Times New Roman"/>
          <w:color w:val="000000"/>
          <w:sz w:val="24"/>
          <w:szCs w:val="24"/>
          <w:bdr w:val="none" w:sz="0" w:space="0" w:color="auto" w:frame="1"/>
        </w:rPr>
        <w:t>hdac</w:t>
      </w:r>
      <w:proofErr w:type="spellEnd"/>
      <w:r w:rsidRPr="0012127B">
        <w:rPr>
          <w:rFonts w:ascii="inherit" w:eastAsia="Times New Roman" w:hAnsi="inherit" w:cs="Times New Roman"/>
          <w:color w:val="000000"/>
          <w:sz w:val="24"/>
          <w:szCs w:val="24"/>
          <w:bdr w:val="none" w:sz="0" w:space="0" w:color="auto" w:frame="1"/>
        </w:rPr>
        <w:t>, DAC_CHANNEL_1);</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 xml:space="preserve">We will collect, we will sew and we will look at the result in a self-made </w:t>
      </w:r>
      <w:proofErr w:type="spellStart"/>
      <w:r w:rsidRPr="0012127B">
        <w:rPr>
          <w:rFonts w:ascii="inherit" w:eastAsia="Times New Roman" w:hAnsi="inherit" w:cs="Times New Roman"/>
          <w:color w:val="000000"/>
          <w:sz w:val="24"/>
          <w:szCs w:val="24"/>
          <w:bdr w:val="none" w:sz="0" w:space="0" w:color="auto" w:frame="1"/>
        </w:rPr>
        <w:t>oscillograph</w:t>
      </w:r>
      <w:proofErr w:type="spellEnd"/>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drawing>
          <wp:inline distT="0" distB="0" distL="0" distR="0">
            <wp:extent cx="4667250" cy="2705100"/>
            <wp:effectExtent l="0" t="0" r="0" b="0"/>
            <wp:docPr id="5" name="Picture 5"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70510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textAlignment w:val="baseline"/>
        <w:rPr>
          <w:rFonts w:ascii="Arial" w:eastAsia="Times New Roman" w:hAnsi="Arial" w:cs="Arial"/>
          <w:color w:val="000000"/>
          <w:sz w:val="21"/>
          <w:szCs w:val="21"/>
        </w:rPr>
      </w:pPr>
      <w:r w:rsidRPr="0012127B">
        <w:rPr>
          <w:rFonts w:ascii="Arial" w:eastAsia="Times New Roman" w:hAnsi="Arial" w:cs="Arial"/>
          <w:color w:val="000000"/>
          <w:sz w:val="21"/>
          <w:szCs w:val="21"/>
        </w:rPr>
        <w:t>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Increase the frequency by entering the timer values ​​in Cuba 1 instead of 4, without forgetting, of course, before closing the project.</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Generate, collect, sew, look</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drawing>
          <wp:inline distT="0" distB="0" distL="0" distR="0">
            <wp:extent cx="4705350" cy="2520950"/>
            <wp:effectExtent l="0" t="0" r="0" b="0"/>
            <wp:docPr id="4" name="Picture 4"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52095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Now the only thing we can do to increase the frequency, in Clock Configuration, increase the frequency on APB1, to which our timer is connected twice.</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Generate, collect, sew, look</w:t>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lastRenderedPageBreak/>
        <w:drawing>
          <wp:inline distT="0" distB="0" distL="0" distR="0">
            <wp:extent cx="2400300" cy="1854200"/>
            <wp:effectExtent l="0" t="0" r="0" b="0"/>
            <wp:docPr id="3" name="Picture 3"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85420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inherit" w:eastAsia="Times New Roman" w:hAnsi="inherit" w:cs="Times New Roman"/>
          <w:color w:val="000000"/>
          <w:sz w:val="24"/>
          <w:szCs w:val="24"/>
          <w:bdr w:val="none" w:sz="0" w:space="0" w:color="auto" w:frame="1"/>
        </w:rPr>
        <w:t>Now the generator operates at maximum frequency.</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With a resolution of 12 bits of a higher frequency, we will not achieve, except that with only a lower resolution. We'll try to expose 255. This, however, is not the resolution, but the number to which the timer will count, the resolution is likely to be 256 or 8 bits</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lastRenderedPageBreak/>
        <w:drawing>
          <wp:inline distT="0" distB="0" distL="0" distR="0">
            <wp:extent cx="6146800" cy="5810250"/>
            <wp:effectExtent l="0" t="0" r="6350" b="0"/>
            <wp:docPr id="2" name="Picture 2"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800" cy="581025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xml:space="preserve">Generate the project, open it in </w:t>
      </w:r>
      <w:proofErr w:type="spellStart"/>
      <w:r w:rsidRPr="0012127B">
        <w:rPr>
          <w:rFonts w:ascii="Times New Roman" w:eastAsia="Times New Roman" w:hAnsi="Times New Roman" w:cs="Times New Roman"/>
          <w:color w:val="000000"/>
          <w:sz w:val="24"/>
          <w:szCs w:val="24"/>
        </w:rPr>
        <w:t>Keil</w:t>
      </w:r>
      <w:proofErr w:type="spellEnd"/>
      <w:r w:rsidRPr="0012127B">
        <w:rPr>
          <w:rFonts w:ascii="Times New Roman" w:eastAsia="Times New Roman" w:hAnsi="Times New Roman" w:cs="Times New Roman"/>
          <w:color w:val="000000"/>
          <w:sz w:val="24"/>
          <w:szCs w:val="24"/>
        </w:rPr>
        <w:t>, compile the code and patch the controller. We will have this picture</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noProof/>
          <w:color w:val="000000"/>
          <w:sz w:val="24"/>
          <w:szCs w:val="24"/>
        </w:rPr>
        <w:lastRenderedPageBreak/>
        <w:drawing>
          <wp:inline distT="0" distB="0" distL="0" distR="0">
            <wp:extent cx="5245100" cy="4400550"/>
            <wp:effectExtent l="0" t="0" r="0" b="0"/>
            <wp:docPr id="1" name="Picture 1"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4400550"/>
                    </a:xfrm>
                    <a:prstGeom prst="rect">
                      <a:avLst/>
                    </a:prstGeom>
                    <a:noFill/>
                    <a:ln>
                      <a:noFill/>
                    </a:ln>
                  </pic:spPr>
                </pic:pic>
              </a:graphicData>
            </a:graphic>
          </wp:inline>
        </w:drawing>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 </w:t>
      </w:r>
    </w:p>
    <w:p w:rsidR="0012127B" w:rsidRPr="0012127B" w:rsidRDefault="0012127B" w:rsidP="0012127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127B">
        <w:rPr>
          <w:rFonts w:ascii="Times New Roman" w:eastAsia="Times New Roman" w:hAnsi="Times New Roman" w:cs="Times New Roman"/>
          <w:color w:val="000000"/>
          <w:sz w:val="24"/>
          <w:szCs w:val="24"/>
        </w:rPr>
        <w:t>In the </w:t>
      </w:r>
      <w:hyperlink r:id="rId13" w:history="1">
        <w:r w:rsidRPr="0012127B">
          <w:rPr>
            <w:rFonts w:ascii="inherit" w:eastAsia="Times New Roman" w:hAnsi="inherit" w:cs="Times New Roman"/>
            <w:b/>
            <w:bCs/>
            <w:color w:val="0066CC"/>
            <w:sz w:val="24"/>
            <w:szCs w:val="24"/>
            <w:bdr w:val="none" w:sz="0" w:space="0" w:color="auto" w:frame="1"/>
          </w:rPr>
          <w:t>next lesson</w:t>
        </w:r>
      </w:hyperlink>
      <w:r w:rsidRPr="0012127B">
        <w:rPr>
          <w:rFonts w:ascii="Times New Roman" w:eastAsia="Times New Roman" w:hAnsi="Times New Roman" w:cs="Times New Roman"/>
          <w:color w:val="000000"/>
          <w:sz w:val="24"/>
          <w:szCs w:val="24"/>
        </w:rPr>
        <w:t> we will try to generate already hardware noise from the DAC.</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7B"/>
    <w:rsid w:val="0012127B"/>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AE68E-12A6-42F9-BFE2-17D38738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1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1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27B"/>
    <w:rPr>
      <w:b/>
      <w:bCs/>
    </w:rPr>
  </w:style>
  <w:style w:type="paragraph" w:customStyle="1" w:styleId="mynormal">
    <w:name w:val="mynormal"/>
    <w:basedOn w:val="Normal"/>
    <w:rsid w:val="00121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12127B"/>
  </w:style>
  <w:style w:type="character" w:customStyle="1" w:styleId="spanbold">
    <w:name w:val="spanbold"/>
    <w:basedOn w:val="DefaultParagraphFont"/>
    <w:rsid w:val="0012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narodstream.ru/stm-urok-29-hal-dac-triangle-dma/"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narodstream.ru/stm-urok-27-hal-dac/"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2018-09-08T10:44:00Z</dcterms:created>
  <dcterms:modified xsi:type="dcterms:W3CDTF">2018-09-08T10:45:00Z</dcterms:modified>
</cp:coreProperties>
</file>