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1F068D" w14:textId="77777777" w:rsidR="00635ADA" w:rsidRDefault="00213CA9">
      <w:pPr>
        <w:pStyle w:val="Titre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Titre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Titre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903E" w14:textId="37E75F8D" w:rsidR="00635ADA" w:rsidRDefault="00652B63">
            <w:pPr>
              <w:pStyle w:val="Normal1"/>
              <w:widowControl w:val="0"/>
              <w:spacing w:line="240" w:lineRule="auto"/>
            </w:pPr>
            <w:r>
              <w:t>I don’t need to use permissions in my app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Titre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2B607764" w:rsidR="00635ADA" w:rsidRDefault="00652B63">
            <w:pPr>
              <w:pStyle w:val="Normal1"/>
              <w:spacing w:line="240" w:lineRule="auto"/>
            </w:pPr>
            <w:proofErr w:type="spellStart"/>
            <w:r>
              <w:t>ProjectManager’s</w:t>
            </w:r>
            <w:proofErr w:type="spellEnd"/>
            <w:r>
              <w:t xml:space="preserve"> content provider is named </w:t>
            </w:r>
            <w:proofErr w:type="spellStart"/>
            <w:r w:rsidRPr="00652B63">
              <w:rPr>
                <w:b/>
                <w:bCs/>
              </w:rPr>
              <w:t>TasksProvider</w:t>
            </w:r>
            <w:proofErr w:type="spellEnd"/>
            <w:r>
              <w:t xml:space="preserve"> backed by </w:t>
            </w:r>
            <w:proofErr w:type="gramStart"/>
            <w:r>
              <w:t>an</w:t>
            </w:r>
            <w:proofErr w:type="gramEnd"/>
            <w:r>
              <w:t xml:space="preserve"> SQLite </w:t>
            </w:r>
            <w:proofErr w:type="spellStart"/>
            <w:r>
              <w:t>satabase</w:t>
            </w:r>
            <w:proofErr w:type="spellEnd"/>
            <w:r>
              <w:t xml:space="preserve">, </w:t>
            </w:r>
            <w:proofErr w:type="spellStart"/>
            <w:r>
              <w:t>whith</w:t>
            </w:r>
            <w:proofErr w:type="spellEnd"/>
            <w:r>
              <w:t xml:space="preserve"> two tables: </w:t>
            </w:r>
            <w:r w:rsidRPr="00652B63">
              <w:rPr>
                <w:b/>
                <w:bCs/>
              </w:rPr>
              <w:t>Project</w:t>
            </w:r>
            <w:r>
              <w:t xml:space="preserve"> and </w:t>
            </w:r>
            <w:r w:rsidRPr="00652B63">
              <w:rPr>
                <w:b/>
                <w:bCs/>
              </w:rPr>
              <w:t>Task</w:t>
            </w:r>
            <w:r>
              <w:t>.</w:t>
            </w:r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1C00EFE0" w:rsidR="00635ADA" w:rsidRDefault="00652B63">
            <w:pPr>
              <w:pStyle w:val="Normal1"/>
              <w:spacing w:line="240" w:lineRule="auto"/>
            </w:pPr>
            <w:r>
              <w:t xml:space="preserve">I used a local SQL database </w:t>
            </w: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54FEC0B2" w:rsidR="00635ADA" w:rsidRDefault="00652B63">
            <w:pPr>
              <w:pStyle w:val="Normal1"/>
              <w:spacing w:line="240" w:lineRule="auto"/>
            </w:pPr>
            <w:r>
              <w:t xml:space="preserve">I didn’t use a </w:t>
            </w:r>
            <w:proofErr w:type="spellStart"/>
            <w:r>
              <w:t>SyncAdapter</w:t>
            </w:r>
            <w:proofErr w:type="spellEnd"/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49FC" w14:textId="1A4BE845" w:rsidR="00652B63" w:rsidRDefault="00652B63">
            <w:pPr>
              <w:pStyle w:val="Normal1"/>
              <w:spacing w:line="240" w:lineRule="auto"/>
            </w:pPr>
            <w:r>
              <w:t>Loaders :</w:t>
            </w:r>
          </w:p>
          <w:p w14:paraId="3454C6A5" w14:textId="05A2C6FB" w:rsidR="00635ADA" w:rsidRDefault="00652B63" w:rsidP="00652B63">
            <w:pPr>
              <w:pStyle w:val="Normal1"/>
              <w:spacing w:line="240" w:lineRule="auto"/>
            </w:pPr>
            <w:proofErr w:type="spellStart"/>
            <w:r>
              <w:t>ProjectsFragment</w:t>
            </w:r>
            <w:proofErr w:type="spellEnd"/>
            <w:r>
              <w:t xml:space="preserve"> to load projects list</w:t>
            </w:r>
          </w:p>
          <w:p w14:paraId="50B83CB6" w14:textId="16B0C369" w:rsidR="00652B63" w:rsidRDefault="00652B63" w:rsidP="00652B63">
            <w:pPr>
              <w:pStyle w:val="Normal1"/>
              <w:spacing w:line="240" w:lineRule="auto"/>
            </w:pPr>
            <w:proofErr w:type="spellStart"/>
            <w:r>
              <w:t>TasksFragment</w:t>
            </w:r>
            <w:proofErr w:type="spellEnd"/>
            <w:r>
              <w:t xml:space="preserve"> to load tasks list </w:t>
            </w:r>
          </w:p>
          <w:p w14:paraId="164557A2" w14:textId="77777777" w:rsidR="00652B63" w:rsidRDefault="00652B63" w:rsidP="00652B63">
            <w:pPr>
              <w:pStyle w:val="Normal1"/>
              <w:spacing w:line="240" w:lineRule="auto"/>
            </w:pPr>
          </w:p>
          <w:p w14:paraId="0B6D47E6" w14:textId="29FF4094" w:rsidR="00652B63" w:rsidRDefault="00652B63" w:rsidP="00652B63">
            <w:pPr>
              <w:pStyle w:val="Normal1"/>
              <w:spacing w:line="240" w:lineRule="auto"/>
            </w:pPr>
            <w:r>
              <w:t>Adapters</w:t>
            </w:r>
          </w:p>
          <w:p w14:paraId="7A6BF2BB" w14:textId="5ED624EB" w:rsidR="00652B63" w:rsidRDefault="00652B63" w:rsidP="00652B63">
            <w:pPr>
              <w:pStyle w:val="Normal1"/>
              <w:spacing w:line="240" w:lineRule="auto"/>
            </w:pPr>
            <w:proofErr w:type="spellStart"/>
            <w:r>
              <w:t>ProjectAdapter</w:t>
            </w:r>
            <w:proofErr w:type="spellEnd"/>
            <w:r>
              <w:t xml:space="preserve"> to bind projects item view with data</w:t>
            </w:r>
          </w:p>
          <w:p w14:paraId="6C66F152" w14:textId="0E654A0A" w:rsidR="00652B63" w:rsidRDefault="00652B63" w:rsidP="00652B63">
            <w:pPr>
              <w:pStyle w:val="Normal1"/>
              <w:spacing w:line="240" w:lineRule="auto"/>
            </w:pPr>
            <w:proofErr w:type="spellStart"/>
            <w:r>
              <w:t>Task</w:t>
            </w:r>
            <w:r>
              <w:t>Adapter</w:t>
            </w:r>
            <w:proofErr w:type="spellEnd"/>
            <w:r>
              <w:t xml:space="preserve"> to bind </w:t>
            </w:r>
            <w:r>
              <w:t>tasks</w:t>
            </w:r>
            <w:r>
              <w:t xml:space="preserve"> item view with data</w:t>
            </w:r>
          </w:p>
          <w:p w14:paraId="38593DC8" w14:textId="1F41A49C" w:rsidR="00652B63" w:rsidRDefault="00652B63">
            <w:pPr>
              <w:pStyle w:val="Normal1"/>
              <w:spacing w:line="240" w:lineRule="auto"/>
            </w:pP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Titre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7B189" w14:textId="2AE47C7A" w:rsidR="00635ADA" w:rsidRDefault="00652B63" w:rsidP="00652B63">
            <w:pPr>
              <w:pStyle w:val="Normal1"/>
              <w:spacing w:line="240" w:lineRule="auto"/>
            </w:pPr>
            <w:r>
              <w:t>By the way the containers and views I used handle it automatically.</w:t>
            </w:r>
          </w:p>
          <w:p w14:paraId="7A0C74AA" w14:textId="76D911A2" w:rsidR="00652B63" w:rsidRDefault="00652B63" w:rsidP="005749DA">
            <w:pPr>
              <w:pStyle w:val="Normal1"/>
              <w:spacing w:line="240" w:lineRule="auto"/>
            </w:pPr>
            <w:r>
              <w:t xml:space="preserve">I don’t need to override the </w:t>
            </w:r>
            <w:proofErr w:type="spellStart"/>
            <w:r w:rsidR="005749DA">
              <w:t>saveInstanceState</w:t>
            </w:r>
            <w:proofErr w:type="spellEnd"/>
            <w:r w:rsidR="005749DA">
              <w:t xml:space="preserve"> and </w:t>
            </w:r>
            <w:proofErr w:type="spellStart"/>
            <w:r w:rsidR="005749DA">
              <w:t>restore</w:t>
            </w:r>
            <w:r w:rsidR="005749DA">
              <w:t>InstanceState</w:t>
            </w:r>
            <w:proofErr w:type="spellEnd"/>
            <w:r w:rsidR="005749DA">
              <w:t>.</w:t>
            </w:r>
          </w:p>
        </w:tc>
      </w:tr>
    </w:tbl>
    <w:p w14:paraId="3FC63587" w14:textId="77777777" w:rsidR="00635ADA" w:rsidRDefault="00213CA9" w:rsidP="005C147F">
      <w:pPr>
        <w:pStyle w:val="Normal1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Start w:id="7" w:name="_GoBack"/>
      <w:bookmarkEnd w:id="6"/>
      <w:bookmarkEnd w:id="7"/>
    </w:p>
    <w:p w14:paraId="320056B5" w14:textId="77777777" w:rsidR="00635ADA" w:rsidRDefault="00213CA9">
      <w:pPr>
        <w:pStyle w:val="Titre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14:paraId="520B2F5A" w14:textId="77777777" w:rsidR="00635ADA" w:rsidRDefault="00213CA9">
      <w:pPr>
        <w:pStyle w:val="Sous-titre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14:paraId="1224621F" w14:textId="77777777" w:rsidR="00635ADA" w:rsidRDefault="00213CA9">
      <w:pPr>
        <w:pStyle w:val="Titre2"/>
        <w:contextualSpacing w:val="0"/>
      </w:pPr>
      <w:bookmarkStart w:id="10" w:name="h.q0jkv7x6g703" w:colFirst="0" w:colLast="0"/>
      <w:bookmarkEnd w:id="10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53F14D04" w14:textId="77777777" w:rsidR="00635ADA" w:rsidRDefault="00213CA9">
      <w:pPr>
        <w:pStyle w:val="Titre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6BB69D6A" w14:textId="77777777" w:rsidR="00635ADA" w:rsidRDefault="00213CA9">
      <w:pPr>
        <w:pStyle w:val="Titre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57F18CE7" w14:textId="77777777" w:rsidR="00635ADA" w:rsidRDefault="00213CA9">
      <w:pPr>
        <w:pStyle w:val="Titre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35ADA"/>
    <w:rsid w:val="001115B2"/>
    <w:rsid w:val="00213CA9"/>
    <w:rsid w:val="005749DA"/>
    <w:rsid w:val="005C147F"/>
    <w:rsid w:val="00635ADA"/>
    <w:rsid w:val="00652B63"/>
    <w:rsid w:val="00BB0D0B"/>
    <w:rsid w:val="00DE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5EDD0B"/>
  <w15:docId w15:val="{00DCC44E-124F-4A2B-8B04-1103910B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</w:style>
  <w:style w:type="paragraph" w:styleId="Titr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auNormal"/>
    <w:tblPr>
      <w:tblStyleRowBandSize w:val="1"/>
      <w:tblStyleColBandSize w:val="1"/>
    </w:tblPr>
  </w:style>
  <w:style w:type="table" w:customStyle="1" w:styleId="a0">
    <w:basedOn w:val="TableauNormal"/>
    <w:tblPr>
      <w:tblStyleRowBandSize w:val="1"/>
      <w:tblStyleColBandSize w:val="1"/>
    </w:tblPr>
  </w:style>
  <w:style w:type="table" w:customStyle="1" w:styleId="a1">
    <w:basedOn w:val="TableauNormal"/>
    <w:tblPr>
      <w:tblStyleRowBandSize w:val="1"/>
      <w:tblStyleColBandSize w:val="1"/>
    </w:tblPr>
  </w:style>
  <w:style w:type="table" w:customStyle="1" w:styleId="a2">
    <w:basedOn w:val="TableauNormal"/>
    <w:tblPr>
      <w:tblStyleRowBandSize w:val="1"/>
      <w:tblStyleColBandSize w:val="1"/>
    </w:tblPr>
  </w:style>
  <w:style w:type="table" w:customStyle="1" w:styleId="a3">
    <w:basedOn w:val="TableauNormal"/>
    <w:tblPr>
      <w:tblStyleRowBandSize w:val="1"/>
      <w:tblStyleColBandSize w:val="1"/>
    </w:tblPr>
  </w:style>
  <w:style w:type="table" w:customStyle="1" w:styleId="a4">
    <w:basedOn w:val="TableauNormal"/>
    <w:tblPr>
      <w:tblStyleRowBandSize w:val="1"/>
      <w:tblStyleColBandSize w:val="1"/>
    </w:tblPr>
  </w:style>
  <w:style w:type="table" w:customStyle="1" w:styleId="a5">
    <w:basedOn w:val="TableauNormal"/>
    <w:tblPr>
      <w:tblStyleRowBandSize w:val="1"/>
      <w:tblStyleColBandSize w:val="1"/>
    </w:tblPr>
  </w:style>
  <w:style w:type="table" w:customStyle="1" w:styleId="a6">
    <w:basedOn w:val="TableauNormal"/>
    <w:tblPr>
      <w:tblStyleRowBandSize w:val="1"/>
      <w:tblStyleColBandSize w:val="1"/>
    </w:tblPr>
  </w:style>
  <w:style w:type="table" w:customStyle="1" w:styleId="a7">
    <w:basedOn w:val="TableauNormal"/>
    <w:tblPr>
      <w:tblStyleRowBandSize w:val="1"/>
      <w:tblStyleColBandSize w:val="1"/>
    </w:tblPr>
  </w:style>
  <w:style w:type="table" w:customStyle="1" w:styleId="a8">
    <w:basedOn w:val="Tableau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Daoud</cp:lastModifiedBy>
  <cp:revision>6</cp:revision>
  <dcterms:created xsi:type="dcterms:W3CDTF">2015-03-31T18:40:00Z</dcterms:created>
  <dcterms:modified xsi:type="dcterms:W3CDTF">2015-05-01T16:52:00Z</dcterms:modified>
</cp:coreProperties>
</file>