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D517F7">
        <w:rPr>
          <w:rFonts w:ascii="Tahoma" w:hAnsi="Tahoma" w:cs="Tahoma"/>
          <w:b/>
          <w:color w:val="00AEF0"/>
        </w:rPr>
        <w:t>26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140115">
        <w:rPr>
          <w:rFonts w:ascii="Tahoma" w:hAnsi="Tahoma" w:cs="Tahoma"/>
          <w:b/>
          <w:color w:val="00AEF0"/>
        </w:rPr>
        <w:t>30</w:t>
      </w:r>
      <w:r w:rsidR="00013C11">
        <w:rPr>
          <w:rFonts w:ascii="Tahoma" w:hAnsi="Tahoma" w:cs="Tahoma"/>
          <w:b/>
          <w:color w:val="00AEF0"/>
        </w:rPr>
        <w:t>/</w:t>
      </w:r>
      <w:r w:rsidR="006975E3">
        <w:rPr>
          <w:rFonts w:ascii="Tahoma" w:hAnsi="Tahoma" w:cs="Tahoma"/>
          <w:b/>
          <w:color w:val="00AEF0"/>
        </w:rPr>
        <w:t>03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517F7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6.11-13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1F4A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1F4A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1F4A89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1F4A8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1F4A89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 w:rsidR="00E93766">
              <w:rPr>
                <w:rFonts w:cs="Times New Roman"/>
              </w:rPr>
              <w:t xml:space="preserve"> or</w:t>
            </w:r>
            <w:r w:rsidR="00E93766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1F4A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1F4A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1F4A89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14011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 w:rsidR="00140115">
              <w:rPr>
                <w:rFonts w:cs="Times New Roman"/>
                <w:i/>
              </w:rPr>
              <w:t>YIELD CRITERION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140115">
              <w:rPr>
                <w:rFonts w:cs="Times New Roman"/>
              </w:rPr>
              <w:t>a specified yield criterion</w:t>
            </w:r>
            <w:r w:rsidR="00223DBF">
              <w:rPr>
                <w:rFonts w:cs="Times New Roman"/>
              </w:rPr>
              <w:t>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80298E" w:rsidP="005E4441">
            <w:pPr>
              <w:rPr>
                <w:rFonts w:cs="Times New Roman"/>
              </w:rPr>
            </w:pPr>
            <w:r>
              <w:rPr>
                <w:rFonts w:cs="Times New Roman"/>
                <w:i/>
              </w:rPr>
              <w:t>Job</w:t>
            </w:r>
            <w:r w:rsidR="005E4441" w:rsidRPr="004B42D7">
              <w:rPr>
                <w:rFonts w:cs="Times New Roman"/>
                <w:i/>
              </w:rPr>
              <w:t xml:space="preserve"> file usage: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proofErr w:type="gramStart"/>
            <w:r w:rsidR="005E4441">
              <w:rPr>
                <w:rFonts w:cs="Times New Roman"/>
              </w:rPr>
              <w:t>=</w:t>
            </w:r>
            <w:r w:rsidR="005E4441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E4441" w:rsidRPr="00527A26">
              <w:rPr>
                <w:rFonts w:cs="Times New Roman"/>
                <w:u w:val="single"/>
              </w:rPr>
              <w:t>0.0</w:t>
            </w:r>
            <w:r w:rsidR="005E4441">
              <w:rPr>
                <w:rFonts w:cs="Times New Roman"/>
              </w:rPr>
              <w:t xml:space="preserve"> | </w:t>
            </w:r>
            <w:r w:rsidR="005E4441" w:rsidRPr="00527A26">
              <w:rPr>
                <w:rFonts w:cs="Times New Roman"/>
              </w:rPr>
              <w:t>1.0</w:t>
            </w:r>
            <w:r w:rsidR="005E4441">
              <w:rPr>
                <w:rFonts w:cs="Times New Roman"/>
              </w:rPr>
              <w:t xml:space="preserve"> | 2</w:t>
            </w:r>
            <w:r w:rsidR="005E4441" w:rsidRPr="00165418">
              <w:rPr>
                <w:rFonts w:cs="Times New Roman"/>
              </w:rPr>
              <w:t>.0</w:t>
            </w:r>
            <w:r w:rsidR="0080298E">
              <w:rPr>
                <w:rFonts w:cs="Times New Roman"/>
              </w:rPr>
              <w:t xml:space="preserve"> | 3.0</w:t>
            </w:r>
            <w:r w:rsidR="007E18EB">
              <w:rPr>
                <w:rFonts w:cs="Times New Roman"/>
              </w:rPr>
              <w:t xml:space="preserve"> | 4.0</w:t>
            </w:r>
            <w:r w:rsidR="005E4441"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perform yield </w:t>
            </w:r>
            <w:r w:rsidR="00502E1A">
              <w:rPr>
                <w:rFonts w:cs="Times New Roman"/>
              </w:rPr>
              <w:t>assessment</w:t>
            </w:r>
            <w:r>
              <w:rPr>
                <w:rFonts w:cs="Times New Roman"/>
              </w:rPr>
              <w:t>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=0</w:t>
            </w:r>
            <w:r w:rsidR="005E4441"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="005E4441">
              <w:rPr>
                <w:rFonts w:cs="Times New Roman"/>
              </w:rPr>
              <w:t>otal strain energy theory:</w:t>
            </w:r>
          </w:p>
          <w:p w:rsidR="005E4441" w:rsidRDefault="00140115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</w:t>
            </w:r>
            <w:r w:rsidR="005E4441"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02E1A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</w:t>
            </w:r>
            <w:r w:rsidR="005E4441">
              <w:rPr>
                <w:rFonts w:cs="Times New Roman"/>
              </w:rPr>
              <w:t>hear strain energy theory:</w:t>
            </w:r>
          </w:p>
          <w:p w:rsidR="005E4441" w:rsidRDefault="00140115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5E4441">
              <w:rPr>
                <w:rFonts w:cs="Times New Roman"/>
              </w:rPr>
              <w:t>=2</w:t>
            </w:r>
            <w:r w:rsidR="005E4441" w:rsidRPr="00527A26">
              <w:rPr>
                <w:rFonts w:cs="Times New Roman"/>
              </w:rPr>
              <w:t>.0</w:t>
            </w:r>
          </w:p>
          <w:p w:rsidR="0080298E" w:rsidRDefault="0080298E" w:rsidP="005E4441">
            <w:pPr>
              <w:rPr>
                <w:rFonts w:cs="Times New Roman"/>
              </w:rPr>
            </w:pPr>
          </w:p>
          <w:p w:rsidR="0080298E" w:rsidRDefault="0080298E" w:rsidP="0080298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Tresca yield </w:t>
            </w:r>
            <w:r w:rsidR="00502E1A">
              <w:rPr>
                <w:rFonts w:cs="Times New Roman"/>
              </w:rPr>
              <w:t>criterion</w:t>
            </w:r>
            <w:r>
              <w:rPr>
                <w:rFonts w:cs="Times New Roman"/>
              </w:rPr>
              <w:t>:</w:t>
            </w:r>
          </w:p>
          <w:p w:rsidR="0080298E" w:rsidRDefault="00140115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80298E">
              <w:rPr>
                <w:rFonts w:cs="Times New Roman"/>
              </w:rPr>
              <w:t>=3</w:t>
            </w:r>
            <w:r w:rsidR="0080298E" w:rsidRPr="00527A26">
              <w:rPr>
                <w:rFonts w:cs="Times New Roman"/>
              </w:rPr>
              <w:t>.0</w:t>
            </w:r>
          </w:p>
          <w:p w:rsidR="007E18EB" w:rsidRDefault="007E18EB" w:rsidP="005E4441">
            <w:pPr>
              <w:rPr>
                <w:rFonts w:cs="Times New Roman"/>
              </w:rPr>
            </w:pPr>
          </w:p>
          <w:p w:rsidR="007E18EB" w:rsidRDefault="007E18EB" w:rsidP="007E18E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yield criterion:</w:t>
            </w:r>
          </w:p>
          <w:p w:rsidR="007E18EB" w:rsidRDefault="00140115" w:rsidP="007E18EB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YIELD_CRITERION</w:t>
            </w:r>
            <w:r w:rsidR="007E18EB">
              <w:rPr>
                <w:rFonts w:cs="Times New Roman"/>
              </w:rPr>
              <w:t>=4</w:t>
            </w:r>
            <w:r w:rsidR="007E18EB"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Limit the Goodman envelope to the </w:t>
            </w:r>
            <w:r w:rsidR="00162DD8">
              <w:rPr>
                <w:rFonts w:cs="Courier New"/>
                <w:color w:val="000000"/>
              </w:rPr>
              <w:t>S–N</w:t>
            </w:r>
            <w:r>
              <w:rPr>
                <w:rFonts w:cs="Courier New"/>
                <w:color w:val="000000"/>
              </w:rPr>
              <w:t xml:space="preserve">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</w:t>
            </w:r>
            <w:r w:rsidR="00162DD8">
              <w:rPr>
                <w:rFonts w:cs="Courier New"/>
                <w:color w:val="000000"/>
              </w:rPr>
              <w:t>S–N</w:t>
            </w:r>
            <w:r w:rsidR="00A43DCB">
              <w:rPr>
                <w:rFonts w:cs="Courier New"/>
                <w:color w:val="000000"/>
              </w:rPr>
              <w:t xml:space="preserve">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 xml:space="preserve">-value on the </w:t>
            </w:r>
            <w:r w:rsidR="00162DD8">
              <w:rPr>
                <w:rFonts w:eastAsiaTheme="minorEastAsia" w:cs="Courier New"/>
              </w:rPr>
              <w:t>S–N</w:t>
            </w:r>
            <w:r w:rsidR="00A43DCB">
              <w:rPr>
                <w:rFonts w:eastAsiaTheme="minorEastAsia" w:cs="Courier New"/>
              </w:rPr>
              <w:t xml:space="preserve">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F4A8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1F4A89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1F4A89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1F4A8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8E38C7" w:rsidRPr="008571CF" w:rsidRDefault="008E38C7" w:rsidP="008E38C7">
      <w:pPr>
        <w:pStyle w:val="Heading3"/>
        <w:jc w:val="both"/>
        <w:rPr>
          <w:color w:val="auto"/>
        </w:rPr>
      </w:pPr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14</w:t>
      </w:r>
      <w:r w:rsidRPr="00846AA5">
        <w:rPr>
          <w:color w:val="auto"/>
        </w:rPr>
        <w:tab/>
      </w:r>
      <w:r>
        <w:rPr>
          <w:color w:val="auto"/>
        </w:rPr>
        <w:t>Yield criteria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E38C7" w:rsidRPr="004B42D7" w:rsidTr="00AD6E60">
        <w:tc>
          <w:tcPr>
            <w:tcW w:w="3078" w:type="dxa"/>
            <w:shd w:val="clear" w:color="auto" w:fill="F2F2F2" w:themeFill="background1" w:themeFillShade="F2"/>
          </w:tcPr>
          <w:p w:rsidR="008E38C7" w:rsidRPr="006A6D6A" w:rsidRDefault="008E38C7" w:rsidP="00AD6E60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material response for yield criteria calculations.</w:t>
            </w:r>
          </w:p>
          <w:p w:rsidR="008E38C7" w:rsidRPr="004B42D7" w:rsidRDefault="008E38C7" w:rsidP="00AD6E60">
            <w:pPr>
              <w:rPr>
                <w:rFonts w:cs="Times New Roman"/>
              </w:rPr>
            </w:pPr>
          </w:p>
          <w:p w:rsidR="008E38C7" w:rsidRPr="004B42D7" w:rsidRDefault="008E38C7" w:rsidP="00AD6E6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E38C7" w:rsidRPr="004B42D7" w:rsidRDefault="008E38C7" w:rsidP="00AD6E60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Linear elastic: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Nonlinear elastic:</w:t>
            </w:r>
          </w:p>
          <w:p w:rsidR="008E38C7" w:rsidRPr="006A6D6A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materialResponse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8E38C7" w:rsidRDefault="008E38C7" w:rsidP="00AD6E6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E38C7" w:rsidRPr="00654443" w:rsidRDefault="008E38C7" w:rsidP="008E38C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nonlinear elastic response requires values of Young’s Modulus,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E</m:t>
              </m:r>
            </m:oMath>
            <w:r>
              <w:rPr>
                <w:rFonts w:eastAsiaTheme="minorEastAsia" w:cs="Courier New"/>
                <w:color w:val="000000"/>
              </w:rPr>
              <w:t xml:space="preserve">, and the cyclic strain-hardening parameters,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</w:tbl>
    <w:p w:rsidR="008E38C7" w:rsidRDefault="008E38C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8E38C7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Knock-down </w:t>
            </w:r>
            <w:r w:rsidR="00162DD8">
              <w:rPr>
                <w:rFonts w:cs="Times New Roman"/>
              </w:rPr>
              <w:t>S–N</w:t>
            </w:r>
            <w:r>
              <w:rPr>
                <w:rFonts w:cs="Times New Roman"/>
              </w:rPr>
              <w:t xml:space="preserve">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9A4AE0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9A4AE0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 w:rsidRPr="009A4AE0"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9A4AE0" w:rsidRDefault="009A4AE0" w:rsidP="009A4A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composite assessment criteria.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Pr="004B42D7" w:rsidRDefault="009A4AE0" w:rsidP="009A4AE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9A4AE0" w:rsidRDefault="009A4AE0" w:rsidP="009A4AE0">
            <w:pPr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stress-based failure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compositeFile_stress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maximum strain failure theory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compositeFile_strain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Hashin’s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compositeFile_hashin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Allow LaRC05 damage initiation criteria calculations: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b/>
                <w:color w:val="A020F0"/>
              </w:rPr>
              <w:t>compositeFile_larc05</w:t>
            </w:r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9A4AE0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A4AE0" w:rsidRPr="004B42D7" w:rsidRDefault="009A4AE0" w:rsidP="009A4AE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specified composite assessment criteria are evaluated based on the available material data.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9A4AE0" w:rsidRPr="004B42D7" w:rsidTr="009A4AE0">
        <w:tc>
          <w:tcPr>
            <w:tcW w:w="3078" w:type="dxa"/>
            <w:shd w:val="clear" w:color="auto" w:fill="FFFFFF" w:themeFill="background1"/>
          </w:tcPr>
          <w:p w:rsidR="009A4AE0" w:rsidRPr="004B42D7" w:rsidRDefault="009A4AE0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Default="007A03F1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  <w:p w:rsidR="009A4AE0" w:rsidRPr="004B42D7" w:rsidRDefault="009A4AE0" w:rsidP="00846AA5">
            <w:pPr>
              <w:rPr>
                <w:rFonts w:cs="Times New Roman"/>
              </w:rPr>
            </w:pPr>
          </w:p>
        </w:tc>
      </w:tr>
      <w:tr w:rsidR="00AE5EB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9A4AE0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9A4AE0" w:rsidRDefault="009A4AE0" w:rsidP="00846AA5">
            <w:pPr>
              <w:rPr>
                <w:rFonts w:cs="Times New Roman"/>
              </w:rPr>
            </w:pPr>
          </w:p>
          <w:p w:rsidR="009A4AE0" w:rsidRDefault="009A4AE0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9A4AE0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9A4AE0" w:rsidRDefault="009A4AE0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8E38C7">
        <w:rPr>
          <w:color w:val="auto"/>
        </w:rPr>
        <w:t>21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lastRenderedPageBreak/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A4104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A41044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</w:t>
            </w:r>
            <w:r w:rsidR="006E7AF4">
              <w:rPr>
                <w:rFonts w:cs="Times New Roman"/>
              </w:rPr>
              <w:t xml:space="preserve"> and associated </w:t>
            </w:r>
            <w:r w:rsidR="0013419A">
              <w:rPr>
                <w:rFonts w:cs="Times New Roman"/>
              </w:rPr>
              <w:t>yield indices</w:t>
            </w:r>
            <w:r>
              <w:rPr>
                <w:rFonts w:cs="Times New Roman"/>
              </w:rPr>
              <w:t>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k</w:t>
      </w:r>
      <w:r w:rsidR="00655803">
        <w:rPr>
          <w:rFonts w:cs="Times New Roman"/>
        </w:rPr>
        <w:t xml:space="preserve">eyword lines introduce options and often have </w:t>
      </w:r>
      <w:r w:rsidR="00655803">
        <w:rPr>
          <w:rFonts w:cs="Times New Roman"/>
          <w:i/>
        </w:rPr>
        <w:t>parameters</w:t>
      </w:r>
      <w:r w:rsidR="00655803">
        <w:rPr>
          <w:rFonts w:cs="Times New Roman"/>
        </w:rPr>
        <w:t>, which appear as words or phrases on the keyword line. Parameters can stand alone or have a value, and t</w:t>
      </w:r>
      <w:r>
        <w:rPr>
          <w:rFonts w:cs="Times New Roman"/>
        </w:rPr>
        <w:t>hey may be required or optional;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</w:t>
      </w:r>
      <w:r w:rsidR="00655803">
        <w:rPr>
          <w:rFonts w:cs="Times New Roman"/>
        </w:rPr>
        <w:t>ata lines, which are used to provide numeric or alphanumeric ent</w:t>
      </w:r>
      <w:r>
        <w:rPr>
          <w:rFonts w:cs="Times New Roman"/>
        </w:rPr>
        <w:t>ries, follow most keyword lines; and</w:t>
      </w:r>
    </w:p>
    <w:p w:rsidR="00655803" w:rsidRDefault="005164E2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</w:t>
      </w:r>
      <w:r w:rsidR="00655803">
        <w:rPr>
          <w:rFonts w:cs="Times New Roman"/>
        </w:rPr>
        <w:t>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>he first non-blank character of each keyword line must be a star</w:t>
      </w:r>
      <w:r w:rsidR="003B45E7">
        <w:t xml:space="preserve"> </w:t>
      </w:r>
      <w:r>
        <w:t>(*);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t</w:t>
      </w:r>
      <w:r w:rsidR="00655803">
        <w:t xml:space="preserve">he keyword must be followed by a comma </w:t>
      </w:r>
      <w:r>
        <w:t>(,) if any parameters are given;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b</w:t>
      </w:r>
      <w:r w:rsidR="00655803">
        <w:t>lanks on a keyword line are ignored</w:t>
      </w:r>
      <w:r>
        <w:t>;</w:t>
      </w:r>
    </w:p>
    <w:p w:rsidR="00655803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655803">
        <w:t>eyword</w:t>
      </w:r>
      <w:r w:rsidR="003B45E7">
        <w:t>s</w:t>
      </w:r>
      <w:r w:rsidR="00655803">
        <w:t xml:space="preserve"> and parameters are not case sensitive</w:t>
      </w:r>
      <w:r>
        <w:t>;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k</w:t>
      </w:r>
      <w:r w:rsidR="004233FB">
        <w:t>eywords and parameters need not be spelled out completely, but there must be enough characters given to distinguish them from other keywords and parame</w:t>
      </w:r>
      <w:r>
        <w:t>ters that begin in the same way; and</w:t>
      </w:r>
    </w:p>
    <w:p w:rsidR="004233FB" w:rsidRDefault="005164E2" w:rsidP="00655803">
      <w:pPr>
        <w:pStyle w:val="ListParagraph"/>
        <w:numPr>
          <w:ilvl w:val="0"/>
          <w:numId w:val="30"/>
        </w:numPr>
      </w:pPr>
      <w:r>
        <w:t>y</w:t>
      </w:r>
      <w:r w:rsidR="004233FB">
        <w:t>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a</w:t>
      </w:r>
      <w:r w:rsidR="008B4F83">
        <w:t xml:space="preserve">ll data lines must be separated by comas (,). An empty data field is specified </w:t>
      </w:r>
      <w:r>
        <w:t>by omitting data between commas;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e</w:t>
      </w:r>
      <w:r w:rsidR="008B4F83">
        <w:t>mpty data fields at t</w:t>
      </w:r>
      <w:r>
        <w:t>he end of a line can be ignored; and</w:t>
      </w:r>
    </w:p>
    <w:p w:rsidR="008B4F83" w:rsidRDefault="005164E2" w:rsidP="008B4F83">
      <w:pPr>
        <w:pStyle w:val="ListParagraph"/>
        <w:numPr>
          <w:ilvl w:val="0"/>
          <w:numId w:val="31"/>
        </w:numPr>
      </w:pPr>
      <w:r>
        <w:t>f</w:t>
      </w:r>
      <w:r w:rsidR="008B4F83">
        <w:t>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 xml:space="preserve">Specify load ratios for </w:t>
      </w:r>
      <w:r w:rsidR="00162DD8">
        <w:t>S–N</w:t>
      </w:r>
      <w:r>
        <w:t xml:space="preserve">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 xml:space="preserve">Continue this data line until the load ratios are provided for all </w:t>
      </w:r>
      <w:r w:rsidR="00162DD8">
        <w:t>S–N</w:t>
      </w:r>
      <w:r>
        <w:t xml:space="preserve">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975E3" w:rsidP="00362285">
      <w:pPr>
        <w:pStyle w:val="ListParagraph"/>
        <w:numPr>
          <w:ilvl w:val="0"/>
          <w:numId w:val="33"/>
        </w:numPr>
      </w:pPr>
      <w:r>
        <w:t>Elastic modulus, transverse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3419A"/>
    <w:rsid w:val="00140115"/>
    <w:rsid w:val="00141999"/>
    <w:rsid w:val="00145FA3"/>
    <w:rsid w:val="00146DFF"/>
    <w:rsid w:val="001537F8"/>
    <w:rsid w:val="001578C6"/>
    <w:rsid w:val="001605C4"/>
    <w:rsid w:val="0016241C"/>
    <w:rsid w:val="00162DD8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4A89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097A"/>
    <w:rsid w:val="00384FBD"/>
    <w:rsid w:val="003865C4"/>
    <w:rsid w:val="00390F9A"/>
    <w:rsid w:val="00391F6E"/>
    <w:rsid w:val="003944D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14AEE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836B0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02E1A"/>
    <w:rsid w:val="005164E2"/>
    <w:rsid w:val="00523D45"/>
    <w:rsid w:val="00527A26"/>
    <w:rsid w:val="005457DB"/>
    <w:rsid w:val="00554A26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1EB0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07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975E3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E7AF4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779F0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18EB"/>
    <w:rsid w:val="007E27FF"/>
    <w:rsid w:val="007F03E5"/>
    <w:rsid w:val="007F2B54"/>
    <w:rsid w:val="007F3F2D"/>
    <w:rsid w:val="007F61FE"/>
    <w:rsid w:val="0080298E"/>
    <w:rsid w:val="008041A6"/>
    <w:rsid w:val="00804BB4"/>
    <w:rsid w:val="00811555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E38C7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A4AE0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1044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86C04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17F7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93766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3F61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B7A2B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E77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4F7122-DB0B-4422-A4BE-C3BA9A5C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</Pages>
  <Words>11293</Words>
  <Characters>64376</Characters>
  <Application>Microsoft Office Word</Application>
  <DocSecurity>0</DocSecurity>
  <Lines>536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137</cp:revision>
  <cp:lastPrinted>2018-03-30T22:08:00Z</cp:lastPrinted>
  <dcterms:created xsi:type="dcterms:W3CDTF">2016-12-02T13:04:00Z</dcterms:created>
  <dcterms:modified xsi:type="dcterms:W3CDTF">2018-03-30T22:08:00Z</dcterms:modified>
</cp:coreProperties>
</file>