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7" w:name="_Toc465443886"/>
      <w:bookmarkStart w:id="98" w:name="_Toc465444192"/>
      <w:bookmarkStart w:id="99" w:name="_Toc465453763"/>
      <w:bookmarkStart w:id="100" w:name="_Toc465454065"/>
      <w:bookmarkStart w:id="101" w:name="_Toc465454218"/>
      <w:bookmarkStart w:id="102" w:name="_Toc466131358"/>
      <w:bookmarkStart w:id="103" w:name="_Toc466139981"/>
      <w:bookmarkStart w:id="104" w:name="_Toc466659923"/>
      <w:bookmarkStart w:id="105" w:name="_Toc467408151"/>
      <w:bookmarkStart w:id="106" w:name="_Toc468452560"/>
      <w:bookmarkStart w:id="107" w:name="_Toc477353611"/>
      <w:bookmarkStart w:id="108" w:name="_Toc477445555"/>
      <w:bookmarkStart w:id="109" w:name="_Toc485732461"/>
      <w:bookmarkStart w:id="110" w:name="_Toc493767357"/>
      <w:bookmarkStart w:id="111" w:name="_Toc493767420"/>
      <w:bookmarkStart w:id="112" w:name="_Toc494465432"/>
      <w:bookmarkStart w:id="113" w:name="_Toc494465496"/>
      <w:bookmarkStart w:id="114" w:name="_Toc494637204"/>
      <w:bookmarkStart w:id="115" w:name="_Toc495233584"/>
      <w:bookmarkStart w:id="116" w:name="_Toc501009523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74B30">
        <w:rPr>
          <w:rFonts w:ascii="Tahoma" w:hAnsi="Tahoma" w:cs="Tahoma"/>
          <w:b/>
          <w:color w:val="00AEF0"/>
        </w:rPr>
        <w:t>14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4B30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D74B30" w:rsidRDefault="00D74B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4" w:history="1">
            <w:r w:rsidRPr="006D7A6F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Job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5" w:history="1">
            <w:r w:rsidRPr="006D7A6F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6" w:history="1">
            <w:r w:rsidRPr="006D7A6F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Job file options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39" w:history="1">
            <w:r w:rsidRPr="006D7A6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0" w:history="1">
            <w:r w:rsidRPr="006D7A6F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1" w:history="1">
            <w:r w:rsidRPr="006D7A6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noProof/>
              </w:rPr>
              <w:t>Global environment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2" w:history="1">
            <w:r w:rsidRPr="006D7A6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noProof/>
              </w:rPr>
              <w:t>Local environment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3" w:history="1">
            <w:r w:rsidRPr="006D7A6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noProof/>
              </w:rPr>
              <w:t>Processing of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4" w:history="1">
            <w:r w:rsidRPr="006D7A6F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Environment variables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5" w:history="1">
            <w:r w:rsidRPr="006D7A6F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Material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6" w:history="1">
            <w:r w:rsidRPr="006D7A6F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7" w:history="1">
            <w:r w:rsidRPr="006D7A6F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Keyword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8" w:history="1">
            <w:r w:rsidRPr="006D7A6F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Data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B30" w:rsidRDefault="00D74B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9" w:history="1">
            <w:r w:rsidRPr="006D7A6F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D7A6F">
              <w:rPr>
                <w:rStyle w:val="Hyperlink"/>
                <w:rFonts w:cs="Times New Roman"/>
                <w:noProof/>
              </w:rPr>
              <w:t>Material keywords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16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>
      <w:bookmarkStart w:id="117" w:name="_Toc501009524"/>
    </w:p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7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8" w:name="_Toc422131880"/>
      <w:bookmarkStart w:id="119" w:name="_Toc422226026"/>
      <w:bookmarkStart w:id="120" w:name="_Toc422258504"/>
      <w:bookmarkStart w:id="121" w:name="_Toc424218785"/>
      <w:bookmarkStart w:id="122" w:name="_Toc424473975"/>
      <w:bookmarkStart w:id="123" w:name="_Toc424736568"/>
      <w:bookmarkStart w:id="124" w:name="_Toc425517335"/>
      <w:bookmarkStart w:id="125" w:name="_Toc429302732"/>
      <w:bookmarkStart w:id="126" w:name="_Toc429571747"/>
      <w:bookmarkStart w:id="127" w:name="_Toc429572027"/>
      <w:bookmarkStart w:id="128" w:name="_Toc429746725"/>
      <w:bookmarkStart w:id="129" w:name="_Toc429848132"/>
      <w:bookmarkStart w:id="130" w:name="_Toc431725708"/>
      <w:bookmarkStart w:id="131" w:name="_Toc432617903"/>
      <w:bookmarkStart w:id="132" w:name="_Toc467408264"/>
      <w:bookmarkStart w:id="133" w:name="_Toc501009525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="00655803">
        <w:rPr>
          <w:rFonts w:cs="Times New Roman"/>
        </w:rPr>
        <w:t>Overview</w:t>
      </w:r>
      <w:bookmarkEnd w:id="133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4" w:name="_Toc422131881"/>
      <w:bookmarkStart w:id="135" w:name="_Toc422226027"/>
      <w:bookmarkStart w:id="136" w:name="_Toc422258505"/>
      <w:bookmarkStart w:id="137" w:name="_Toc424218786"/>
      <w:bookmarkStart w:id="138" w:name="_Toc424473976"/>
      <w:bookmarkStart w:id="139" w:name="_Toc424736569"/>
      <w:bookmarkStart w:id="140" w:name="_Toc425517336"/>
      <w:bookmarkStart w:id="141" w:name="_Toc429302733"/>
      <w:bookmarkStart w:id="142" w:name="_Toc429571748"/>
      <w:bookmarkStart w:id="143" w:name="_Toc429572028"/>
      <w:bookmarkStart w:id="144" w:name="_Toc429746726"/>
      <w:bookmarkStart w:id="145" w:name="_Toc429848133"/>
      <w:bookmarkStart w:id="146" w:name="_Toc431725709"/>
      <w:bookmarkStart w:id="147" w:name="_Toc432617904"/>
      <w:bookmarkStart w:id="148" w:name="_Toc467408265"/>
      <w:bookmarkStart w:id="149" w:name="_Toc501009526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="002263E1">
        <w:rPr>
          <w:rFonts w:cs="Times New Roman"/>
        </w:rPr>
        <w:t xml:space="preserve"> table</w:t>
      </w:r>
      <w:bookmarkEnd w:id="149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1"/>
      <w:bookmarkStart w:id="151" w:name="_Toc494465436"/>
      <w:bookmarkStart w:id="152" w:name="_Toc50100952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0"/>
      <w:bookmarkEnd w:id="151"/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3" w:name="_Toc493767362"/>
      <w:bookmarkStart w:id="154" w:name="_Toc494465437"/>
      <w:bookmarkStart w:id="155" w:name="_Toc50100952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3"/>
      <w:bookmarkStart w:id="157" w:name="_Toc494465438"/>
      <w:bookmarkStart w:id="158" w:name="_Toc50100952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6"/>
      <w:bookmarkEnd w:id="157"/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9" w:name="_Toc493767364"/>
      <w:bookmarkStart w:id="160" w:name="_Toc494465439"/>
      <w:bookmarkStart w:id="161" w:name="_Toc50100953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9"/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E431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3E431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65"/>
      <w:bookmarkStart w:id="163" w:name="_Toc494465440"/>
      <w:bookmarkStart w:id="164" w:name="_Toc50100953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2"/>
      <w:bookmarkEnd w:id="163"/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5" w:name="_Toc493767366"/>
      <w:bookmarkStart w:id="166" w:name="_Toc494465441"/>
      <w:bookmarkStart w:id="167" w:name="_Toc501009532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</w:t>
            </w:r>
            <w:proofErr w:type="spellStart"/>
            <w:r>
              <w:rPr>
                <w:rFonts w:eastAsiaTheme="minorEastAsia" w:cs="Courier New"/>
                <w:color w:val="000000"/>
              </w:rPr>
              <w:t>es</w:t>
            </w:r>
            <w:proofErr w:type="spellEnd"/>
            <w:r>
              <w:rPr>
                <w:rFonts w:eastAsiaTheme="minorEastAsia" w:cs="Courier New"/>
                <w:color w:val="000000"/>
              </w:rPr>
              <w:t xml:space="preserve">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7"/>
      <w:bookmarkStart w:id="169" w:name="_Toc494465442"/>
      <w:bookmarkStart w:id="170" w:name="_Toc50100953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8"/>
      <w:bookmarkEnd w:id="169"/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1" w:name="_Toc493767368"/>
      <w:bookmarkStart w:id="172" w:name="_Toc494465443"/>
      <w:bookmarkStart w:id="173" w:name="_Toc50100953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71"/>
      <w:bookmarkEnd w:id="172"/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E431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E431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E431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4" w:name="_Toc493767369"/>
      <w:bookmarkStart w:id="175" w:name="_Toc494465444"/>
      <w:bookmarkStart w:id="176" w:name="_Toc50100953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4"/>
      <w:bookmarkEnd w:id="175"/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7" w:name="_Toc493767370"/>
      <w:bookmarkStart w:id="178" w:name="_Toc494465445"/>
      <w:bookmarkStart w:id="179" w:name="_Toc50100953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71"/>
      <w:bookmarkStart w:id="181" w:name="_Toc494465446"/>
      <w:bookmarkStart w:id="182" w:name="_Toc50100953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80"/>
      <w:bookmarkEnd w:id="181"/>
      <w:bookmarkEnd w:id="1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3" w:name="_Toc493767372"/>
      <w:bookmarkStart w:id="184" w:name="_Toc494465447"/>
      <w:bookmarkStart w:id="185" w:name="_Toc50100953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3"/>
      <w:r w:rsidR="006276B8">
        <w:rPr>
          <w:color w:val="auto"/>
        </w:rPr>
        <w:t>Supplementary analysis options</w:t>
      </w:r>
      <w:bookmarkEnd w:id="184"/>
      <w:bookmarkEnd w:id="1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6" w:name="_Toc501009539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6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7" w:name="_Toc501009540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7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8" w:name="_Toc466659935"/>
      <w:bookmarkStart w:id="189" w:name="_Toc467408163"/>
      <w:bookmarkStart w:id="190" w:name="_Toc468452572"/>
      <w:bookmarkStart w:id="191" w:name="_Toc468910592"/>
      <w:bookmarkStart w:id="192" w:name="_Toc469330775"/>
      <w:bookmarkStart w:id="193" w:name="_Toc469933206"/>
      <w:bookmarkStart w:id="194" w:name="_Toc474273424"/>
      <w:bookmarkStart w:id="195" w:name="_Toc501009541"/>
      <w:r>
        <w:t>2.2</w:t>
      </w:r>
      <w:r w:rsidR="00D372F8" w:rsidRPr="002D6188">
        <w:tab/>
      </w:r>
      <w:bookmarkEnd w:id="188"/>
      <w:bookmarkEnd w:id="189"/>
      <w:bookmarkEnd w:id="190"/>
      <w:bookmarkEnd w:id="191"/>
      <w:bookmarkEnd w:id="192"/>
      <w:bookmarkEnd w:id="193"/>
      <w:bookmarkEnd w:id="194"/>
      <w:r w:rsidR="00D372F8">
        <w:t>Global environment file</w:t>
      </w:r>
      <w:bookmarkEnd w:id="195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6" w:name="_Toc501009542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6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7" w:name="_Toc501009543"/>
      <w:r>
        <w:t>2.4</w:t>
      </w:r>
      <w:r w:rsidR="00654E75" w:rsidRPr="002D6188">
        <w:tab/>
      </w:r>
      <w:r w:rsidR="00654E75">
        <w:t>Processing of environment variables</w:t>
      </w:r>
      <w:bookmarkEnd w:id="197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8" w:name="_Toc501009544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8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9" w:name="_Toc483834692"/>
      <w:bookmarkStart w:id="200" w:name="_Toc483917774"/>
      <w:bookmarkStart w:id="201" w:name="_Toc484623201"/>
      <w:bookmarkStart w:id="202" w:name="_Toc485640244"/>
      <w:bookmarkStart w:id="203" w:name="_Toc485640333"/>
      <w:bookmarkStart w:id="204" w:name="_Toc485643518"/>
      <w:bookmarkStart w:id="205" w:name="_Toc485717633"/>
      <w:bookmarkStart w:id="206" w:name="_Toc485923057"/>
      <w:bookmarkStart w:id="207" w:name="_Toc490935374"/>
      <w:bookmarkStart w:id="208" w:name="_Toc493767379"/>
      <w:bookmarkStart w:id="209" w:name="_Toc501009545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color w:val="auto"/>
        </w:rPr>
        <w:t>Load gating</w:t>
      </w:r>
      <w:bookmarkEnd w:id="208"/>
      <w:bookmarkEnd w:id="209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0"/>
      <w:bookmarkStart w:id="211" w:name="_Toc5010095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1"/>
      <w:bookmarkStart w:id="213" w:name="_Toc50100954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4" w:name="_Toc493767382"/>
      <w:bookmarkStart w:id="215" w:name="_Toc50100954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3"/>
      <w:bookmarkStart w:id="217" w:name="_Toc50100954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4"/>
      <w:bookmarkStart w:id="219" w:name="_Toc501009550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20" w:name="_Toc493767385"/>
      <w:bookmarkStart w:id="221" w:name="_Toc50100955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7"/>
      <w:bookmarkStart w:id="223" w:name="_Toc50100955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8"/>
      <w:bookmarkStart w:id="225" w:name="_Toc50100955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6" w:name="_Toc493767389"/>
      <w:bookmarkStart w:id="227" w:name="_Toc50100955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1"/>
      <w:bookmarkStart w:id="229" w:name="_Toc50100955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E431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E431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E431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2"/>
      <w:bookmarkStart w:id="231" w:name="_Toc50100955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E43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3"/>
      <w:bookmarkStart w:id="233" w:name="_Toc50100955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4"/>
      <w:bookmarkStart w:id="235" w:name="_Toc50100955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5"/>
      <w:bookmarkStart w:id="237" w:name="_Toc501009559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6"/>
      <w:bookmarkStart w:id="239" w:name="_Toc50100956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7"/>
      <w:bookmarkStart w:id="241" w:name="_Toc50100956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8"/>
      <w:bookmarkStart w:id="243" w:name="_Toc50100956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399"/>
      <w:bookmarkStart w:id="245" w:name="_Toc50100956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6" w:name="_Toc493767400"/>
      <w:bookmarkStart w:id="247" w:name="_Toc50100956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6"/>
      <w:bookmarkEnd w:id="2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proofErr w:type="spellStart"/>
            <w:r w:rsidR="008405CB">
              <w:rPr>
                <w:rFonts w:eastAsiaTheme="minorEastAsia" w:cs="Times New Roman"/>
              </w:rPr>
              <w:t>tomatically</w:t>
            </w:r>
            <w:proofErr w:type="spellEnd"/>
            <w:r w:rsidR="008405CB">
              <w:rPr>
                <w:rFonts w:eastAsiaTheme="minorEastAsia" w:cs="Times New Roman"/>
              </w:rPr>
              <w:t xml:space="preserve">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8" w:name="_Toc501009565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8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9" w:name="_Toc501009566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9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50" w:name="_Toc501009567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50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51" w:name="_Toc50100956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51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2" w:name="_Toc501009569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2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3" w:name="_Toc477445568"/>
      <w:bookmarkStart w:id="254" w:name="_Toc485732476"/>
      <w:bookmarkStart w:id="255" w:name="_Toc501009570"/>
      <w:r w:rsidRPr="00865DD8">
        <w:t>*USER MATERIAL</w:t>
      </w:r>
      <w:bookmarkEnd w:id="253"/>
      <w:bookmarkEnd w:id="254"/>
      <w:bookmarkEnd w:id="255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6" w:name="_Toc477445569"/>
      <w:bookmarkStart w:id="257" w:name="_Toc485732477"/>
      <w:bookmarkStart w:id="258" w:name="_Toc501009571"/>
      <w:r>
        <w:t>*DESCRIPTION</w:t>
      </w:r>
      <w:bookmarkEnd w:id="256"/>
      <w:bookmarkEnd w:id="257"/>
      <w:bookmarkEnd w:id="258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9" w:name="_Toc477445570"/>
      <w:bookmarkStart w:id="260" w:name="_Toc485732478"/>
      <w:bookmarkStart w:id="261" w:name="_Toc501009572"/>
      <w:r>
        <w:t>*DEFAULT ALGORITHM</w:t>
      </w:r>
      <w:bookmarkEnd w:id="259"/>
      <w:bookmarkEnd w:id="260"/>
      <w:bookmarkEnd w:id="261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2" w:name="_Toc477445571"/>
      <w:bookmarkStart w:id="263" w:name="_Toc485732479"/>
      <w:bookmarkStart w:id="264" w:name="_Toc501009573"/>
      <w:r>
        <w:lastRenderedPageBreak/>
        <w:t>*DEFAULT MSC</w:t>
      </w:r>
      <w:bookmarkEnd w:id="262"/>
      <w:bookmarkEnd w:id="263"/>
      <w:bookmarkEnd w:id="264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5" w:name="_Toc477445572"/>
      <w:bookmarkStart w:id="266" w:name="_Toc485732480"/>
      <w:bookmarkStart w:id="267" w:name="_Toc501009574"/>
      <w:r>
        <w:t>*CAEL</w:t>
      </w:r>
      <w:bookmarkEnd w:id="265"/>
      <w:bookmarkEnd w:id="266"/>
      <w:bookmarkEnd w:id="267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268" w:name="_Toc477445573"/>
      <w:bookmarkStart w:id="269" w:name="_Toc485732481"/>
      <w:bookmarkStart w:id="270" w:name="_Toc501009575"/>
      <w:r>
        <w:lastRenderedPageBreak/>
        <w:t>*BEHAVIOR</w:t>
      </w:r>
      <w:bookmarkEnd w:id="270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>=2.0</w:t>
      </w:r>
      <w:r>
        <w:rPr>
          <w:rFonts w:eastAsiaTheme="minorEastAsia" w:cs="Times New Roman"/>
        </w:rPr>
        <w:t xml:space="preserve">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</w:t>
      </w:r>
      <w:r>
        <w:rPr>
          <w:rFonts w:cs="Times New Roman"/>
          <w:b/>
        </w:rPr>
        <w:t>es associated with this option.</w:t>
      </w:r>
    </w:p>
    <w:p w:rsidR="007B6048" w:rsidRDefault="007B6048" w:rsidP="007B6048">
      <w:pPr>
        <w:pStyle w:val="Heading3"/>
      </w:pPr>
      <w:bookmarkStart w:id="271" w:name="_Toc501009576"/>
      <w:r>
        <w:t>*REGRESSION</w:t>
      </w:r>
      <w:bookmarkEnd w:id="268"/>
      <w:bookmarkEnd w:id="269"/>
      <w:bookmarkEnd w:id="271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72" w:name="_Toc477445574"/>
      <w:bookmarkStart w:id="273" w:name="_Toc485732482"/>
      <w:bookmarkStart w:id="274" w:name="_Toc501009577"/>
      <w:r>
        <w:lastRenderedPageBreak/>
        <w:t>*MECHANICAL</w:t>
      </w:r>
      <w:bookmarkEnd w:id="272"/>
      <w:bookmarkEnd w:id="273"/>
      <w:bookmarkEnd w:id="274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5" w:name="_Toc477445575"/>
      <w:bookmarkStart w:id="276" w:name="_Toc485732483"/>
      <w:bookmarkStart w:id="277" w:name="_Toc501009578"/>
      <w:r>
        <w:lastRenderedPageBreak/>
        <w:t>*FATIGUE</w:t>
      </w:r>
      <w:bookmarkEnd w:id="275"/>
      <w:bookmarkEnd w:id="276"/>
      <w:bookmarkEnd w:id="277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8" w:name="_Toc477445576"/>
      <w:bookmarkStart w:id="279" w:name="_Toc485732484"/>
      <w:bookmarkStart w:id="280" w:name="_Toc501009579"/>
      <w:r>
        <w:lastRenderedPageBreak/>
        <w:t>*KNEE</w:t>
      </w:r>
      <w:bookmarkEnd w:id="280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81" w:name="_Toc501009580"/>
      <w:r>
        <w:lastRenderedPageBreak/>
        <w:t>*R RATIOS</w:t>
      </w:r>
      <w:bookmarkEnd w:id="278"/>
      <w:bookmarkEnd w:id="279"/>
      <w:bookmarkEnd w:id="281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82" w:name="_Toc477445577"/>
      <w:bookmarkStart w:id="283" w:name="_Toc485732485"/>
      <w:bookmarkStart w:id="284" w:name="_Toc501009581"/>
      <w:r>
        <w:t>*CYCLIC</w:t>
      </w:r>
      <w:bookmarkEnd w:id="282"/>
      <w:bookmarkEnd w:id="283"/>
      <w:bookmarkEnd w:id="284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5" w:name="_Toc477445578"/>
      <w:bookmarkStart w:id="286" w:name="_Toc485732486"/>
      <w:bookmarkStart w:id="287" w:name="_Toc501009582"/>
      <w:r>
        <w:lastRenderedPageBreak/>
        <w:t>*NORMAL STRESS SENSITIVTY</w:t>
      </w:r>
      <w:bookmarkEnd w:id="285"/>
      <w:bookmarkEnd w:id="286"/>
      <w:bookmarkEnd w:id="287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8" w:name="_Toc477445579"/>
      <w:bookmarkStart w:id="289" w:name="_Toc485732487"/>
      <w:bookmarkStart w:id="290" w:name="_Toc501009583"/>
      <w:r>
        <w:lastRenderedPageBreak/>
        <w:t>*CLASS</w:t>
      </w:r>
      <w:bookmarkEnd w:id="288"/>
      <w:bookmarkEnd w:id="289"/>
      <w:bookmarkEnd w:id="290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91" w:name="_Toc501009584"/>
      <w:r>
        <w:lastRenderedPageBreak/>
        <w:t>*COMPOSITE</w:t>
      </w:r>
      <w:bookmarkEnd w:id="291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92" w:name="_Toc477445580"/>
      <w:bookmarkStart w:id="293" w:name="_Toc485732488"/>
      <w:bookmarkStart w:id="294" w:name="_Toc501009585"/>
      <w:r>
        <w:lastRenderedPageBreak/>
        <w:t>*NO COMPRESSION</w:t>
      </w:r>
      <w:bookmarkEnd w:id="294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295" w:name="_Toc501009586"/>
      <w:r w:rsidRPr="00865DD8">
        <w:t>*</w:t>
      </w:r>
      <w:r>
        <w:t>END</w:t>
      </w:r>
      <w:r w:rsidRPr="00865DD8">
        <w:t xml:space="preserve"> MATERIAL</w:t>
      </w:r>
      <w:bookmarkEnd w:id="292"/>
      <w:bookmarkEnd w:id="293"/>
      <w:bookmarkEnd w:id="295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28C5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AC"/>
    <w:rsid w:val="001424AC"/>
    <w:rsid w:val="009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4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608E1CE-6EDB-4E41-AB85-9AE2F39E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78</Pages>
  <Words>10912</Words>
  <Characters>62199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</cp:revision>
  <cp:lastPrinted>2017-12-14T09:10:00Z</cp:lastPrinted>
  <dcterms:created xsi:type="dcterms:W3CDTF">2016-12-02T13:04:00Z</dcterms:created>
  <dcterms:modified xsi:type="dcterms:W3CDTF">2017-12-14T09:10:00Z</dcterms:modified>
</cp:coreProperties>
</file>