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13" w:rsidRDefault="00B27727">
      <w:r>
        <w:t>134555</w:t>
      </w:r>
      <w:bookmarkStart w:id="0" w:name="_GoBack"/>
      <w:bookmarkEnd w:id="0"/>
    </w:p>
    <w:sectPr w:rsidR="000B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43"/>
    <w:rsid w:val="000E1343"/>
    <w:rsid w:val="002C7F47"/>
    <w:rsid w:val="004F7ABF"/>
    <w:rsid w:val="00B2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BF803-8D44-4EE1-9D65-97955DA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DAO/LGEVH VC IVI VALIDATION TEST(truong.dao@lge.com)</dc:creator>
  <cp:keywords/>
  <dc:description/>
  <cp:lastModifiedBy>TRUONG DAO/LGEVH VC IVI VALIDATION TEST(truong.dao@lge.com)</cp:lastModifiedBy>
  <cp:revision>2</cp:revision>
  <dcterms:created xsi:type="dcterms:W3CDTF">2019-06-21T08:33:00Z</dcterms:created>
  <dcterms:modified xsi:type="dcterms:W3CDTF">2019-06-21T08:33:00Z</dcterms:modified>
</cp:coreProperties>
</file>