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OLE_LINK16"/>
      <w:r>
        <w:rPr>
          <w:rFonts w:hint="eastAsia"/>
          <w:lang w:val="en-US" w:eastAsia="zh-CN"/>
        </w:rPr>
        <w:t>Android应用</w:t>
      </w:r>
      <w:bookmarkEnd w:id="0"/>
      <w:r>
        <w:rPr>
          <w:rFonts w:hint="eastAsia"/>
          <w:lang w:val="en-US" w:eastAsia="zh-CN"/>
        </w:rPr>
        <w:t>如何签名打包以及快速发布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打包应用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程序打包签名作用：</w:t>
      </w:r>
      <w:bookmarkStart w:id="16" w:name="_GoBack"/>
      <w:bookmarkEnd w:id="16"/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应用程序升级：如果你希望用户无缝升级到新的版本，那么你必须用同一个证书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进行签名。这是由于只有以同一个证书签名，系统才会允许安装升级的应用程序。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如果你采用了不同的证书，那么系统会要求你的应用程序采用不同的包名称，在   这种情况下相当于安装了一个全新的应用程序。如果想升级应用程序，签名证书要相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同，包名称要相同！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应用程序模块化：Android系统可以允许同一个证书签名的多个应用程序在一个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进程里运行，系统实际把他们作为一个单个的应用程序，此时就可以把我们的应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用程序以模块的方式进行部署，而用户可以独立的升级其中的一个模块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代码或者数据共享：Android提供了基于签名的权限机制，那么一个应用程序就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可以为另一个以相同证书签名的应用程序公开自己的功能。以同一个证书对多个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应用程序进行签名，利用基于签名的权限检查，你就可以在应用程序间以安全的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方式共享代码和数据了。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bookmarkStart w:id="1" w:name="OLE_LINK1"/>
      <w:r>
        <w:rPr>
          <w:rFonts w:hint="eastAsia"/>
          <w:b/>
          <w:bCs/>
          <w:lang w:val="en-US" w:eastAsia="zh-CN"/>
        </w:rPr>
        <w:t>如何在ADT简单打包</w:t>
      </w:r>
    </w:p>
    <w:bookmarkEnd w:id="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a.选择打包项目右键 选择AndroidTool -&gt; ExportSigned Application Package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7975" cy="4227830"/>
            <wp:effectExtent l="0" t="0" r="15875" b="1270"/>
            <wp:docPr id="1" name="图片 1" descr="{VA~_L}Z503IKS0L92(G8{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VA~_L}Z503IKS0L92(G8{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b.选择要打包APK的工程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6545" cy="4067175"/>
            <wp:effectExtent l="0" t="0" r="8255" b="9525"/>
            <wp:docPr id="2" name="图片 2" descr="YC]IH@WR[RUJ)6PJY3TYQ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C]IH@WR[RUJ)6PJY3TYQ0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c.使用或者创建一个应用密钥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39845" cy="3839845"/>
            <wp:effectExtent l="0" t="0" r="8255" b="8255"/>
            <wp:docPr id="3" name="图片 3" descr="OS}0VD~(HOTR@JHVVAA`4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S}0VD~(HOTR@JHVVAA`4T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d.创建密钥（已创建省略这一步）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8420" cy="3846830"/>
            <wp:effectExtent l="0" t="0" r="17780" b="1270"/>
            <wp:docPr id="4" name="图片 4" descr="Z4TEK36V)_Z60K3)LA_H[[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4TEK36V)_Z60K3)LA_H[[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f.选择打包成功的APK路径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"D:\\Program Files\\QQEIM files\\2885304802\\Image\\C2C\\BH[{7EXK~%V8DK`6F)RCHDG.jpg"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3975735"/>
            <wp:effectExtent l="0" t="0" r="9525" b="57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2)如何在Android Studio简单打包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a.点击Bulid选择Gererate Signed Apk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71240" cy="3352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b.创建或者使用已有密钥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33240" cy="3047365"/>
            <wp:effectExtent l="0" t="0" r="1016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85515" cy="243840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c.创建密钥（已创建密钥省略这一步）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56610" cy="3149600"/>
            <wp:effectExtent l="0" t="0" r="1524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d.创建成功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10000" cy="2640965"/>
            <wp:effectExtent l="0" t="0" r="0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渠道打包(应用集成友盟为例)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多渠道打包作用：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渠道打包就是分不同的市场打包，比如安卓市场，百度市场，Google市场，360市场等等。分渠道打包目的是为了针对不同市场做出不同的一些统计，数据分析，收集用户信息。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也可集成第三方如：友盟、蒲公英，查看应用crash分析以及下载量，统计数据等。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bookmarkStart w:id="2" w:name="OLE_LINK3"/>
      <w:r>
        <w:rPr>
          <w:rFonts w:hint="eastAsia"/>
          <w:b/>
          <w:bCs/>
          <w:lang w:val="en-US" w:eastAsia="zh-CN"/>
        </w:rPr>
        <w:t>在AndroiManiFest文件下添加：</w:t>
      </w:r>
    </w:p>
    <w:bookmarkEnd w:id="2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    </w:t>
      </w:r>
      <w:bookmarkStart w:id="3" w:name="OLE_LINK4"/>
      <w:r>
        <w:rPr>
          <w:rFonts w:hint="eastAsia"/>
          <w:lang w:val="en-US" w:eastAsia="zh-CN"/>
        </w:rPr>
        <w:t>&lt;meta-data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android:name="UMENG_CHANNEL"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android:value="${UMENG_CHANNEL_VALUE}" /&gt;</w:t>
      </w:r>
    </w:p>
    <w:bookmarkEnd w:id="3"/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36315"/>
            <wp:effectExtent l="0" t="0" r="3810" b="698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</w:t>
      </w:r>
      <w:bookmarkStart w:id="4" w:name="OLE_LINK5"/>
      <w:r>
        <w:rPr>
          <w:rFonts w:hint="eastAsia"/>
          <w:b/>
          <w:bCs/>
          <w:lang w:val="en-US" w:eastAsia="zh-CN"/>
        </w:rPr>
        <w:t>在bulid.gradle里添加</w:t>
      </w:r>
      <w:bookmarkEnd w:id="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" w:name="OLE_LINK6"/>
      <w:r>
        <w:rPr>
          <w:rFonts w:hint="eastAsia"/>
          <w:lang w:val="en-US" w:eastAsia="zh-CN"/>
        </w:rPr>
        <w:t>defaultConfig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manifestPlaceholders = [ UMENG_CHANNEL_VALUE:"default_channel" 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productFlavors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wandoujia{}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yingyongbao{}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productFlavors.all { flavor 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flavor.manifestPlaceholders = [ UMENG_CHANNEL_VALUE:name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bookmarkEnd w:id="5"/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504565"/>
            <wp:effectExtent l="0" t="0" r="7620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</w:t>
      </w:r>
      <w:bookmarkStart w:id="6" w:name="OLE_LINK7"/>
      <w:r>
        <w:rPr>
          <w:rFonts w:hint="eastAsia"/>
          <w:b/>
          <w:bCs/>
          <w:lang w:val="en-US" w:eastAsia="zh-CN"/>
        </w:rPr>
        <w:t>打包</w:t>
      </w:r>
      <w:bookmarkEnd w:id="6"/>
      <w:bookmarkStart w:id="7" w:name="OLE_LINK8"/>
    </w:p>
    <w:bookmarkEnd w:id="7"/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65905" cy="2736850"/>
            <wp:effectExtent l="0" t="0" r="10795" b="635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56385"/>
            <wp:effectExtent l="0" t="0" r="8890" b="571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bookmarkStart w:id="8" w:name="OLE_LINK9"/>
      <w:r>
        <w:rPr>
          <w:rFonts w:hint="eastAsia"/>
          <w:b/>
          <w:bCs/>
          <w:lang w:val="en-US" w:eastAsia="zh-CN"/>
        </w:rPr>
        <w:t>如何查看应用签名</w:t>
      </w:r>
    </w:p>
    <w:bookmarkEnd w:id="8"/>
    <w:p>
      <w:pPr>
        <w:numPr>
          <w:ilvl w:val="0"/>
          <w:numId w:val="6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bookmarkStart w:id="9" w:name="OLE_LINK10"/>
      <w:r>
        <w:rPr>
          <w:rFonts w:hint="eastAsia"/>
          <w:b/>
          <w:bCs/>
          <w:lang w:val="en-US" w:eastAsia="zh-CN"/>
        </w:rPr>
        <w:t>adt中如何查看应用签名</w:t>
      </w:r>
    </w:p>
    <w:bookmarkEnd w:id="9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10" w:name="OLE_LINK11"/>
      <w:r>
        <w:rPr>
          <w:rFonts w:hint="eastAsia"/>
          <w:lang w:val="en-US" w:eastAsia="zh-CN"/>
        </w:rPr>
        <w:t xml:space="preserve">在生成密钥打包成功第一次后，继续已有密钥打包应用至最后一步会看到应用的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md5签名以及SHA1签名</w:t>
      </w:r>
      <w:bookmarkEnd w:id="10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074035" cy="3125470"/>
            <wp:effectExtent l="0" t="0" r="12065" b="177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</w:t>
      </w:r>
      <w:bookmarkStart w:id="11" w:name="OLE_LINK12"/>
      <w:r>
        <w:rPr>
          <w:rFonts w:hint="eastAsia"/>
          <w:b/>
          <w:bCs/>
          <w:lang w:val="en-US" w:eastAsia="zh-CN"/>
        </w:rPr>
        <w:t>通过命令行方式查看程序签名</w:t>
      </w:r>
      <w:bookmarkEnd w:id="11"/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进入jdk/bin目录下</w:t>
      </w:r>
    </w:p>
    <w:bookmarkEnd w:id="12"/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06570" cy="2835275"/>
            <wp:effectExtent l="0" t="0" r="17780" b="317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bookmarkStart w:id="13" w:name="OLE_LINK14"/>
      <w:r>
        <w:rPr>
          <w:rFonts w:hint="eastAsia"/>
          <w:b/>
          <w:bCs/>
          <w:lang w:val="en-US" w:eastAsia="zh-CN"/>
        </w:rPr>
        <w:t>通过</w:t>
      </w:r>
      <w:bookmarkStart w:id="14" w:name="OLE_LINK2"/>
      <w:r>
        <w:rPr>
          <w:rFonts w:hint="eastAsia"/>
          <w:b/>
          <w:bCs/>
          <w:lang w:val="en-US" w:eastAsia="zh-CN"/>
        </w:rPr>
        <w:t>keytool -list -v -keystore</w:t>
      </w:r>
      <w:bookmarkEnd w:id="14"/>
      <w:r>
        <w:rPr>
          <w:rFonts w:hint="eastAsia"/>
          <w:b/>
          <w:bCs/>
          <w:lang w:val="en-US" w:eastAsia="zh-CN"/>
        </w:rPr>
        <w:t xml:space="preserve"> 签名文件目录   拿到密钥信息</w:t>
      </w:r>
    </w:p>
    <w:bookmarkEnd w:id="13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15560" cy="1803400"/>
            <wp:effectExtent l="0" t="0" r="8890" b="635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bookmarkStart w:id="15" w:name="OLE_LINK15"/>
      <w:r>
        <w:rPr>
          <w:rFonts w:hint="eastAsia"/>
          <w:b/>
          <w:bCs/>
          <w:lang w:val="en-US" w:eastAsia="zh-CN"/>
        </w:rPr>
        <w:t>查看签名</w:t>
      </w:r>
    </w:p>
    <w:bookmarkEnd w:id="15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22470" cy="2924175"/>
            <wp:effectExtent l="0" t="0" r="11430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4AB3"/>
    <w:multiLevelType w:val="singleLevel"/>
    <w:tmpl w:val="57834AB3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7845D4B"/>
    <w:multiLevelType w:val="singleLevel"/>
    <w:tmpl w:val="57845D4B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7849079"/>
    <w:multiLevelType w:val="singleLevel"/>
    <w:tmpl w:val="57849079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5784909C"/>
    <w:multiLevelType w:val="singleLevel"/>
    <w:tmpl w:val="5784909C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784965B"/>
    <w:multiLevelType w:val="multilevel"/>
    <w:tmpl w:val="5784965B"/>
    <w:lvl w:ilvl="0" w:tentative="0">
      <w:start w:val="4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8496C6"/>
    <w:multiLevelType w:val="singleLevel"/>
    <w:tmpl w:val="578496C6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7849A6F"/>
    <w:multiLevelType w:val="multilevel"/>
    <w:tmpl w:val="57849A6F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4F5B"/>
    <w:rsid w:val="07166E79"/>
    <w:rsid w:val="091C0265"/>
    <w:rsid w:val="0A6E1B4F"/>
    <w:rsid w:val="0E8E4ADA"/>
    <w:rsid w:val="0F28491F"/>
    <w:rsid w:val="0F310518"/>
    <w:rsid w:val="12B025DC"/>
    <w:rsid w:val="12DE49BF"/>
    <w:rsid w:val="1389480E"/>
    <w:rsid w:val="14AA25F0"/>
    <w:rsid w:val="16E72EE4"/>
    <w:rsid w:val="18827680"/>
    <w:rsid w:val="19292F6D"/>
    <w:rsid w:val="1A544549"/>
    <w:rsid w:val="1A552F88"/>
    <w:rsid w:val="1AAC3B4E"/>
    <w:rsid w:val="1B0230AD"/>
    <w:rsid w:val="1F09564D"/>
    <w:rsid w:val="22003C22"/>
    <w:rsid w:val="223945A3"/>
    <w:rsid w:val="260527E7"/>
    <w:rsid w:val="278E2F66"/>
    <w:rsid w:val="2BFE42BC"/>
    <w:rsid w:val="2C231FB7"/>
    <w:rsid w:val="2C6F6A6A"/>
    <w:rsid w:val="2D656E58"/>
    <w:rsid w:val="2F613AE6"/>
    <w:rsid w:val="2FE34235"/>
    <w:rsid w:val="32985028"/>
    <w:rsid w:val="3681014D"/>
    <w:rsid w:val="37C20623"/>
    <w:rsid w:val="38510D49"/>
    <w:rsid w:val="393D416B"/>
    <w:rsid w:val="39BC2E0B"/>
    <w:rsid w:val="39D870F7"/>
    <w:rsid w:val="3B3D4835"/>
    <w:rsid w:val="3B592508"/>
    <w:rsid w:val="3BE033DE"/>
    <w:rsid w:val="3CDB4EDD"/>
    <w:rsid w:val="3DF10670"/>
    <w:rsid w:val="3FA86C62"/>
    <w:rsid w:val="40FD4D87"/>
    <w:rsid w:val="41100C95"/>
    <w:rsid w:val="419B5FB8"/>
    <w:rsid w:val="45D55A3F"/>
    <w:rsid w:val="486043B0"/>
    <w:rsid w:val="4C6A4559"/>
    <w:rsid w:val="4D811EB6"/>
    <w:rsid w:val="4DA82C7B"/>
    <w:rsid w:val="4F871498"/>
    <w:rsid w:val="4FB32A76"/>
    <w:rsid w:val="50094A63"/>
    <w:rsid w:val="51543D6D"/>
    <w:rsid w:val="51C64113"/>
    <w:rsid w:val="52D33E5B"/>
    <w:rsid w:val="537B24A9"/>
    <w:rsid w:val="579A1EFF"/>
    <w:rsid w:val="58AC15F0"/>
    <w:rsid w:val="594B57E1"/>
    <w:rsid w:val="59D84560"/>
    <w:rsid w:val="5A3220FB"/>
    <w:rsid w:val="5ECD4EB9"/>
    <w:rsid w:val="60C742F8"/>
    <w:rsid w:val="61C27E9D"/>
    <w:rsid w:val="629D4334"/>
    <w:rsid w:val="64096072"/>
    <w:rsid w:val="68E9505E"/>
    <w:rsid w:val="69582B73"/>
    <w:rsid w:val="6A747F89"/>
    <w:rsid w:val="6C972FBA"/>
    <w:rsid w:val="6DE007D4"/>
    <w:rsid w:val="6FB64EB0"/>
    <w:rsid w:val="71224EBE"/>
    <w:rsid w:val="729C7016"/>
    <w:rsid w:val="7419512E"/>
    <w:rsid w:val="75E67A16"/>
    <w:rsid w:val="79DB0C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xmg</dc:creator>
  <cp:lastModifiedBy>xmg</cp:lastModifiedBy>
  <dcterms:modified xsi:type="dcterms:W3CDTF">2016-11-19T02:58:31Z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