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E8BBC" w14:textId="1F8762C6" w:rsidR="000A448A" w:rsidRDefault="005A4840">
      <w:pPr>
        <w:rPr>
          <w:lang w:val="vi-VN"/>
        </w:rPr>
      </w:pPr>
      <w:r>
        <w:rPr>
          <w:lang w:val="vi-VN"/>
        </w:rPr>
        <w:t>HỖ TRỢ TIỆM TẠP HOÁ</w:t>
      </w:r>
    </w:p>
    <w:p w14:paraId="1B17C4B7" w14:textId="6BFB2C33" w:rsidR="005A4840" w:rsidRDefault="005A4840">
      <w:pPr>
        <w:rPr>
          <w:lang w:val="vi-VN"/>
        </w:rPr>
      </w:pPr>
      <w:r>
        <w:rPr>
          <w:lang w:val="vi-VN"/>
        </w:rPr>
        <w:t>12-11-2024</w:t>
      </w:r>
    </w:p>
    <w:p w14:paraId="5FAA3857" w14:textId="75E66317" w:rsidR="005A4840" w:rsidRDefault="005A4840">
      <w:pPr>
        <w:rPr>
          <w:lang w:val="vi-VN"/>
        </w:rPr>
      </w:pPr>
      <w:r>
        <w:rPr>
          <w:lang w:val="vi-VN"/>
        </w:rPr>
        <w:t>Phạm Trung Kha</w:t>
      </w:r>
    </w:p>
    <w:p w14:paraId="22747134" w14:textId="77777777" w:rsidR="005A4840" w:rsidRDefault="005A4840">
      <w:pPr>
        <w:rPr>
          <w:lang w:val="vi-VN"/>
        </w:rPr>
      </w:pPr>
      <w:r>
        <w:rPr>
          <w:lang w:val="vi-VN"/>
        </w:rPr>
        <w:br w:type="page"/>
      </w:r>
    </w:p>
    <w:p w14:paraId="6E600D2D" w14:textId="4D318061" w:rsidR="005A4840" w:rsidRDefault="005A4840">
      <w:pPr>
        <w:rPr>
          <w:lang w:val="vi-VN"/>
        </w:rPr>
      </w:pPr>
      <w:r>
        <w:rPr>
          <w:lang w:val="vi-VN"/>
        </w:rPr>
        <w:lastRenderedPageBreak/>
        <w:t>Mục Lục</w:t>
      </w:r>
    </w:p>
    <w:p w14:paraId="2CB90070" w14:textId="7A87D35E" w:rsidR="005A4840" w:rsidRDefault="005A4840">
      <w:pPr>
        <w:rPr>
          <w:lang w:val="vi-VN"/>
        </w:rPr>
      </w:pPr>
      <w:r>
        <w:rPr>
          <w:lang w:val="vi-VN"/>
        </w:rPr>
        <w:t>Về ý tưởng</w:t>
      </w:r>
    </w:p>
    <w:p w14:paraId="62954C5F" w14:textId="07DF8216" w:rsidR="005A4840" w:rsidRDefault="005A4840">
      <w:pPr>
        <w:rPr>
          <w:lang w:val="vi-VN"/>
        </w:rPr>
      </w:pPr>
      <w:r>
        <w:rPr>
          <w:lang w:val="vi-VN"/>
        </w:rPr>
        <w:t>Vấn đề và nhu cầu hiện nay</w:t>
      </w:r>
    </w:p>
    <w:p w14:paraId="0105ADD6" w14:textId="0EA55810" w:rsidR="005A4840" w:rsidRDefault="005A4840">
      <w:pPr>
        <w:rPr>
          <w:lang w:val="vi-VN"/>
        </w:rPr>
      </w:pPr>
      <w:r>
        <w:rPr>
          <w:lang w:val="vi-VN"/>
        </w:rPr>
        <w:t>Giải pháp đề xuất</w:t>
      </w:r>
    </w:p>
    <w:p w14:paraId="69BA7708" w14:textId="6E6B9D5B" w:rsidR="005A4840" w:rsidRDefault="005A4840">
      <w:pPr>
        <w:rPr>
          <w:lang w:val="vi-VN"/>
        </w:rPr>
      </w:pPr>
      <w:r>
        <w:rPr>
          <w:lang w:val="vi-VN"/>
        </w:rPr>
        <w:t>Mục tiêu</w:t>
      </w:r>
    </w:p>
    <w:p w14:paraId="2C5286A5" w14:textId="2B628269" w:rsidR="005A4840" w:rsidRDefault="005A4840">
      <w:pPr>
        <w:rPr>
          <w:lang w:val="vi-VN"/>
        </w:rPr>
      </w:pPr>
      <w:r>
        <w:rPr>
          <w:lang w:val="vi-VN"/>
        </w:rPr>
        <w:t>Tổng kết</w:t>
      </w:r>
    </w:p>
    <w:p w14:paraId="7D31B202" w14:textId="77777777" w:rsidR="005A4840" w:rsidRDefault="005A4840">
      <w:pPr>
        <w:rPr>
          <w:lang w:val="vi-VN"/>
        </w:rPr>
      </w:pPr>
      <w:r>
        <w:rPr>
          <w:lang w:val="vi-VN"/>
        </w:rPr>
        <w:br w:type="page"/>
      </w:r>
    </w:p>
    <w:p w14:paraId="7686FBF2" w14:textId="77777777" w:rsidR="005A4840" w:rsidRDefault="005A4840" w:rsidP="005A4840">
      <w:pPr>
        <w:rPr>
          <w:lang w:val="vi-VN"/>
        </w:rPr>
      </w:pPr>
    </w:p>
    <w:p w14:paraId="337C7178" w14:textId="611F90ED" w:rsidR="005A4840" w:rsidRDefault="005A4840" w:rsidP="005A4840">
      <w:pPr>
        <w:rPr>
          <w:lang w:val="vi-VN"/>
        </w:rPr>
      </w:pPr>
      <w:r>
        <w:rPr>
          <w:lang w:val="vi-VN"/>
        </w:rPr>
        <w:t>Về ý tưởng</w:t>
      </w:r>
    </w:p>
    <w:p w14:paraId="7FF88D88" w14:textId="77777777" w:rsidR="00356AFA" w:rsidRDefault="005A4840">
      <w:pPr>
        <w:rPr>
          <w:lang w:val="vi-VN"/>
        </w:rPr>
      </w:pPr>
      <w:r>
        <w:rPr>
          <w:lang w:val="vi-VN"/>
        </w:rPr>
        <w:t xml:space="preserve">Xã hội hiện đại đã xuất hiện nhiều việc làm, nhiều sản phẩm nhằm phục vụ nhu cầu cuộc sống thiết yếu hằng ngày của con người. Bên canh đó cũng có không ít khía cạnh mang đến sự tổn hại cho môi trường, xã hội. Trong đó có sự lãng phí về vật chất, về sức lực của con người </w:t>
      </w:r>
      <w:r w:rsidR="00356AFA">
        <w:rPr>
          <w:lang w:val="vi-VN"/>
        </w:rPr>
        <w:t>trong xã hội. Vì vậy ngày càng có nhiều lĩnh vực bắt tay và thực hiện mạnh mẽ quá trình chuyển đổi số, đã góp phần không nhỏ vào sự phát triển thịnh vượng của xã hội ngày nay.</w:t>
      </w:r>
    </w:p>
    <w:p w14:paraId="62D935DF" w14:textId="77777777" w:rsidR="00356AFA" w:rsidRDefault="00356AFA">
      <w:pPr>
        <w:rPr>
          <w:lang w:val="vi-VN"/>
        </w:rPr>
      </w:pPr>
      <w:r>
        <w:rPr>
          <w:lang w:val="vi-VN"/>
        </w:rPr>
        <w:t>Cuộc cách mạng lần thứ 4 này đã lan truyền rộng rãi trên khắp các doanh nghiệp, đặt biệt là các doanh nghiệp lớn, trung. Các doanh nghiệp nhỏ, hộ gia đình, điển hình như tiệm tạp hoá hiện nay vẫn chưa bắt kịp được xu thế này. Vì vậy chúng tôi đưa ra một giải pháp giúp tiệm tạp hoá từ hộ gia đình đến tạp hoá lớn tận dụng một cách tối đa công nghệ kỹ thuật số vào hoạt động kinh doanh của mình để góp phần không chỉ mang lại nguồn lợi về vật chất mà còn góp phần xua tan những phiền toái thường hay gặp phải trong quá trình kinh doanh.</w:t>
      </w:r>
    </w:p>
    <w:p w14:paraId="7D1A05F1" w14:textId="77777777" w:rsidR="00553865" w:rsidRDefault="006920B8">
      <w:pPr>
        <w:rPr>
          <w:lang w:val="vi-VN"/>
        </w:rPr>
      </w:pPr>
      <w:r>
        <w:rPr>
          <w:lang w:val="vi-VN"/>
        </w:rPr>
        <w:t>“Hỗ trợ tiệm tạp hoá” là một sản phẩm đa nền tảng, từ những tính năng cơ bản giúp quản lý mặt hàng, giá cả, tồn kho, xu hướng tiêu dùng,…của một tiệm tạp hoá đến các chức năng nâng cao như mạng xã hội tiệm tạp hoá, tính năng phân tích đánh giá lịch sử bán hàng, đưa ra các gợi ý, các dự báo tương lai cũng như các tính năng trí tuệ nhân tạo hỗ trợ chăm sóc khách hàng,…</w:t>
      </w:r>
    </w:p>
    <w:p w14:paraId="1307B0F0" w14:textId="222C6F34" w:rsidR="005A4840" w:rsidRDefault="00553865">
      <w:pPr>
        <w:rPr>
          <w:lang w:val="vi-VN"/>
        </w:rPr>
      </w:pPr>
      <w:r>
        <w:rPr>
          <w:lang w:val="vi-VN"/>
        </w:rPr>
        <w:t>Phương châm: Lợi ích xã hội là tối thượng, lợi ích số đông là cốt lõi, xã hội có phát triển thì cá nhân với hưởng lợi. Không vì lợi ích cá nhân, nhóm nhỏ mà cản trở lợi ích xã hội. Thà thất bại trên con đường mang lại lợi ích xã hội còn hơn thành công cá nhân mà xã hội không nhận lại được lợi ích chung nào.</w:t>
      </w:r>
      <w:r w:rsidR="005A4840">
        <w:rPr>
          <w:lang w:val="vi-VN"/>
        </w:rPr>
        <w:br w:type="page"/>
      </w:r>
    </w:p>
    <w:p w14:paraId="4819DA7D" w14:textId="77777777" w:rsidR="005A4840" w:rsidRDefault="005A4840" w:rsidP="005A4840">
      <w:pPr>
        <w:rPr>
          <w:lang w:val="vi-VN"/>
        </w:rPr>
      </w:pPr>
      <w:r>
        <w:rPr>
          <w:lang w:val="vi-VN"/>
        </w:rPr>
        <w:lastRenderedPageBreak/>
        <w:t>Vấn đề và nhu cầu hiện nay</w:t>
      </w:r>
    </w:p>
    <w:p w14:paraId="4765D1DE" w14:textId="1A7D89B3" w:rsidR="00210111" w:rsidRPr="00210111" w:rsidRDefault="00210111" w:rsidP="00210111">
      <w:pPr>
        <w:pStyle w:val="ListParagraph"/>
        <w:numPr>
          <w:ilvl w:val="0"/>
          <w:numId w:val="1"/>
        </w:numPr>
        <w:rPr>
          <w:lang w:val="vi-VN"/>
        </w:rPr>
      </w:pPr>
      <w:r>
        <w:rPr>
          <w:lang w:val="vi-VN"/>
        </w:rPr>
        <w:t>Vấn đề</w:t>
      </w:r>
    </w:p>
    <w:p w14:paraId="18433188" w14:textId="77777777" w:rsidR="001718F5" w:rsidRDefault="001718F5">
      <w:pPr>
        <w:rPr>
          <w:lang w:val="vi-VN"/>
        </w:rPr>
      </w:pPr>
      <w:r>
        <w:rPr>
          <w:lang w:val="vi-VN"/>
        </w:rPr>
        <w:t>…</w:t>
      </w:r>
    </w:p>
    <w:p w14:paraId="64E6D74C" w14:textId="77777777" w:rsidR="001718F5" w:rsidRDefault="001718F5">
      <w:pPr>
        <w:rPr>
          <w:lang w:val="vi-VN"/>
        </w:rPr>
      </w:pPr>
      <w:r>
        <w:rPr>
          <w:lang w:val="vi-VN"/>
        </w:rPr>
        <w:t>..khách hàng mua nhiều loại mặt hàng khác nhau, dù rằng nhớ rõ giá cả từng món nhưng việc tính tổng số tiền mất khá nhiều thời gian dẫn đến một số khách hàng khác không thể đợi thêm mà sang tiệm khác để mua,…thật là tiếc..</w:t>
      </w:r>
    </w:p>
    <w:p w14:paraId="5CB4C2FA" w14:textId="77777777" w:rsidR="001718F5" w:rsidRDefault="001718F5">
      <w:pPr>
        <w:rPr>
          <w:lang w:val="vi-VN"/>
        </w:rPr>
      </w:pPr>
      <w:r>
        <w:rPr>
          <w:lang w:val="vi-VN"/>
        </w:rPr>
        <w:t>..hôm nay có việc phải đi vắng, giao tiệm lại nhờ người thân bán dùm nhưng liên tục bị gọi để hỏi giá, (vì có nhiều mặt hàng mới nhập chưa kịp ghi giá lên sản phẩm) nên không thể chuyên tâm giải quyết công việc, cũng như ảnh hưởng lúc lái xe,...phải chi có ai đó cũng biết rõ giá như mình..</w:t>
      </w:r>
    </w:p>
    <w:p w14:paraId="04AFDF85" w14:textId="77777777" w:rsidR="001718F5" w:rsidRDefault="001718F5">
      <w:pPr>
        <w:rPr>
          <w:lang w:val="vi-VN"/>
        </w:rPr>
      </w:pPr>
      <w:r>
        <w:rPr>
          <w:lang w:val="vi-VN"/>
        </w:rPr>
        <w:t>..một lóc nước ngọt, cả thùng mì các loại, nước giặt, bánh kẹo hết hạn dùng bao giờ không nhớ, tuy là phí nhưng đành phải bỏ đi,…làm sao đây..</w:t>
      </w:r>
    </w:p>
    <w:p w14:paraId="48A9856E" w14:textId="77777777" w:rsidR="00210111" w:rsidRDefault="001718F5">
      <w:pPr>
        <w:rPr>
          <w:lang w:val="vi-VN"/>
        </w:rPr>
      </w:pPr>
      <w:r>
        <w:rPr>
          <w:lang w:val="vi-VN"/>
        </w:rPr>
        <w:t>..ơ sản phẩm này hết từ khi nào vậy nhỉ, ngày nào cũng có nhiều người mua, làm sao kịp nhập hàng đây</w:t>
      </w:r>
      <w:r w:rsidR="00210111">
        <w:rPr>
          <w:lang w:val="vi-VN"/>
        </w:rPr>
        <w:t>..</w:t>
      </w:r>
    </w:p>
    <w:p w14:paraId="49820BA5" w14:textId="77777777" w:rsidR="00210111" w:rsidRDefault="00210111">
      <w:pPr>
        <w:rPr>
          <w:lang w:val="vi-VN"/>
        </w:rPr>
      </w:pPr>
      <w:r>
        <w:rPr>
          <w:lang w:val="vi-VN"/>
        </w:rPr>
        <w:t>…</w:t>
      </w:r>
    </w:p>
    <w:p w14:paraId="1285DD93" w14:textId="77777777" w:rsidR="00210111" w:rsidRDefault="00210111">
      <w:pPr>
        <w:rPr>
          <w:lang w:val="vi-VN"/>
        </w:rPr>
      </w:pPr>
      <w:r>
        <w:rPr>
          <w:lang w:val="vi-VN"/>
        </w:rPr>
        <w:t>Là 1 trong rất nhiều vấn đề mà tiệm tạp hoá đang gặp phải, những vấn đề này hầu hết đều không xảy ra ở các chuỗi bán lẻ là các doanh nghiệp vì họ có nhiều cửa hàng, tận dụng được nguồn lực lớn để áp dụng các giải pháp tuy là đắc đỏ nhưng khi rải đều ở các cửa hàng con, các cửa hàng con nhờ đó mà tiết kiệm, tăng doanh thu giúp bù lại những khoản đầu tư ban đầu.</w:t>
      </w:r>
    </w:p>
    <w:p w14:paraId="4CF238F1" w14:textId="77777777" w:rsidR="00210111" w:rsidRDefault="00210111">
      <w:pPr>
        <w:rPr>
          <w:lang w:val="vi-VN"/>
        </w:rPr>
      </w:pPr>
      <w:r>
        <w:rPr>
          <w:lang w:val="vi-VN"/>
        </w:rPr>
        <w:t>Còn ở những cửa hàng tạp hoá đa số đều không thể tự bỏ tiền túi thuê một đơn vị đưa ra giải pháp công nghệ cho cá nhân cửa hàng của mình vì không thể trả nổi khoản đầu tư này.</w:t>
      </w:r>
    </w:p>
    <w:p w14:paraId="26F92CBA" w14:textId="77777777" w:rsidR="00210111" w:rsidRDefault="00210111" w:rsidP="00210111">
      <w:pPr>
        <w:pStyle w:val="ListParagraph"/>
        <w:numPr>
          <w:ilvl w:val="0"/>
          <w:numId w:val="1"/>
        </w:numPr>
        <w:rPr>
          <w:lang w:val="vi-VN"/>
        </w:rPr>
      </w:pPr>
      <w:r>
        <w:rPr>
          <w:lang w:val="vi-VN"/>
        </w:rPr>
        <w:t>Nhu cầu hiện nay</w:t>
      </w:r>
    </w:p>
    <w:p w14:paraId="7F6B879F" w14:textId="26EE5E2C" w:rsidR="00210111" w:rsidRDefault="00210111" w:rsidP="00210111">
      <w:pPr>
        <w:rPr>
          <w:lang w:val="vi-VN"/>
        </w:rPr>
      </w:pPr>
      <w:r>
        <w:rPr>
          <w:lang w:val="vi-VN"/>
        </w:rPr>
        <w:t>Cần có một sản phẩm phần mềm có thể đưa ra giải pháp cho những vấn đề chung nhất mà các tiệm tạp hoá đang gặp phải, đồng thời có tính linh hoạt cao có thể tuỳ biến cho từng mục đích nâng cao của từng cửa tiệm.</w:t>
      </w:r>
    </w:p>
    <w:p w14:paraId="60F3DFB7" w14:textId="498906C1" w:rsidR="008D3C80" w:rsidRDefault="008D3C80" w:rsidP="008D3C80">
      <w:pPr>
        <w:pStyle w:val="ListParagraph"/>
        <w:numPr>
          <w:ilvl w:val="0"/>
          <w:numId w:val="1"/>
        </w:numPr>
        <w:rPr>
          <w:lang w:val="vi-VN"/>
        </w:rPr>
      </w:pPr>
      <w:r>
        <w:rPr>
          <w:lang w:val="vi-VN"/>
        </w:rPr>
        <w:t>Giải pháp</w:t>
      </w:r>
    </w:p>
    <w:p w14:paraId="0D68E043" w14:textId="55D6B553" w:rsidR="008D3C80" w:rsidRDefault="008D3C80" w:rsidP="008D3C80">
      <w:pPr>
        <w:rPr>
          <w:lang w:val="vi-VN"/>
        </w:rPr>
      </w:pPr>
      <w:r>
        <w:rPr>
          <w:lang w:val="vi-VN"/>
        </w:rPr>
        <w:t xml:space="preserve">Với sản phẩm “Hỗ trợ tiệm tạp hoá” có thể giúp giải quyết mọi vấn đề mà tiệm tạp hoá đang gặp phải, cũng như mở ra một môi trường rộng lớn giúp tiệm tạp hoá lấy lại </w:t>
      </w:r>
      <w:r w:rsidR="00553865">
        <w:rPr>
          <w:lang w:val="vi-VN"/>
        </w:rPr>
        <w:t>tập khách hàng đang dần rời bỏ họ để đến với các chuỗi bán lẻ ngày càng mở rộng và độc chiếm trên thị trường.</w:t>
      </w:r>
    </w:p>
    <w:p w14:paraId="2AF45DDA" w14:textId="693C39BB" w:rsidR="00553865" w:rsidRPr="008D3C80" w:rsidRDefault="00553865" w:rsidP="008D3C80">
      <w:pPr>
        <w:rPr>
          <w:lang w:val="vi-VN"/>
        </w:rPr>
      </w:pPr>
      <w:r>
        <w:rPr>
          <w:lang w:val="vi-VN"/>
        </w:rPr>
        <w:t>Với sản phẩm “Hỗ trợ tiệm tạp hoá” không chỉ quan tâm đến lợi nhuận của các tiệm tạp hoá mà còn đưa ra các giải pháp có tính suy xét đến khía cạnh tinh thần, tâm lý của người bán, người mua, và xã hội xung quanh mỗi tiệm tạp hoá. Góp phần mang đến sự thành công của phương châm “Chúng ta vì xã hội, xã hội vì chúng ta”</w:t>
      </w:r>
    </w:p>
    <w:p w14:paraId="7DB68331" w14:textId="758F7766" w:rsidR="00210111" w:rsidRDefault="008D3C80" w:rsidP="00210111">
      <w:pPr>
        <w:rPr>
          <w:lang w:val="vi-VN"/>
        </w:rPr>
      </w:pPr>
      <w:r>
        <w:rPr>
          <w:lang w:val="vi-VN"/>
        </w:rPr>
        <w:t>Danh sách vấn đề, nhu cầu, hướng giải quyết -&gt; tham khảo file “Phụ lục 1 – Danh sách vấn đề”</w:t>
      </w:r>
    </w:p>
    <w:p w14:paraId="3D47F07B" w14:textId="77777777" w:rsidR="008D3C80" w:rsidRDefault="008D3C80" w:rsidP="00210111">
      <w:pPr>
        <w:rPr>
          <w:lang w:val="vi-VN"/>
        </w:rPr>
      </w:pPr>
    </w:p>
    <w:p w14:paraId="7FB68664" w14:textId="7E4DB8E8" w:rsidR="005A4840" w:rsidRDefault="005A4840">
      <w:pPr>
        <w:rPr>
          <w:lang w:val="vi-VN"/>
        </w:rPr>
      </w:pPr>
      <w:r>
        <w:rPr>
          <w:lang w:val="vi-VN"/>
        </w:rPr>
        <w:br w:type="page"/>
      </w:r>
    </w:p>
    <w:p w14:paraId="00FC709F" w14:textId="1A636700" w:rsidR="005A4840" w:rsidRDefault="001D0231" w:rsidP="005A4840">
      <w:pPr>
        <w:rPr>
          <w:lang w:val="vi-VN"/>
        </w:rPr>
      </w:pPr>
      <w:r>
        <w:rPr>
          <w:lang w:val="vi-VN"/>
        </w:rPr>
        <w:lastRenderedPageBreak/>
        <w:t>Phân khúc khách hàng</w:t>
      </w:r>
    </w:p>
    <w:p w14:paraId="51F75047" w14:textId="30C12C68" w:rsidR="00B03AB1" w:rsidRDefault="00B03AB1" w:rsidP="005A4840">
      <w:pPr>
        <w:rPr>
          <w:lang w:val="vi-VN"/>
        </w:rPr>
      </w:pPr>
      <w:r>
        <w:rPr>
          <w:lang w:val="vi-VN"/>
        </w:rPr>
        <w:t xml:space="preserve">Định hướng ứng dụng: Ứng dụng di động với tính năng miễn phí đáp ứng được 80% nhu cầu cơ bản của một cửa tiệm tạp hoá. </w:t>
      </w:r>
    </w:p>
    <w:p w14:paraId="626E8EB9" w14:textId="7163309F" w:rsidR="00B03AB1" w:rsidRDefault="00B03AB1" w:rsidP="005A4840">
      <w:pPr>
        <w:rPr>
          <w:lang w:val="vi-VN"/>
        </w:rPr>
      </w:pPr>
      <w:r>
        <w:rPr>
          <w:lang w:val="vi-VN"/>
        </w:rPr>
        <w:t>Nguồn thu ứng dụng: quảng cáo với phiên bản miễn phí; thu phí với nhu cầu không muốn có quảng cáo, sử dụng các tính năng nâng cao</w:t>
      </w:r>
    </w:p>
    <w:p w14:paraId="7BF252E7" w14:textId="73A09BF0" w:rsidR="001D0231" w:rsidRDefault="001D0231" w:rsidP="005A4840">
      <w:pPr>
        <w:rPr>
          <w:lang w:val="vi-VN"/>
        </w:rPr>
      </w:pPr>
      <w:r>
        <w:rPr>
          <w:lang w:val="vi-VN"/>
        </w:rPr>
        <w:t>Khách hàng là tiệm tạp hoá có quy mô từ nhỏ đến lớn, không có đủ tiềm lực tự đầu tư xây dựng sản phẩm phần mềm</w:t>
      </w:r>
    </w:p>
    <w:p w14:paraId="035C290D" w14:textId="77777777" w:rsidR="001D0231" w:rsidRDefault="001D0231">
      <w:pPr>
        <w:rPr>
          <w:lang w:val="vi-VN"/>
        </w:rPr>
      </w:pPr>
      <w:r>
        <w:rPr>
          <w:lang w:val="vi-VN"/>
        </w:rPr>
        <w:t>Cả người mua hàng và người bán hàng đều được hưởng nhiều lợi ích từ việc áp dụng ứng dụng vào quá trình kinh doanh</w:t>
      </w:r>
    </w:p>
    <w:p w14:paraId="58F20F6D" w14:textId="77777777" w:rsidR="001D0231" w:rsidRDefault="001D0231">
      <w:pPr>
        <w:rPr>
          <w:lang w:val="vi-VN"/>
        </w:rPr>
      </w:pPr>
      <w:r>
        <w:rPr>
          <w:lang w:val="vi-VN"/>
        </w:rPr>
        <w:t>Nhìn chung đa số khách hàng ban đầu sẽ khó chấp nhận thay đổi cách thức làm việc hiện tại vì ngại tìm hiểu học hỏi, vì vậy cần đưa ra các giải pháp cụ thể nhầm thúc đẩy sự tự giác, nghiêm túc trong việc tự đổi mới cửa tiệm của mình.</w:t>
      </w:r>
    </w:p>
    <w:p w14:paraId="76E06B4F" w14:textId="77777777" w:rsidR="001D0231" w:rsidRDefault="001D0231">
      <w:pPr>
        <w:rPr>
          <w:lang w:val="vi-VN"/>
        </w:rPr>
      </w:pPr>
      <w:r>
        <w:rPr>
          <w:lang w:val="vi-VN"/>
        </w:rPr>
        <w:t>Đặc biệt hướng đến nhóm tiệm mới mở, nhóm tiệm có lượng tương tác với khách hàng lớn</w:t>
      </w:r>
    </w:p>
    <w:p w14:paraId="1DD40ADD" w14:textId="1828F8E0" w:rsidR="005A4840" w:rsidRDefault="005A4840">
      <w:pPr>
        <w:rPr>
          <w:lang w:val="vi-VN"/>
        </w:rPr>
      </w:pPr>
      <w:r>
        <w:rPr>
          <w:lang w:val="vi-VN"/>
        </w:rPr>
        <w:br w:type="page"/>
      </w:r>
    </w:p>
    <w:p w14:paraId="6F792A46" w14:textId="184EB074" w:rsidR="005A4840" w:rsidRPr="005A4840" w:rsidRDefault="005A4840" w:rsidP="005A4840">
      <w:pPr>
        <w:rPr>
          <w:lang w:val="vi-VN"/>
        </w:rPr>
      </w:pPr>
      <w:r>
        <w:rPr>
          <w:lang w:val="vi-VN"/>
        </w:rPr>
        <w:lastRenderedPageBreak/>
        <w:t>Tổng kết</w:t>
      </w:r>
    </w:p>
    <w:p w14:paraId="78EB1021" w14:textId="77777777" w:rsidR="001D0231" w:rsidRDefault="001D0231">
      <w:pPr>
        <w:rPr>
          <w:lang w:val="vi-VN"/>
        </w:rPr>
      </w:pPr>
      <w:r>
        <w:rPr>
          <w:lang w:val="vi-VN"/>
        </w:rPr>
        <w:t>Từ những vấn đề hiện tại cũng như xu hướng tương lai, dự án ra đời nhằm giúp các cửa tiệm tạp hoá tiệm cận hơn với những mô hình bán lẻ bình dân hiện nay.</w:t>
      </w:r>
    </w:p>
    <w:p w14:paraId="384F3C2E" w14:textId="77777777" w:rsidR="001D0231" w:rsidRDefault="001D0231">
      <w:pPr>
        <w:rPr>
          <w:lang w:val="vi-VN"/>
        </w:rPr>
      </w:pPr>
      <w:r>
        <w:rPr>
          <w:lang w:val="vi-VN"/>
        </w:rPr>
        <w:t>Một ứng dụng được xây dựng với tính linh hoạt cao, phù hợp với mọi nhu cầu hiện tại của khách hàng.</w:t>
      </w:r>
    </w:p>
    <w:p w14:paraId="1A257E14" w14:textId="4188CDE2" w:rsidR="005A4840" w:rsidRDefault="005A4840">
      <w:pPr>
        <w:rPr>
          <w:lang w:val="vi-VN"/>
        </w:rPr>
      </w:pPr>
      <w:r>
        <w:rPr>
          <w:lang w:val="vi-VN"/>
        </w:rPr>
        <w:br w:type="page"/>
      </w:r>
    </w:p>
    <w:p w14:paraId="37959047" w14:textId="463A3599" w:rsidR="005A4840" w:rsidRDefault="00B07537">
      <w:pPr>
        <w:rPr>
          <w:lang w:val="vi-VN"/>
        </w:rPr>
      </w:pPr>
      <w:r>
        <w:rPr>
          <w:lang w:val="vi-VN"/>
        </w:rPr>
        <w:lastRenderedPageBreak/>
        <w:t>P</w:t>
      </w:r>
      <w:r>
        <w:rPr>
          <w:lang w:val="vi-VN"/>
        </w:rPr>
        <w:t>hụ lục 1 – Danh sách vấn đề</w:t>
      </w:r>
    </w:p>
    <w:p w14:paraId="58BF8410" w14:textId="5A6DE5E1" w:rsidR="00B07537" w:rsidRPr="00B07537" w:rsidRDefault="00B07537" w:rsidP="00B07537">
      <w:pPr>
        <w:pStyle w:val="ListParagraph"/>
        <w:numPr>
          <w:ilvl w:val="0"/>
          <w:numId w:val="2"/>
        </w:numPr>
        <w:rPr>
          <w:lang w:val="vi-VN"/>
        </w:rPr>
      </w:pPr>
      <w:r>
        <w:rPr>
          <w:lang w:val="vi-VN"/>
        </w:rPr>
        <w:t>Vấn đề nguyên thuỷ</w:t>
      </w:r>
    </w:p>
    <w:tbl>
      <w:tblPr>
        <w:tblStyle w:val="TableGrid"/>
        <w:tblW w:w="0" w:type="auto"/>
        <w:tblLook w:val="04A0" w:firstRow="1" w:lastRow="0" w:firstColumn="1" w:lastColumn="0" w:noHBand="0" w:noVBand="1"/>
      </w:tblPr>
      <w:tblGrid>
        <w:gridCol w:w="562"/>
        <w:gridCol w:w="4112"/>
        <w:gridCol w:w="2338"/>
        <w:gridCol w:w="2338"/>
      </w:tblGrid>
      <w:tr w:rsidR="00B07537" w14:paraId="7A64E908" w14:textId="77777777" w:rsidTr="00B07537">
        <w:tc>
          <w:tcPr>
            <w:tcW w:w="562" w:type="dxa"/>
          </w:tcPr>
          <w:p w14:paraId="7ACDA466" w14:textId="076E610E" w:rsidR="00B07537" w:rsidRDefault="00B07537" w:rsidP="00B07537">
            <w:pPr>
              <w:jc w:val="center"/>
              <w:rPr>
                <w:lang w:val="vi-VN"/>
              </w:rPr>
            </w:pPr>
            <w:r>
              <w:rPr>
                <w:lang w:val="vi-VN"/>
              </w:rPr>
              <w:t>No.</w:t>
            </w:r>
          </w:p>
        </w:tc>
        <w:tc>
          <w:tcPr>
            <w:tcW w:w="4112" w:type="dxa"/>
          </w:tcPr>
          <w:p w14:paraId="3E28E98C" w14:textId="02D37B2A" w:rsidR="00B07537" w:rsidRDefault="00B07537" w:rsidP="00B07537">
            <w:pPr>
              <w:jc w:val="center"/>
              <w:rPr>
                <w:lang w:val="vi-VN"/>
              </w:rPr>
            </w:pPr>
            <w:r>
              <w:rPr>
                <w:lang w:val="vi-VN"/>
              </w:rPr>
              <w:t>Vấn đề</w:t>
            </w:r>
            <w:r w:rsidR="003A78D2">
              <w:rPr>
                <w:lang w:val="vi-VN"/>
              </w:rPr>
              <w:t>, vấn đề của giải pháp</w:t>
            </w:r>
          </w:p>
        </w:tc>
        <w:tc>
          <w:tcPr>
            <w:tcW w:w="2338" w:type="dxa"/>
          </w:tcPr>
          <w:p w14:paraId="42946984" w14:textId="0870C15B" w:rsidR="00B07537" w:rsidRDefault="00B07537" w:rsidP="00B07537">
            <w:pPr>
              <w:jc w:val="center"/>
              <w:rPr>
                <w:lang w:val="vi-VN"/>
              </w:rPr>
            </w:pPr>
            <w:r>
              <w:rPr>
                <w:lang w:val="vi-VN"/>
              </w:rPr>
              <w:t>Giải pháp</w:t>
            </w:r>
          </w:p>
        </w:tc>
        <w:tc>
          <w:tcPr>
            <w:tcW w:w="2338" w:type="dxa"/>
          </w:tcPr>
          <w:p w14:paraId="52A0B5A2" w14:textId="4D7B2C8A" w:rsidR="00B07537" w:rsidRDefault="00B07537" w:rsidP="00B07537">
            <w:pPr>
              <w:jc w:val="center"/>
              <w:rPr>
                <w:lang w:val="vi-VN"/>
              </w:rPr>
            </w:pPr>
            <w:r>
              <w:rPr>
                <w:lang w:val="vi-VN"/>
              </w:rPr>
              <w:t>Ghi chú</w:t>
            </w:r>
          </w:p>
        </w:tc>
      </w:tr>
      <w:tr w:rsidR="00B07537" w14:paraId="50F27EB3" w14:textId="77777777" w:rsidTr="00B07537">
        <w:tc>
          <w:tcPr>
            <w:tcW w:w="562" w:type="dxa"/>
          </w:tcPr>
          <w:p w14:paraId="0C4CC84D" w14:textId="1D2A0929" w:rsidR="00B07537" w:rsidRDefault="00B07537" w:rsidP="00B07537">
            <w:pPr>
              <w:jc w:val="distribute"/>
              <w:rPr>
                <w:lang w:val="vi-VN"/>
              </w:rPr>
            </w:pPr>
            <w:r>
              <w:rPr>
                <w:lang w:val="vi-VN"/>
              </w:rPr>
              <w:t>1</w:t>
            </w:r>
          </w:p>
        </w:tc>
        <w:tc>
          <w:tcPr>
            <w:tcW w:w="4112" w:type="dxa"/>
          </w:tcPr>
          <w:p w14:paraId="78ACF721" w14:textId="11477EDB" w:rsidR="00B07537" w:rsidRDefault="00B07537">
            <w:pPr>
              <w:rPr>
                <w:lang w:val="vi-VN"/>
              </w:rPr>
            </w:pPr>
            <w:r>
              <w:rPr>
                <w:lang w:val="vi-VN"/>
              </w:rPr>
              <w:t>Tính tiền khá lâu với khách mua nhiều mặt hàng</w:t>
            </w:r>
          </w:p>
        </w:tc>
        <w:tc>
          <w:tcPr>
            <w:tcW w:w="2338" w:type="dxa"/>
          </w:tcPr>
          <w:p w14:paraId="1E919FEE" w14:textId="77777777" w:rsidR="00B07537" w:rsidRDefault="00B07537">
            <w:pPr>
              <w:rPr>
                <w:lang w:val="vi-VN"/>
              </w:rPr>
            </w:pPr>
          </w:p>
        </w:tc>
        <w:tc>
          <w:tcPr>
            <w:tcW w:w="2338" w:type="dxa"/>
          </w:tcPr>
          <w:p w14:paraId="53B1395D" w14:textId="77777777" w:rsidR="00B07537" w:rsidRDefault="00B07537">
            <w:pPr>
              <w:rPr>
                <w:lang w:val="vi-VN"/>
              </w:rPr>
            </w:pPr>
          </w:p>
        </w:tc>
      </w:tr>
      <w:tr w:rsidR="00B07537" w14:paraId="5F716A55" w14:textId="77777777" w:rsidTr="00B07537">
        <w:tc>
          <w:tcPr>
            <w:tcW w:w="562" w:type="dxa"/>
          </w:tcPr>
          <w:p w14:paraId="01F371AC" w14:textId="70AE1C52" w:rsidR="00B07537" w:rsidRDefault="00B07537" w:rsidP="00B07537">
            <w:pPr>
              <w:jc w:val="distribute"/>
              <w:rPr>
                <w:lang w:val="vi-VN"/>
              </w:rPr>
            </w:pPr>
            <w:r>
              <w:rPr>
                <w:lang w:val="vi-VN"/>
              </w:rPr>
              <w:t>2</w:t>
            </w:r>
          </w:p>
        </w:tc>
        <w:tc>
          <w:tcPr>
            <w:tcW w:w="4112" w:type="dxa"/>
          </w:tcPr>
          <w:p w14:paraId="735C8263" w14:textId="6B70D3AA" w:rsidR="00B07537" w:rsidRDefault="00B07537">
            <w:pPr>
              <w:rPr>
                <w:lang w:val="vi-VN"/>
              </w:rPr>
            </w:pPr>
            <w:r>
              <w:rPr>
                <w:lang w:val="vi-VN"/>
              </w:rPr>
              <w:t>Sản phẩm hết hạn dùng không kiểm soát được</w:t>
            </w:r>
          </w:p>
        </w:tc>
        <w:tc>
          <w:tcPr>
            <w:tcW w:w="2338" w:type="dxa"/>
          </w:tcPr>
          <w:p w14:paraId="3F0304EE" w14:textId="77777777" w:rsidR="00B07537" w:rsidRDefault="00B07537">
            <w:pPr>
              <w:rPr>
                <w:lang w:val="vi-VN"/>
              </w:rPr>
            </w:pPr>
          </w:p>
        </w:tc>
        <w:tc>
          <w:tcPr>
            <w:tcW w:w="2338" w:type="dxa"/>
          </w:tcPr>
          <w:p w14:paraId="71E0FDB1" w14:textId="77777777" w:rsidR="00B07537" w:rsidRDefault="00B07537">
            <w:pPr>
              <w:rPr>
                <w:lang w:val="vi-VN"/>
              </w:rPr>
            </w:pPr>
          </w:p>
        </w:tc>
      </w:tr>
      <w:tr w:rsidR="00B07537" w14:paraId="0E60F9E4" w14:textId="77777777" w:rsidTr="00B07537">
        <w:tc>
          <w:tcPr>
            <w:tcW w:w="562" w:type="dxa"/>
          </w:tcPr>
          <w:p w14:paraId="1D092276" w14:textId="12DFBB18" w:rsidR="00B07537" w:rsidRDefault="00B07537" w:rsidP="00B07537">
            <w:pPr>
              <w:jc w:val="distribute"/>
              <w:rPr>
                <w:lang w:val="vi-VN"/>
              </w:rPr>
            </w:pPr>
            <w:r>
              <w:rPr>
                <w:lang w:val="vi-VN"/>
              </w:rPr>
              <w:t>3</w:t>
            </w:r>
          </w:p>
        </w:tc>
        <w:tc>
          <w:tcPr>
            <w:tcW w:w="4112" w:type="dxa"/>
          </w:tcPr>
          <w:p w14:paraId="027BCBB5" w14:textId="719FC6B5" w:rsidR="00B07537" w:rsidRDefault="00B07537">
            <w:pPr>
              <w:rPr>
                <w:lang w:val="vi-VN"/>
              </w:rPr>
            </w:pPr>
            <w:r>
              <w:rPr>
                <w:lang w:val="vi-VN"/>
              </w:rPr>
              <w:t>Việc nhớ giá sản phẩm khiến việc đổi người đứng bán trở nên khó khăn</w:t>
            </w:r>
          </w:p>
        </w:tc>
        <w:tc>
          <w:tcPr>
            <w:tcW w:w="2338" w:type="dxa"/>
          </w:tcPr>
          <w:p w14:paraId="62429321" w14:textId="77777777" w:rsidR="00B07537" w:rsidRDefault="00B07537">
            <w:pPr>
              <w:rPr>
                <w:lang w:val="vi-VN"/>
              </w:rPr>
            </w:pPr>
          </w:p>
        </w:tc>
        <w:tc>
          <w:tcPr>
            <w:tcW w:w="2338" w:type="dxa"/>
          </w:tcPr>
          <w:p w14:paraId="2F13318F" w14:textId="77777777" w:rsidR="00B07537" w:rsidRDefault="00B07537">
            <w:pPr>
              <w:rPr>
                <w:lang w:val="vi-VN"/>
              </w:rPr>
            </w:pPr>
          </w:p>
        </w:tc>
      </w:tr>
      <w:tr w:rsidR="00B07537" w14:paraId="5C64B899" w14:textId="77777777" w:rsidTr="00B07537">
        <w:tc>
          <w:tcPr>
            <w:tcW w:w="562" w:type="dxa"/>
          </w:tcPr>
          <w:p w14:paraId="395F697C" w14:textId="1645D401" w:rsidR="00B07537" w:rsidRDefault="00B07537" w:rsidP="00B07537">
            <w:pPr>
              <w:jc w:val="distribute"/>
              <w:rPr>
                <w:lang w:val="vi-VN"/>
              </w:rPr>
            </w:pPr>
            <w:r>
              <w:rPr>
                <w:lang w:val="vi-VN"/>
              </w:rPr>
              <w:t>4</w:t>
            </w:r>
          </w:p>
        </w:tc>
        <w:tc>
          <w:tcPr>
            <w:tcW w:w="4112" w:type="dxa"/>
          </w:tcPr>
          <w:p w14:paraId="1C5E82BB" w14:textId="55433ACB" w:rsidR="00B07537" w:rsidRDefault="00B07537">
            <w:pPr>
              <w:rPr>
                <w:lang w:val="vi-VN"/>
              </w:rPr>
            </w:pPr>
            <w:r>
              <w:rPr>
                <w:lang w:val="vi-VN"/>
              </w:rPr>
              <w:t>Sản phẩm bán chạy không kịp đầu tư thêm cũng như sản phẩm bán chậm không cũng có thể không rõ</w:t>
            </w:r>
          </w:p>
        </w:tc>
        <w:tc>
          <w:tcPr>
            <w:tcW w:w="2338" w:type="dxa"/>
          </w:tcPr>
          <w:p w14:paraId="70C9FAC0" w14:textId="77777777" w:rsidR="00B07537" w:rsidRDefault="00B07537">
            <w:pPr>
              <w:rPr>
                <w:lang w:val="vi-VN"/>
              </w:rPr>
            </w:pPr>
          </w:p>
        </w:tc>
        <w:tc>
          <w:tcPr>
            <w:tcW w:w="2338" w:type="dxa"/>
          </w:tcPr>
          <w:p w14:paraId="0FA58825" w14:textId="77777777" w:rsidR="00B07537" w:rsidRDefault="00B07537">
            <w:pPr>
              <w:rPr>
                <w:lang w:val="vi-VN"/>
              </w:rPr>
            </w:pPr>
          </w:p>
        </w:tc>
      </w:tr>
      <w:tr w:rsidR="00B07537" w14:paraId="2E1EBE7C" w14:textId="77777777" w:rsidTr="00B07537">
        <w:tc>
          <w:tcPr>
            <w:tcW w:w="562" w:type="dxa"/>
          </w:tcPr>
          <w:p w14:paraId="1F0AB886" w14:textId="0FE2E569" w:rsidR="00B07537" w:rsidRDefault="00B07537" w:rsidP="00B07537">
            <w:pPr>
              <w:jc w:val="distribute"/>
              <w:rPr>
                <w:lang w:val="vi-VN"/>
              </w:rPr>
            </w:pPr>
            <w:r>
              <w:rPr>
                <w:lang w:val="vi-VN"/>
              </w:rPr>
              <w:t>5</w:t>
            </w:r>
          </w:p>
        </w:tc>
        <w:tc>
          <w:tcPr>
            <w:tcW w:w="4112" w:type="dxa"/>
          </w:tcPr>
          <w:p w14:paraId="7955B894" w14:textId="77777777" w:rsidR="00B07537" w:rsidRDefault="00B07537">
            <w:pPr>
              <w:rPr>
                <w:lang w:val="vi-VN"/>
              </w:rPr>
            </w:pPr>
          </w:p>
        </w:tc>
        <w:tc>
          <w:tcPr>
            <w:tcW w:w="2338" w:type="dxa"/>
          </w:tcPr>
          <w:p w14:paraId="6897060A" w14:textId="77777777" w:rsidR="00B07537" w:rsidRDefault="00B07537">
            <w:pPr>
              <w:rPr>
                <w:lang w:val="vi-VN"/>
              </w:rPr>
            </w:pPr>
          </w:p>
        </w:tc>
        <w:tc>
          <w:tcPr>
            <w:tcW w:w="2338" w:type="dxa"/>
          </w:tcPr>
          <w:p w14:paraId="04CFACA4" w14:textId="77777777" w:rsidR="00B07537" w:rsidRDefault="00B07537">
            <w:pPr>
              <w:rPr>
                <w:lang w:val="vi-VN"/>
              </w:rPr>
            </w:pPr>
          </w:p>
        </w:tc>
      </w:tr>
      <w:tr w:rsidR="00B07537" w14:paraId="083ADFAD" w14:textId="77777777" w:rsidTr="00B07537">
        <w:tc>
          <w:tcPr>
            <w:tcW w:w="562" w:type="dxa"/>
          </w:tcPr>
          <w:p w14:paraId="6C7E69A5" w14:textId="0E87A5B8" w:rsidR="00B07537" w:rsidRDefault="00B07537" w:rsidP="00B07537">
            <w:pPr>
              <w:jc w:val="distribute"/>
              <w:rPr>
                <w:lang w:val="vi-VN"/>
              </w:rPr>
            </w:pPr>
            <w:r>
              <w:rPr>
                <w:lang w:val="vi-VN"/>
              </w:rPr>
              <w:t>6</w:t>
            </w:r>
          </w:p>
        </w:tc>
        <w:tc>
          <w:tcPr>
            <w:tcW w:w="4112" w:type="dxa"/>
          </w:tcPr>
          <w:p w14:paraId="48A7CD89" w14:textId="77777777" w:rsidR="00B07537" w:rsidRDefault="00B07537">
            <w:pPr>
              <w:rPr>
                <w:lang w:val="vi-VN"/>
              </w:rPr>
            </w:pPr>
          </w:p>
        </w:tc>
        <w:tc>
          <w:tcPr>
            <w:tcW w:w="2338" w:type="dxa"/>
          </w:tcPr>
          <w:p w14:paraId="6884DE81" w14:textId="77777777" w:rsidR="00B07537" w:rsidRDefault="00B07537">
            <w:pPr>
              <w:rPr>
                <w:lang w:val="vi-VN"/>
              </w:rPr>
            </w:pPr>
          </w:p>
        </w:tc>
        <w:tc>
          <w:tcPr>
            <w:tcW w:w="2338" w:type="dxa"/>
          </w:tcPr>
          <w:p w14:paraId="4C58DD9E" w14:textId="77777777" w:rsidR="00B07537" w:rsidRDefault="00B07537">
            <w:pPr>
              <w:rPr>
                <w:lang w:val="vi-VN"/>
              </w:rPr>
            </w:pPr>
          </w:p>
        </w:tc>
      </w:tr>
      <w:tr w:rsidR="00B07537" w14:paraId="757B7734" w14:textId="77777777" w:rsidTr="00B07537">
        <w:tc>
          <w:tcPr>
            <w:tcW w:w="562" w:type="dxa"/>
          </w:tcPr>
          <w:p w14:paraId="55A3AB31" w14:textId="04ED3CA5" w:rsidR="00B07537" w:rsidRDefault="00B07537" w:rsidP="00B07537">
            <w:pPr>
              <w:jc w:val="distribute"/>
              <w:rPr>
                <w:lang w:val="vi-VN"/>
              </w:rPr>
            </w:pPr>
            <w:r>
              <w:rPr>
                <w:lang w:val="vi-VN"/>
              </w:rPr>
              <w:t>7</w:t>
            </w:r>
          </w:p>
        </w:tc>
        <w:tc>
          <w:tcPr>
            <w:tcW w:w="4112" w:type="dxa"/>
          </w:tcPr>
          <w:p w14:paraId="02EB4B40" w14:textId="77777777" w:rsidR="00B07537" w:rsidRDefault="00B07537">
            <w:pPr>
              <w:rPr>
                <w:lang w:val="vi-VN"/>
              </w:rPr>
            </w:pPr>
          </w:p>
        </w:tc>
        <w:tc>
          <w:tcPr>
            <w:tcW w:w="2338" w:type="dxa"/>
          </w:tcPr>
          <w:p w14:paraId="17B27E90" w14:textId="77777777" w:rsidR="00B07537" w:rsidRDefault="00B07537">
            <w:pPr>
              <w:rPr>
                <w:lang w:val="vi-VN"/>
              </w:rPr>
            </w:pPr>
          </w:p>
        </w:tc>
        <w:tc>
          <w:tcPr>
            <w:tcW w:w="2338" w:type="dxa"/>
          </w:tcPr>
          <w:p w14:paraId="35AE2984" w14:textId="77777777" w:rsidR="00B07537" w:rsidRDefault="00B07537">
            <w:pPr>
              <w:rPr>
                <w:lang w:val="vi-VN"/>
              </w:rPr>
            </w:pPr>
          </w:p>
        </w:tc>
      </w:tr>
    </w:tbl>
    <w:p w14:paraId="403F5BC2" w14:textId="77777777" w:rsidR="00B07537" w:rsidRDefault="00B07537">
      <w:pPr>
        <w:rPr>
          <w:lang w:val="vi-VN"/>
        </w:rPr>
      </w:pPr>
    </w:p>
    <w:p w14:paraId="61DC3A36" w14:textId="5F7CE5A0" w:rsidR="00B07537" w:rsidRDefault="003A78D2" w:rsidP="00B07537">
      <w:pPr>
        <w:pStyle w:val="ListParagraph"/>
        <w:numPr>
          <w:ilvl w:val="0"/>
          <w:numId w:val="2"/>
        </w:numPr>
        <w:rPr>
          <w:lang w:val="vi-VN"/>
        </w:rPr>
      </w:pPr>
      <w:r>
        <w:rPr>
          <w:lang w:val="vi-VN"/>
        </w:rPr>
        <w:t>Tính năng tương lai</w:t>
      </w:r>
      <w:r w:rsidR="00B07537">
        <w:rPr>
          <w:lang w:val="vi-VN"/>
        </w:rPr>
        <w:t xml:space="preserve"> của hệ thống</w:t>
      </w:r>
    </w:p>
    <w:tbl>
      <w:tblPr>
        <w:tblStyle w:val="TableGrid"/>
        <w:tblW w:w="0" w:type="auto"/>
        <w:tblLook w:val="04A0" w:firstRow="1" w:lastRow="0" w:firstColumn="1" w:lastColumn="0" w:noHBand="0" w:noVBand="1"/>
      </w:tblPr>
      <w:tblGrid>
        <w:gridCol w:w="560"/>
        <w:gridCol w:w="4181"/>
        <w:gridCol w:w="2306"/>
        <w:gridCol w:w="2303"/>
      </w:tblGrid>
      <w:tr w:rsidR="00B07537" w14:paraId="31384475" w14:textId="77777777" w:rsidTr="00B07537">
        <w:tc>
          <w:tcPr>
            <w:tcW w:w="560" w:type="dxa"/>
          </w:tcPr>
          <w:p w14:paraId="730837B2" w14:textId="69BF830B" w:rsidR="00B07537" w:rsidRDefault="00B07537" w:rsidP="00B07537">
            <w:pPr>
              <w:jc w:val="center"/>
              <w:rPr>
                <w:lang w:val="vi-VN"/>
              </w:rPr>
            </w:pPr>
            <w:r>
              <w:rPr>
                <w:lang w:val="vi-VN"/>
              </w:rPr>
              <w:t>No.</w:t>
            </w:r>
          </w:p>
        </w:tc>
        <w:tc>
          <w:tcPr>
            <w:tcW w:w="4181" w:type="dxa"/>
          </w:tcPr>
          <w:p w14:paraId="1D4D930A" w14:textId="731334CE" w:rsidR="00B07537" w:rsidRDefault="00B07537" w:rsidP="00B07537">
            <w:pPr>
              <w:jc w:val="center"/>
              <w:rPr>
                <w:lang w:val="vi-VN"/>
              </w:rPr>
            </w:pPr>
            <w:r>
              <w:rPr>
                <w:lang w:val="vi-VN"/>
              </w:rPr>
              <w:t>Vấn đề</w:t>
            </w:r>
          </w:p>
        </w:tc>
        <w:tc>
          <w:tcPr>
            <w:tcW w:w="2306" w:type="dxa"/>
          </w:tcPr>
          <w:p w14:paraId="440EA559" w14:textId="42DDADAF" w:rsidR="00B07537" w:rsidRDefault="00B07537" w:rsidP="00B07537">
            <w:pPr>
              <w:jc w:val="center"/>
              <w:rPr>
                <w:lang w:val="vi-VN"/>
              </w:rPr>
            </w:pPr>
            <w:r>
              <w:rPr>
                <w:lang w:val="vi-VN"/>
              </w:rPr>
              <w:t>Giải pháp</w:t>
            </w:r>
          </w:p>
        </w:tc>
        <w:tc>
          <w:tcPr>
            <w:tcW w:w="2303" w:type="dxa"/>
          </w:tcPr>
          <w:p w14:paraId="00EA2273" w14:textId="4D5CED29" w:rsidR="00B07537" w:rsidRDefault="00B07537" w:rsidP="00B07537">
            <w:pPr>
              <w:jc w:val="center"/>
              <w:rPr>
                <w:lang w:val="vi-VN"/>
              </w:rPr>
            </w:pPr>
            <w:r>
              <w:rPr>
                <w:lang w:val="vi-VN"/>
              </w:rPr>
              <w:t>Ghi chú</w:t>
            </w:r>
          </w:p>
        </w:tc>
      </w:tr>
      <w:tr w:rsidR="00B07537" w14:paraId="6746143C" w14:textId="77777777" w:rsidTr="00B07537">
        <w:tc>
          <w:tcPr>
            <w:tcW w:w="560" w:type="dxa"/>
          </w:tcPr>
          <w:p w14:paraId="56A71C90" w14:textId="2624A129" w:rsidR="00B07537" w:rsidRDefault="00B07537" w:rsidP="00B07537">
            <w:pPr>
              <w:jc w:val="center"/>
              <w:rPr>
                <w:lang w:val="vi-VN"/>
              </w:rPr>
            </w:pPr>
            <w:r>
              <w:rPr>
                <w:lang w:val="vi-VN"/>
              </w:rPr>
              <w:t>1</w:t>
            </w:r>
          </w:p>
        </w:tc>
        <w:tc>
          <w:tcPr>
            <w:tcW w:w="4181" w:type="dxa"/>
          </w:tcPr>
          <w:p w14:paraId="63FFA068" w14:textId="252C6F11" w:rsidR="00B07537" w:rsidRDefault="004327D5" w:rsidP="00B07537">
            <w:pPr>
              <w:rPr>
                <w:lang w:val="vi-VN"/>
              </w:rPr>
            </w:pPr>
            <w:r>
              <w:rPr>
                <w:lang w:val="vi-VN"/>
              </w:rPr>
              <w:t>Thiếu khả năng in hoá đơn</w:t>
            </w:r>
          </w:p>
        </w:tc>
        <w:tc>
          <w:tcPr>
            <w:tcW w:w="2306" w:type="dxa"/>
          </w:tcPr>
          <w:p w14:paraId="60B9A114" w14:textId="77777777" w:rsidR="00B07537" w:rsidRDefault="00B07537" w:rsidP="00B07537">
            <w:pPr>
              <w:rPr>
                <w:lang w:val="vi-VN"/>
              </w:rPr>
            </w:pPr>
          </w:p>
        </w:tc>
        <w:tc>
          <w:tcPr>
            <w:tcW w:w="2303" w:type="dxa"/>
          </w:tcPr>
          <w:p w14:paraId="4C655A4D" w14:textId="77777777" w:rsidR="00B07537" w:rsidRDefault="00B07537" w:rsidP="00B07537">
            <w:pPr>
              <w:rPr>
                <w:lang w:val="vi-VN"/>
              </w:rPr>
            </w:pPr>
          </w:p>
        </w:tc>
      </w:tr>
      <w:tr w:rsidR="00B07537" w14:paraId="24424968" w14:textId="77777777" w:rsidTr="00B07537">
        <w:tc>
          <w:tcPr>
            <w:tcW w:w="560" w:type="dxa"/>
          </w:tcPr>
          <w:p w14:paraId="068340F4" w14:textId="664769D3" w:rsidR="00B07537" w:rsidRDefault="00B07537" w:rsidP="00B07537">
            <w:pPr>
              <w:jc w:val="center"/>
              <w:rPr>
                <w:lang w:val="vi-VN"/>
              </w:rPr>
            </w:pPr>
            <w:r>
              <w:rPr>
                <w:lang w:val="vi-VN"/>
              </w:rPr>
              <w:t>2</w:t>
            </w:r>
          </w:p>
        </w:tc>
        <w:tc>
          <w:tcPr>
            <w:tcW w:w="4181" w:type="dxa"/>
          </w:tcPr>
          <w:p w14:paraId="745F8D7B" w14:textId="3A07470F" w:rsidR="00B07537" w:rsidRDefault="004327D5" w:rsidP="00B07537">
            <w:pPr>
              <w:rPr>
                <w:lang w:val="vi-VN"/>
              </w:rPr>
            </w:pPr>
            <w:r>
              <w:rPr>
                <w:lang w:val="vi-VN"/>
              </w:rPr>
              <w:t>Thiếu khả năng công khai giá</w:t>
            </w:r>
          </w:p>
        </w:tc>
        <w:tc>
          <w:tcPr>
            <w:tcW w:w="2306" w:type="dxa"/>
          </w:tcPr>
          <w:p w14:paraId="10C39468" w14:textId="77777777" w:rsidR="00B07537" w:rsidRDefault="00B07537" w:rsidP="00B07537">
            <w:pPr>
              <w:rPr>
                <w:lang w:val="vi-VN"/>
              </w:rPr>
            </w:pPr>
          </w:p>
        </w:tc>
        <w:tc>
          <w:tcPr>
            <w:tcW w:w="2303" w:type="dxa"/>
          </w:tcPr>
          <w:p w14:paraId="3A2122D6" w14:textId="77777777" w:rsidR="00B07537" w:rsidRDefault="00B07537" w:rsidP="00B07537">
            <w:pPr>
              <w:rPr>
                <w:lang w:val="vi-VN"/>
              </w:rPr>
            </w:pPr>
          </w:p>
        </w:tc>
      </w:tr>
      <w:tr w:rsidR="00B07537" w14:paraId="2675202D" w14:textId="77777777" w:rsidTr="00B07537">
        <w:tc>
          <w:tcPr>
            <w:tcW w:w="560" w:type="dxa"/>
          </w:tcPr>
          <w:p w14:paraId="1E06D035" w14:textId="5CB3ABE0" w:rsidR="00B07537" w:rsidRDefault="00B07537" w:rsidP="00B07537">
            <w:pPr>
              <w:jc w:val="center"/>
              <w:rPr>
                <w:lang w:val="vi-VN"/>
              </w:rPr>
            </w:pPr>
            <w:r>
              <w:rPr>
                <w:lang w:val="vi-VN"/>
              </w:rPr>
              <w:t>3</w:t>
            </w:r>
          </w:p>
        </w:tc>
        <w:tc>
          <w:tcPr>
            <w:tcW w:w="4181" w:type="dxa"/>
          </w:tcPr>
          <w:p w14:paraId="066E484A" w14:textId="7A3C8FB1" w:rsidR="00B07537" w:rsidRDefault="004327D5" w:rsidP="00B07537">
            <w:pPr>
              <w:rPr>
                <w:lang w:val="vi-VN"/>
              </w:rPr>
            </w:pPr>
            <w:r>
              <w:rPr>
                <w:lang w:val="vi-VN"/>
              </w:rPr>
              <w:t>Thiếu các đề xuất giải quyết hàng bán chậm</w:t>
            </w:r>
          </w:p>
        </w:tc>
        <w:tc>
          <w:tcPr>
            <w:tcW w:w="2306" w:type="dxa"/>
          </w:tcPr>
          <w:p w14:paraId="4FD7F9DA" w14:textId="77777777" w:rsidR="00B07537" w:rsidRDefault="00B07537" w:rsidP="00B07537">
            <w:pPr>
              <w:rPr>
                <w:lang w:val="vi-VN"/>
              </w:rPr>
            </w:pPr>
          </w:p>
        </w:tc>
        <w:tc>
          <w:tcPr>
            <w:tcW w:w="2303" w:type="dxa"/>
          </w:tcPr>
          <w:p w14:paraId="2B98F82A" w14:textId="77777777" w:rsidR="00B07537" w:rsidRDefault="00B07537" w:rsidP="00B07537">
            <w:pPr>
              <w:rPr>
                <w:lang w:val="vi-VN"/>
              </w:rPr>
            </w:pPr>
          </w:p>
        </w:tc>
      </w:tr>
      <w:tr w:rsidR="00B07537" w14:paraId="34D76928" w14:textId="77777777" w:rsidTr="00B07537">
        <w:tc>
          <w:tcPr>
            <w:tcW w:w="560" w:type="dxa"/>
          </w:tcPr>
          <w:p w14:paraId="76602BAC" w14:textId="73D5A39D" w:rsidR="00B07537" w:rsidRDefault="00B07537" w:rsidP="00B07537">
            <w:pPr>
              <w:jc w:val="center"/>
              <w:rPr>
                <w:lang w:val="vi-VN"/>
              </w:rPr>
            </w:pPr>
            <w:r>
              <w:rPr>
                <w:lang w:val="vi-VN"/>
              </w:rPr>
              <w:t>4</w:t>
            </w:r>
          </w:p>
        </w:tc>
        <w:tc>
          <w:tcPr>
            <w:tcW w:w="4181" w:type="dxa"/>
          </w:tcPr>
          <w:p w14:paraId="627850B4" w14:textId="1316F388" w:rsidR="004327D5" w:rsidRDefault="004327D5" w:rsidP="00B07537">
            <w:pPr>
              <w:rPr>
                <w:lang w:val="vi-VN"/>
              </w:rPr>
            </w:pPr>
            <w:r>
              <w:rPr>
                <w:lang w:val="vi-VN"/>
              </w:rPr>
              <w:t>Thiếu khả năng hỗ trợ bán hàng online</w:t>
            </w:r>
          </w:p>
        </w:tc>
        <w:tc>
          <w:tcPr>
            <w:tcW w:w="2306" w:type="dxa"/>
          </w:tcPr>
          <w:p w14:paraId="3CBD06E5" w14:textId="77777777" w:rsidR="00B07537" w:rsidRDefault="00B07537" w:rsidP="00B07537">
            <w:pPr>
              <w:rPr>
                <w:lang w:val="vi-VN"/>
              </w:rPr>
            </w:pPr>
          </w:p>
        </w:tc>
        <w:tc>
          <w:tcPr>
            <w:tcW w:w="2303" w:type="dxa"/>
          </w:tcPr>
          <w:p w14:paraId="3ABE628C" w14:textId="77777777" w:rsidR="00B07537" w:rsidRDefault="00B07537" w:rsidP="00B07537">
            <w:pPr>
              <w:rPr>
                <w:lang w:val="vi-VN"/>
              </w:rPr>
            </w:pPr>
          </w:p>
        </w:tc>
      </w:tr>
      <w:tr w:rsidR="00B07537" w14:paraId="41338DA5" w14:textId="77777777" w:rsidTr="00B07537">
        <w:tc>
          <w:tcPr>
            <w:tcW w:w="560" w:type="dxa"/>
          </w:tcPr>
          <w:p w14:paraId="46E9E445" w14:textId="65F2A5CF" w:rsidR="00B07537" w:rsidRDefault="00B07537" w:rsidP="00B07537">
            <w:pPr>
              <w:jc w:val="center"/>
              <w:rPr>
                <w:lang w:val="vi-VN"/>
              </w:rPr>
            </w:pPr>
            <w:r>
              <w:rPr>
                <w:lang w:val="vi-VN"/>
              </w:rPr>
              <w:t>5</w:t>
            </w:r>
          </w:p>
        </w:tc>
        <w:tc>
          <w:tcPr>
            <w:tcW w:w="4181" w:type="dxa"/>
          </w:tcPr>
          <w:p w14:paraId="15E70283" w14:textId="3512FA09" w:rsidR="004327D5" w:rsidRDefault="004327D5" w:rsidP="00B07537">
            <w:pPr>
              <w:rPr>
                <w:lang w:val="vi-VN"/>
              </w:rPr>
            </w:pPr>
            <w:r>
              <w:rPr>
                <w:lang w:val="vi-VN"/>
              </w:rPr>
              <w:t>Thiếu tính năng đề xuất sản phẩm phù hợp với các tiêu chí mua hàng</w:t>
            </w:r>
          </w:p>
        </w:tc>
        <w:tc>
          <w:tcPr>
            <w:tcW w:w="2306" w:type="dxa"/>
          </w:tcPr>
          <w:p w14:paraId="5A580E17" w14:textId="77777777" w:rsidR="00B07537" w:rsidRDefault="00B07537" w:rsidP="00B07537">
            <w:pPr>
              <w:rPr>
                <w:lang w:val="vi-VN"/>
              </w:rPr>
            </w:pPr>
          </w:p>
        </w:tc>
        <w:tc>
          <w:tcPr>
            <w:tcW w:w="2303" w:type="dxa"/>
          </w:tcPr>
          <w:p w14:paraId="7F217286" w14:textId="77777777" w:rsidR="00B07537" w:rsidRDefault="00B07537" w:rsidP="00B07537">
            <w:pPr>
              <w:rPr>
                <w:lang w:val="vi-VN"/>
              </w:rPr>
            </w:pPr>
          </w:p>
        </w:tc>
      </w:tr>
      <w:tr w:rsidR="00B07537" w14:paraId="6186C0AB" w14:textId="77777777" w:rsidTr="00B07537">
        <w:tc>
          <w:tcPr>
            <w:tcW w:w="560" w:type="dxa"/>
          </w:tcPr>
          <w:p w14:paraId="71CDBC4B" w14:textId="28CFE612" w:rsidR="00B07537" w:rsidRDefault="00B07537" w:rsidP="00B07537">
            <w:pPr>
              <w:jc w:val="center"/>
              <w:rPr>
                <w:lang w:val="vi-VN"/>
              </w:rPr>
            </w:pPr>
            <w:r>
              <w:rPr>
                <w:lang w:val="vi-VN"/>
              </w:rPr>
              <w:t>6</w:t>
            </w:r>
          </w:p>
        </w:tc>
        <w:tc>
          <w:tcPr>
            <w:tcW w:w="4181" w:type="dxa"/>
          </w:tcPr>
          <w:p w14:paraId="7CBD82C7" w14:textId="77777777" w:rsidR="00B07537" w:rsidRDefault="00B07537" w:rsidP="00B07537">
            <w:pPr>
              <w:rPr>
                <w:lang w:val="vi-VN"/>
              </w:rPr>
            </w:pPr>
          </w:p>
        </w:tc>
        <w:tc>
          <w:tcPr>
            <w:tcW w:w="2306" w:type="dxa"/>
          </w:tcPr>
          <w:p w14:paraId="0D4EFDF6" w14:textId="77777777" w:rsidR="00B07537" w:rsidRDefault="00B07537" w:rsidP="00B07537">
            <w:pPr>
              <w:rPr>
                <w:lang w:val="vi-VN"/>
              </w:rPr>
            </w:pPr>
          </w:p>
        </w:tc>
        <w:tc>
          <w:tcPr>
            <w:tcW w:w="2303" w:type="dxa"/>
          </w:tcPr>
          <w:p w14:paraId="2A718EF9" w14:textId="77777777" w:rsidR="00B07537" w:rsidRDefault="00B07537" w:rsidP="00B07537">
            <w:pPr>
              <w:rPr>
                <w:lang w:val="vi-VN"/>
              </w:rPr>
            </w:pPr>
          </w:p>
        </w:tc>
      </w:tr>
      <w:tr w:rsidR="00B07537" w14:paraId="05FB2567" w14:textId="77777777" w:rsidTr="00B07537">
        <w:tc>
          <w:tcPr>
            <w:tcW w:w="560" w:type="dxa"/>
          </w:tcPr>
          <w:p w14:paraId="099A54A3" w14:textId="4AB9FB48" w:rsidR="00B07537" w:rsidRDefault="00B07537" w:rsidP="00B07537">
            <w:pPr>
              <w:jc w:val="center"/>
              <w:rPr>
                <w:lang w:val="vi-VN"/>
              </w:rPr>
            </w:pPr>
            <w:r>
              <w:rPr>
                <w:lang w:val="vi-VN"/>
              </w:rPr>
              <w:t>7</w:t>
            </w:r>
          </w:p>
        </w:tc>
        <w:tc>
          <w:tcPr>
            <w:tcW w:w="4181" w:type="dxa"/>
          </w:tcPr>
          <w:p w14:paraId="00ADB601" w14:textId="77777777" w:rsidR="00B07537" w:rsidRDefault="00B07537" w:rsidP="00B07537">
            <w:pPr>
              <w:rPr>
                <w:lang w:val="vi-VN"/>
              </w:rPr>
            </w:pPr>
          </w:p>
        </w:tc>
        <w:tc>
          <w:tcPr>
            <w:tcW w:w="2306" w:type="dxa"/>
          </w:tcPr>
          <w:p w14:paraId="232BEE1A" w14:textId="77777777" w:rsidR="00B07537" w:rsidRDefault="00B07537" w:rsidP="00B07537">
            <w:pPr>
              <w:rPr>
                <w:lang w:val="vi-VN"/>
              </w:rPr>
            </w:pPr>
          </w:p>
        </w:tc>
        <w:tc>
          <w:tcPr>
            <w:tcW w:w="2303" w:type="dxa"/>
          </w:tcPr>
          <w:p w14:paraId="675A1597" w14:textId="77777777" w:rsidR="00B07537" w:rsidRDefault="00B07537" w:rsidP="00B07537">
            <w:pPr>
              <w:rPr>
                <w:lang w:val="vi-VN"/>
              </w:rPr>
            </w:pPr>
          </w:p>
        </w:tc>
      </w:tr>
    </w:tbl>
    <w:p w14:paraId="50F06AB5" w14:textId="77777777" w:rsidR="00B07537" w:rsidRPr="00B07537" w:rsidRDefault="00B07537" w:rsidP="00B07537">
      <w:pPr>
        <w:rPr>
          <w:lang w:val="vi-VN"/>
        </w:rPr>
      </w:pPr>
    </w:p>
    <w:sectPr w:rsidR="00B07537" w:rsidRPr="00B075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w:altName w:val="游ゴシック"/>
    <w:panose1 w:val="020B0400000000000000"/>
    <w:charset w:val="80"/>
    <w:family w:val="moder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BD5BBA"/>
    <w:multiLevelType w:val="hybridMultilevel"/>
    <w:tmpl w:val="74624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50162B"/>
    <w:multiLevelType w:val="hybridMultilevel"/>
    <w:tmpl w:val="5FBC4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30">
    <w:abstractNumId w:val="1"/>
  </w:num>
  <w:num w:numId="2" w16cid:durableId="1035885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762"/>
    <w:rsid w:val="000A448A"/>
    <w:rsid w:val="001718F5"/>
    <w:rsid w:val="001D0231"/>
    <w:rsid w:val="00210111"/>
    <w:rsid w:val="00356AFA"/>
    <w:rsid w:val="003A78D2"/>
    <w:rsid w:val="004327D5"/>
    <w:rsid w:val="004B267D"/>
    <w:rsid w:val="00553865"/>
    <w:rsid w:val="005A4840"/>
    <w:rsid w:val="005A5762"/>
    <w:rsid w:val="006920B8"/>
    <w:rsid w:val="007605E2"/>
    <w:rsid w:val="008D3C80"/>
    <w:rsid w:val="009909FB"/>
    <w:rsid w:val="00B02396"/>
    <w:rsid w:val="00B03AB1"/>
    <w:rsid w:val="00B07537"/>
    <w:rsid w:val="00B93D57"/>
    <w:rsid w:val="00C3024C"/>
    <w:rsid w:val="00FB35C4"/>
  </w:rsids>
  <m:mathPr>
    <m:mathFont m:val="Cambria Math"/>
    <m:brkBin m:val="before"/>
    <m:brkBinSub m:val="--"/>
    <m:smallFrac m:val="0"/>
    <m:dispDef/>
    <m:lMargin m:val="0"/>
    <m:rMargin m:val="0"/>
    <m:defJc m:val="centerGroup"/>
    <m:wrapIndent m:val="1440"/>
    <m:intLim m:val="subSup"/>
    <m:naryLim m:val="undOvr"/>
  </m:mathPr>
  <w:themeFontLang w:val="en-V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CA1A23E"/>
  <w15:chartTrackingRefBased/>
  <w15:docId w15:val="{43F36F46-9C45-1A41-BB22-76D0E01BC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VN"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57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57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57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57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57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576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576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576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576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7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57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57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57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57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57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57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57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5762"/>
    <w:rPr>
      <w:rFonts w:eastAsiaTheme="majorEastAsia" w:cstheme="majorBidi"/>
      <w:color w:val="272727" w:themeColor="text1" w:themeTint="D8"/>
    </w:rPr>
  </w:style>
  <w:style w:type="paragraph" w:styleId="Title">
    <w:name w:val="Title"/>
    <w:basedOn w:val="Normal"/>
    <w:next w:val="Normal"/>
    <w:link w:val="TitleChar"/>
    <w:uiPriority w:val="10"/>
    <w:qFormat/>
    <w:rsid w:val="005A57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57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576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57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57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A5762"/>
    <w:rPr>
      <w:i/>
      <w:iCs/>
      <w:color w:val="404040" w:themeColor="text1" w:themeTint="BF"/>
    </w:rPr>
  </w:style>
  <w:style w:type="paragraph" w:styleId="ListParagraph">
    <w:name w:val="List Paragraph"/>
    <w:basedOn w:val="Normal"/>
    <w:uiPriority w:val="34"/>
    <w:qFormat/>
    <w:rsid w:val="005A5762"/>
    <w:pPr>
      <w:ind w:left="720"/>
      <w:contextualSpacing/>
    </w:pPr>
  </w:style>
  <w:style w:type="character" w:styleId="IntenseEmphasis">
    <w:name w:val="Intense Emphasis"/>
    <w:basedOn w:val="DefaultParagraphFont"/>
    <w:uiPriority w:val="21"/>
    <w:qFormat/>
    <w:rsid w:val="005A5762"/>
    <w:rPr>
      <w:i/>
      <w:iCs/>
      <w:color w:val="2F5496" w:themeColor="accent1" w:themeShade="BF"/>
    </w:rPr>
  </w:style>
  <w:style w:type="paragraph" w:styleId="IntenseQuote">
    <w:name w:val="Intense Quote"/>
    <w:basedOn w:val="Normal"/>
    <w:next w:val="Normal"/>
    <w:link w:val="IntenseQuoteChar"/>
    <w:uiPriority w:val="30"/>
    <w:qFormat/>
    <w:rsid w:val="005A57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5762"/>
    <w:rPr>
      <w:i/>
      <w:iCs/>
      <w:color w:val="2F5496" w:themeColor="accent1" w:themeShade="BF"/>
    </w:rPr>
  </w:style>
  <w:style w:type="character" w:styleId="IntenseReference">
    <w:name w:val="Intense Reference"/>
    <w:basedOn w:val="DefaultParagraphFont"/>
    <w:uiPriority w:val="32"/>
    <w:qFormat/>
    <w:rsid w:val="005A5762"/>
    <w:rPr>
      <w:b/>
      <w:bCs/>
      <w:smallCaps/>
      <w:color w:val="2F5496" w:themeColor="accent1" w:themeShade="BF"/>
      <w:spacing w:val="5"/>
    </w:rPr>
  </w:style>
  <w:style w:type="paragraph" w:styleId="Date">
    <w:name w:val="Date"/>
    <w:basedOn w:val="Normal"/>
    <w:next w:val="Normal"/>
    <w:link w:val="DateChar"/>
    <w:uiPriority w:val="99"/>
    <w:semiHidden/>
    <w:unhideWhenUsed/>
    <w:rsid w:val="005A4840"/>
  </w:style>
  <w:style w:type="character" w:customStyle="1" w:styleId="DateChar">
    <w:name w:val="Date Char"/>
    <w:basedOn w:val="DefaultParagraphFont"/>
    <w:link w:val="Date"/>
    <w:uiPriority w:val="99"/>
    <w:semiHidden/>
    <w:rsid w:val="005A4840"/>
  </w:style>
  <w:style w:type="table" w:styleId="TableGrid">
    <w:name w:val="Table Grid"/>
    <w:basedOn w:val="TableNormal"/>
    <w:uiPriority w:val="39"/>
    <w:rsid w:val="00B075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 Phạm</dc:creator>
  <cp:keywords/>
  <dc:description/>
  <cp:lastModifiedBy>Kha Phạm</cp:lastModifiedBy>
  <cp:revision>7</cp:revision>
  <dcterms:created xsi:type="dcterms:W3CDTF">2024-10-31T15:07:00Z</dcterms:created>
  <dcterms:modified xsi:type="dcterms:W3CDTF">2024-11-13T15:10:00Z</dcterms:modified>
</cp:coreProperties>
</file>