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831" w:rsidRDefault="003861FD">
      <w:pPr>
        <w:spacing w:after="102"/>
        <w:ind w:left="-5"/>
      </w:pPr>
      <w:r>
        <w:rPr>
          <w:sz w:val="38"/>
        </w:rPr>
        <w:t xml:space="preserve">Project Proposal: </w:t>
      </w:r>
      <w:proofErr w:type="spellStart"/>
      <w:r>
        <w:rPr>
          <w:sz w:val="38"/>
        </w:rPr>
        <w:t>NurtureHer</w:t>
      </w:r>
      <w:proofErr w:type="spellEnd"/>
      <w:r>
        <w:rPr>
          <w:sz w:val="38"/>
        </w:rPr>
        <w:t xml:space="preserve"> — Pregnancy &amp;</w:t>
      </w:r>
    </w:p>
    <w:p w:rsidR="00631831" w:rsidRDefault="003861FD">
      <w:pPr>
        <w:spacing w:after="182"/>
        <w:ind w:left="-5"/>
      </w:pPr>
      <w:r>
        <w:rPr>
          <w:sz w:val="38"/>
        </w:rPr>
        <w:t>Maternal Health Tracking with Risk Prediction</w:t>
      </w:r>
    </w:p>
    <w:p w:rsidR="00631831" w:rsidRDefault="003861FD">
      <w:pPr>
        <w:spacing w:after="57"/>
      </w:pPr>
      <w:r>
        <w:t>Course:</w:t>
      </w:r>
      <w:r>
        <w:t xml:space="preserve"> MERN Stack Application Development</w:t>
      </w:r>
    </w:p>
    <w:p w:rsidR="00631831" w:rsidRDefault="003861FD" w:rsidP="00327DFD">
      <w:pPr>
        <w:spacing w:after="57"/>
      </w:pPr>
      <w:r>
        <w:t xml:space="preserve">Group </w:t>
      </w:r>
      <w:r w:rsidR="0037260F">
        <w:t xml:space="preserve">29 </w:t>
      </w:r>
      <w:r>
        <w:t>Members:</w:t>
      </w:r>
      <w:r>
        <w:t xml:space="preserve"> </w:t>
      </w:r>
    </w:p>
    <w:p w:rsidR="00327DFD" w:rsidRDefault="00327DFD" w:rsidP="00327DFD">
      <w:pPr>
        <w:ind w:left="-5"/>
      </w:pPr>
      <w:r>
        <w:t xml:space="preserve">Member A (Backend/API): Daphne </w:t>
      </w:r>
      <w:proofErr w:type="spellStart"/>
      <w:r>
        <w:t>Hembah</w:t>
      </w:r>
      <w:proofErr w:type="spellEnd"/>
      <w:r>
        <w:t xml:space="preserve"> 2023</w:t>
      </w:r>
      <w:r w:rsidR="00A10984">
        <w:t>1020</w:t>
      </w:r>
    </w:p>
    <w:p w:rsidR="00327DFD" w:rsidRDefault="00327DFD" w:rsidP="00327DFD">
      <w:pPr>
        <w:ind w:left="-5"/>
      </w:pPr>
      <w:r>
        <w:t xml:space="preserve">Member B (Database/Models): </w:t>
      </w:r>
      <w:proofErr w:type="spellStart"/>
      <w:r>
        <w:t>Hadiza</w:t>
      </w:r>
      <w:proofErr w:type="spellEnd"/>
      <w:r>
        <w:t xml:space="preserve"> </w:t>
      </w:r>
      <w:proofErr w:type="spellStart"/>
      <w:r>
        <w:t>Na’abba</w:t>
      </w:r>
      <w:proofErr w:type="spellEnd"/>
      <w:r>
        <w:t xml:space="preserve"> </w:t>
      </w:r>
      <w:proofErr w:type="spellStart"/>
      <w:r>
        <w:t>Ghali</w:t>
      </w:r>
      <w:proofErr w:type="spellEnd"/>
      <w:r w:rsidR="003861FD">
        <w:t xml:space="preserve"> 20230829</w:t>
      </w:r>
    </w:p>
    <w:p w:rsidR="00327DFD" w:rsidRDefault="00327DFD" w:rsidP="00327DFD">
      <w:pPr>
        <w:ind w:left="-5"/>
      </w:pPr>
      <w:r>
        <w:t xml:space="preserve">Member C (Frontend/React): </w:t>
      </w:r>
      <w:proofErr w:type="spellStart"/>
      <w:r>
        <w:t>Nmesoma</w:t>
      </w:r>
      <w:proofErr w:type="spellEnd"/>
      <w:r>
        <w:t xml:space="preserve"> Nwosu</w:t>
      </w:r>
      <w:r w:rsidR="003861FD">
        <w:t xml:space="preserve"> 20231020</w:t>
      </w:r>
    </w:p>
    <w:p w:rsidR="00327DFD" w:rsidRDefault="00327DFD" w:rsidP="00327DFD">
      <w:pPr>
        <w:ind w:left="-5"/>
      </w:pPr>
      <w:r>
        <w:t>Member D (Testing/Deployment/Docs): Michelle Oko</w:t>
      </w:r>
      <w:r w:rsidR="003861FD">
        <w:t xml:space="preserve"> 20231511</w:t>
      </w:r>
      <w:bookmarkStart w:id="0" w:name="_GoBack"/>
      <w:bookmarkEnd w:id="0"/>
    </w:p>
    <w:p w:rsidR="00631831" w:rsidRDefault="003861FD" w:rsidP="00327DFD">
      <w:pPr>
        <w:spacing w:after="57"/>
        <w:ind w:left="0" w:firstLine="0"/>
      </w:pPr>
      <w:r>
        <w:t>S</w:t>
      </w:r>
      <w:r>
        <w:t>tack:</w:t>
      </w:r>
      <w:r>
        <w:t xml:space="preserve"> MongoDB </w:t>
      </w:r>
      <w:r>
        <w:t>·</w:t>
      </w:r>
      <w:r>
        <w:t xml:space="preserve"> Express.js </w:t>
      </w:r>
      <w:r>
        <w:t>·</w:t>
      </w:r>
      <w:r>
        <w:t xml:space="preserve"> React.js </w:t>
      </w:r>
      <w:r>
        <w:t>·</w:t>
      </w:r>
      <w:r>
        <w:t xml:space="preserve"> Node.js</w:t>
      </w:r>
    </w:p>
    <w:p w:rsidR="00631831" w:rsidRDefault="003861FD">
      <w:pPr>
        <w:spacing w:after="131"/>
        <w:ind w:left="-5"/>
      </w:pPr>
      <w:r>
        <w:t>Submission Date:</w:t>
      </w:r>
      <w:r>
        <w:t xml:space="preserve"> </w:t>
      </w:r>
      <w:r w:rsidR="00327DFD">
        <w:t>30</w:t>
      </w:r>
      <w:r w:rsidR="00327DFD" w:rsidRPr="00327DFD">
        <w:rPr>
          <w:vertAlign w:val="superscript"/>
        </w:rPr>
        <w:t>th</w:t>
      </w:r>
      <w:r w:rsidR="00327DFD">
        <w:t xml:space="preserve"> May, 2026</w:t>
      </w:r>
    </w:p>
    <w:p w:rsidR="00631831" w:rsidRDefault="00631831">
      <w:pPr>
        <w:spacing w:after="447"/>
        <w:ind w:left="0" w:right="-5" w:firstLine="0"/>
      </w:pPr>
    </w:p>
    <w:p w:rsidR="00631831" w:rsidRDefault="003861FD">
      <w:pPr>
        <w:pStyle w:val="Heading1"/>
        <w:spacing w:after="170"/>
        <w:ind w:left="294" w:hanging="309"/>
      </w:pPr>
      <w:r>
        <w:t>Problem Statement</w:t>
      </w:r>
    </w:p>
    <w:p w:rsidR="00631831" w:rsidRDefault="003861FD">
      <w:pPr>
        <w:spacing w:after="120"/>
      </w:pPr>
      <w:r>
        <w:t xml:space="preserve">Maternal health complications remain a serious concern, particularly for women who lack access to consistent monitoring </w:t>
      </w:r>
      <w:r>
        <w:t xml:space="preserve">and guidance throughout preconception, pregnancy, and the postpartum period. Many women are unaware of how their lifestyle habits and health indicators contribute to maternal risk. </w:t>
      </w:r>
      <w:proofErr w:type="spellStart"/>
      <w:r>
        <w:t>NurtureHer</w:t>
      </w:r>
      <w:proofErr w:type="spellEnd"/>
      <w:r>
        <w:t xml:space="preserve"> addresses this by providing a digital platform where women can t</w:t>
      </w:r>
      <w:r>
        <w:t>rack their health, monitor habits, and receive automated risk predictions — empowering them to take informed action at every stage.</w:t>
      </w:r>
    </w:p>
    <w:p w:rsidR="00631831" w:rsidRDefault="00631831">
      <w:pPr>
        <w:spacing w:after="447"/>
        <w:ind w:left="0" w:right="-5" w:firstLine="0"/>
      </w:pPr>
    </w:p>
    <w:p w:rsidR="00631831" w:rsidRDefault="003861FD">
      <w:pPr>
        <w:pStyle w:val="Heading1"/>
        <w:spacing w:after="170"/>
        <w:ind w:left="341" w:hanging="356"/>
      </w:pPr>
      <w:r>
        <w:t>Project Overview</w:t>
      </w:r>
    </w:p>
    <w:p w:rsidR="00631831" w:rsidRDefault="003861FD">
      <w:pPr>
        <w:spacing w:after="120"/>
      </w:pPr>
      <w:proofErr w:type="spellStart"/>
      <w:r>
        <w:t>NurtureHer</w:t>
      </w:r>
      <w:proofErr w:type="spellEnd"/>
      <w:r>
        <w:t xml:space="preserve"> is a full-stack MERN web application that supports women across three maternal stages: preconc</w:t>
      </w:r>
      <w:r>
        <w:t>eption, pregnancy, and postpartum. Users register and select their stage, submit health information, log lifestyle habits, track symptoms and health updates, and receive risk assessments based on their data. The system notifies users of potential risk fact</w:t>
      </w:r>
      <w:r>
        <w:t>ors and encourages healthier habits.</w:t>
      </w:r>
    </w:p>
    <w:p w:rsidR="00631831" w:rsidRDefault="00631831">
      <w:pPr>
        <w:spacing w:after="447"/>
        <w:ind w:left="0" w:right="-5" w:firstLine="0"/>
      </w:pPr>
    </w:p>
    <w:p w:rsidR="00631831" w:rsidRDefault="003861FD">
      <w:pPr>
        <w:pStyle w:val="Heading1"/>
        <w:spacing w:after="170"/>
        <w:ind w:left="341" w:hanging="356"/>
      </w:pPr>
      <w:r>
        <w:t>Target Users</w:t>
      </w:r>
    </w:p>
    <w:p w:rsidR="00631831" w:rsidRDefault="003861FD">
      <w:pPr>
        <w:ind w:left="384" w:hanging="256"/>
      </w:pPr>
      <w:r>
        <w:rPr>
          <w:noProof/>
        </w:rPr>
        <mc:AlternateContent>
          <mc:Choice Requires="wpg">
            <w:drawing>
              <wp:inline distT="0" distB="0" distL="0" distR="0">
                <wp:extent cx="52493" cy="52493"/>
                <wp:effectExtent l="0" t="0" r="0" b="0"/>
                <wp:docPr id="6301" name="Group 6301"/>
                <wp:cNvGraphicFramePr/>
                <a:graphic xmlns:a="http://schemas.openxmlformats.org/drawingml/2006/main">
                  <a:graphicData uri="http://schemas.microsoft.com/office/word/2010/wordprocessingGroup">
                    <wpg:wgp>
                      <wpg:cNvGrpSpPr/>
                      <wpg:grpSpPr>
                        <a:xfrm>
                          <a:off x="0" y="0"/>
                          <a:ext cx="52493" cy="52493"/>
                          <a:chOff x="0" y="0"/>
                          <a:chExt cx="52493" cy="52493"/>
                        </a:xfrm>
                      </wpg:grpSpPr>
                      <wps:wsp>
                        <wps:cNvPr id="49" name="Shape 49"/>
                        <wps:cNvSpPr/>
                        <wps:spPr>
                          <a:xfrm>
                            <a:off x="0" y="0"/>
                            <a:ext cx="52493" cy="52493"/>
                          </a:xfrm>
                          <a:custGeom>
                            <a:avLst/>
                            <a:gdLst/>
                            <a:ahLst/>
                            <a:cxnLst/>
                            <a:rect l="0" t="0" r="0" b="0"/>
                            <a:pathLst>
                              <a:path w="52493" h="52493">
                                <a:moveTo>
                                  <a:pt x="26247" y="0"/>
                                </a:moveTo>
                                <a:cubicBezTo>
                                  <a:pt x="40742" y="0"/>
                                  <a:pt x="52493" y="11751"/>
                                  <a:pt x="52493" y="26246"/>
                                </a:cubicBezTo>
                                <a:cubicBezTo>
                                  <a:pt x="52493" y="40742"/>
                                  <a:pt x="40742" y="52493"/>
                                  <a:pt x="26247" y="52493"/>
                                </a:cubicBezTo>
                                <a:cubicBezTo>
                                  <a:pt x="11751" y="52493"/>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01" style="width:4.13334pt;height:4.1333pt;mso-position-horizontal-relative:char;mso-position-vertical-relative:line" coordsize="524,524">
                <v:shape id="Shape 49" style="position:absolute;width:524;height:524;left:0;top:0;" coordsize="52493,52493" path="m26247,0c40742,0,52493,11751,52493,26246c52493,40742,40742,52493,26247,52493c11751,52493,0,40742,0,26246c0,11751,11751,0,26247,0x">
                  <v:stroke weight="0pt" endcap="flat" joinstyle="miter" miterlimit="10" on="false" color="#000000" opacity="0"/>
                  <v:fill on="true" color="#000000"/>
                </v:shape>
              </v:group>
            </w:pict>
          </mc:Fallback>
        </mc:AlternateContent>
      </w:r>
      <w:r>
        <w:t xml:space="preserve"> Preconception users:</w:t>
      </w:r>
      <w:r>
        <w:t xml:space="preserve"> Women planning a pregnancy who want to monitor their health and lifestyle readiness</w:t>
      </w:r>
    </w:p>
    <w:p w:rsidR="00631831" w:rsidRDefault="003861FD">
      <w:pPr>
        <w:ind w:left="384" w:hanging="256"/>
      </w:pPr>
      <w:r>
        <w:rPr>
          <w:noProof/>
        </w:rPr>
        <mc:AlternateContent>
          <mc:Choice Requires="wpg">
            <w:drawing>
              <wp:inline distT="0" distB="0" distL="0" distR="0">
                <wp:extent cx="52493" cy="52493"/>
                <wp:effectExtent l="0" t="0" r="0" b="0"/>
                <wp:docPr id="6302" name="Group 6302"/>
                <wp:cNvGraphicFramePr/>
                <a:graphic xmlns:a="http://schemas.openxmlformats.org/drawingml/2006/main">
                  <a:graphicData uri="http://schemas.microsoft.com/office/word/2010/wordprocessingGroup">
                    <wpg:wgp>
                      <wpg:cNvGrpSpPr/>
                      <wpg:grpSpPr>
                        <a:xfrm>
                          <a:off x="0" y="0"/>
                          <a:ext cx="52493" cy="52493"/>
                          <a:chOff x="0" y="0"/>
                          <a:chExt cx="52493" cy="52493"/>
                        </a:xfrm>
                      </wpg:grpSpPr>
                      <wps:wsp>
                        <wps:cNvPr id="53" name="Shape 53"/>
                        <wps:cNvSpPr/>
                        <wps:spPr>
                          <a:xfrm>
                            <a:off x="0" y="0"/>
                            <a:ext cx="52493" cy="52493"/>
                          </a:xfrm>
                          <a:custGeom>
                            <a:avLst/>
                            <a:gdLst/>
                            <a:ahLst/>
                            <a:cxnLst/>
                            <a:rect l="0" t="0" r="0" b="0"/>
                            <a:pathLst>
                              <a:path w="52493" h="52493">
                                <a:moveTo>
                                  <a:pt x="26247" y="0"/>
                                </a:moveTo>
                                <a:cubicBezTo>
                                  <a:pt x="40742" y="0"/>
                                  <a:pt x="52493" y="11751"/>
                                  <a:pt x="52493" y="26246"/>
                                </a:cubicBezTo>
                                <a:cubicBezTo>
                                  <a:pt x="52493" y="40742"/>
                                  <a:pt x="40742" y="52493"/>
                                  <a:pt x="26247" y="52493"/>
                                </a:cubicBezTo>
                                <a:cubicBezTo>
                                  <a:pt x="11751" y="52493"/>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02" style="width:4.13334pt;height:4.1333pt;mso-position-horizontal-relative:char;mso-position-vertical-relative:line" coordsize="524,524">
                <v:shape id="Shape 53" style="position:absolute;width:524;height:524;left:0;top:0;" coordsize="52493,52493" path="m26247,0c40742,0,52493,11751,52493,26246c52493,40742,40742,52493,26247,52493c11751,52493,0,40742,0,26246c0,11751,11751,0,26247,0x">
                  <v:stroke weight="0pt" endcap="flat" joinstyle="miter" miterlimit="10" on="false" color="#000000" opacity="0"/>
                  <v:fill on="true" color="#000000"/>
                </v:shape>
              </v:group>
            </w:pict>
          </mc:Fallback>
        </mc:AlternateContent>
      </w:r>
      <w:r>
        <w:t xml:space="preserve"> Pregnant/Expecting users:</w:t>
      </w:r>
      <w:r>
        <w:t xml:space="preserve"> Women tracking their pregnancy health, symptoms, and risk factors</w:t>
      </w:r>
    </w:p>
    <w:p w:rsidR="00631831" w:rsidRDefault="003861FD">
      <w:pPr>
        <w:spacing w:after="447"/>
        <w:ind w:left="0" w:right="-5" w:firstLine="0"/>
      </w:pPr>
      <w:r>
        <w:rPr>
          <w:noProof/>
        </w:rPr>
        <mc:AlternateContent>
          <mc:Choice Requires="wpg">
            <w:drawing>
              <wp:inline distT="0" distB="0" distL="0" distR="0">
                <wp:extent cx="7088545" cy="225759"/>
                <wp:effectExtent l="0" t="0" r="0" b="0"/>
                <wp:docPr id="6352" name="Group 6352"/>
                <wp:cNvGraphicFramePr/>
                <a:graphic xmlns:a="http://schemas.openxmlformats.org/drawingml/2006/main">
                  <a:graphicData uri="http://schemas.microsoft.com/office/word/2010/wordprocessingGroup">
                    <wpg:wgp>
                      <wpg:cNvGrpSpPr/>
                      <wpg:grpSpPr>
                        <a:xfrm>
                          <a:off x="0" y="0"/>
                          <a:ext cx="7088545" cy="225759"/>
                          <a:chOff x="81280" y="0"/>
                          <a:chExt cx="7088545" cy="225759"/>
                        </a:xfrm>
                      </wpg:grpSpPr>
                      <wps:wsp>
                        <wps:cNvPr id="70" name="Shape 70"/>
                        <wps:cNvSpPr/>
                        <wps:spPr>
                          <a:xfrm>
                            <a:off x="81280" y="64314"/>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Rectangle 71"/>
                        <wps:cNvSpPr/>
                        <wps:spPr>
                          <a:xfrm>
                            <a:off x="243840" y="0"/>
                            <a:ext cx="1727244" cy="225759"/>
                          </a:xfrm>
                          <a:prstGeom prst="rect">
                            <a:avLst/>
                          </a:prstGeom>
                          <a:ln>
                            <a:noFill/>
                          </a:ln>
                        </wps:spPr>
                        <wps:txbx>
                          <w:txbxContent>
                            <w:p w:rsidR="00631831" w:rsidRDefault="003861FD">
                              <w:pPr>
                                <w:spacing w:after="160"/>
                                <w:ind w:left="0" w:firstLine="0"/>
                              </w:pPr>
                              <w:r>
                                <w:rPr>
                                  <w:spacing w:val="-2"/>
                                  <w:w w:val="125"/>
                                </w:rPr>
                                <w:t>Postpartum</w:t>
                              </w:r>
                              <w:r>
                                <w:rPr>
                                  <w:spacing w:val="4"/>
                                  <w:w w:val="125"/>
                                </w:rPr>
                                <w:t xml:space="preserve"> </w:t>
                              </w:r>
                              <w:r>
                                <w:rPr>
                                  <w:spacing w:val="-2"/>
                                  <w:w w:val="125"/>
                                </w:rPr>
                                <w:t>users:</w:t>
                              </w:r>
                            </w:p>
                          </w:txbxContent>
                        </wps:txbx>
                        <wps:bodyPr horzOverflow="overflow" vert="horz" lIns="0" tIns="0" rIns="0" bIns="0" rtlCol="0">
                          <a:noAutofit/>
                        </wps:bodyPr>
                      </wps:wsp>
                      <wps:wsp>
                        <wps:cNvPr id="72" name="Rectangle 72"/>
                        <wps:cNvSpPr/>
                        <wps:spPr>
                          <a:xfrm>
                            <a:off x="1540703" y="0"/>
                            <a:ext cx="5629122" cy="225759"/>
                          </a:xfrm>
                          <a:prstGeom prst="rect">
                            <a:avLst/>
                          </a:prstGeom>
                          <a:ln>
                            <a:noFill/>
                          </a:ln>
                        </wps:spPr>
                        <wps:txbx>
                          <w:txbxContent>
                            <w:p w:rsidR="00631831" w:rsidRDefault="003861FD">
                              <w:pPr>
                                <w:spacing w:after="160"/>
                                <w:ind w:left="0" w:firstLine="0"/>
                              </w:pPr>
                              <w:r>
                                <w:rPr>
                                  <w:spacing w:val="10"/>
                                  <w:w w:val="112"/>
                                </w:rPr>
                                <w:t xml:space="preserve"> </w:t>
                              </w:r>
                              <w:r>
                                <w:rPr>
                                  <w:spacing w:val="-2"/>
                                  <w:w w:val="112"/>
                                </w:rPr>
                                <w:t>New</w:t>
                              </w:r>
                              <w:r>
                                <w:rPr>
                                  <w:spacing w:val="10"/>
                                  <w:w w:val="112"/>
                                </w:rPr>
                                <w:t xml:space="preserve"> </w:t>
                              </w:r>
                              <w:r>
                                <w:rPr>
                                  <w:spacing w:val="-2"/>
                                  <w:w w:val="112"/>
                                </w:rPr>
                                <w:t>mothers</w:t>
                              </w:r>
                              <w:r>
                                <w:rPr>
                                  <w:spacing w:val="10"/>
                                  <w:w w:val="112"/>
                                </w:rPr>
                                <w:t xml:space="preserve"> </w:t>
                              </w:r>
                              <w:r>
                                <w:rPr>
                                  <w:spacing w:val="-2"/>
                                  <w:w w:val="112"/>
                                </w:rPr>
                                <w:t>monitoring</w:t>
                              </w:r>
                              <w:r>
                                <w:rPr>
                                  <w:spacing w:val="10"/>
                                  <w:w w:val="112"/>
                                </w:rPr>
                                <w:t xml:space="preserve"> </w:t>
                              </w:r>
                              <w:r>
                                <w:rPr>
                                  <w:spacing w:val="-2"/>
                                  <w:w w:val="112"/>
                                </w:rPr>
                                <w:t>their</w:t>
                              </w:r>
                              <w:r>
                                <w:rPr>
                                  <w:spacing w:val="10"/>
                                  <w:w w:val="112"/>
                                </w:rPr>
                                <w:t xml:space="preserve"> </w:t>
                              </w:r>
                              <w:r>
                                <w:rPr>
                                  <w:spacing w:val="-2"/>
                                  <w:w w:val="112"/>
                                </w:rPr>
                                <w:t>recovery</w:t>
                              </w:r>
                              <w:r>
                                <w:rPr>
                                  <w:spacing w:val="10"/>
                                  <w:w w:val="112"/>
                                </w:rPr>
                                <w:t xml:space="preserve"> </w:t>
                              </w:r>
                              <w:r>
                                <w:rPr>
                                  <w:spacing w:val="-2"/>
                                  <w:w w:val="112"/>
                                </w:rPr>
                                <w:t>and</w:t>
                              </w:r>
                              <w:r>
                                <w:rPr>
                                  <w:spacing w:val="10"/>
                                  <w:w w:val="112"/>
                                </w:rPr>
                                <w:t xml:space="preserve"> </w:t>
                              </w:r>
                              <w:r>
                                <w:rPr>
                                  <w:spacing w:val="-2"/>
                                  <w:w w:val="112"/>
                                </w:rPr>
                                <w:t>wellbeing</w:t>
                              </w:r>
                              <w:r>
                                <w:rPr>
                                  <w:spacing w:val="10"/>
                                  <w:w w:val="112"/>
                                </w:rPr>
                                <w:t xml:space="preserve"> </w:t>
                              </w:r>
                              <w:r>
                                <w:rPr>
                                  <w:spacing w:val="-2"/>
                                  <w:w w:val="112"/>
                                </w:rPr>
                                <w:t>after</w:t>
                              </w:r>
                              <w:r>
                                <w:rPr>
                                  <w:spacing w:val="10"/>
                                  <w:w w:val="112"/>
                                </w:rPr>
                                <w:t xml:space="preserve"> </w:t>
                              </w:r>
                              <w:r>
                                <w:rPr>
                                  <w:spacing w:val="-2"/>
                                  <w:w w:val="112"/>
                                </w:rPr>
                                <w:t>birth</w:t>
                              </w:r>
                            </w:p>
                          </w:txbxContent>
                        </wps:txbx>
                        <wps:bodyPr horzOverflow="overflow" vert="horz" lIns="0" tIns="0" rIns="0" bIns="0" rtlCol="0">
                          <a:noAutofit/>
                        </wps:bodyPr>
                      </wps:wsp>
                    </wpg:wgp>
                  </a:graphicData>
                </a:graphic>
              </wp:inline>
            </w:drawing>
          </mc:Choice>
          <mc:Fallback>
            <w:pict>
              <v:group id="Group 6352" o:spid="_x0000_s1026" style="width:558.15pt;height:17.8pt;mso-position-horizontal-relative:char;mso-position-vertical-relative:line" coordorigin="812" coordsize="70885,2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">
                <v:shape id="Shape 70" o:spid="_x0000_s1027" style="position:absolute;left:812;top:643;width:525;height:525;visibility:visible;mso-wrap-style:square;v-text-anchor:top" coordsize="52493,5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" path="m26247,c40742,,52493,11751,52493,26246v,14496,-11751,26248,-26246,26248c11751,52494,,40742,,26246,,11751,11751,,26247,xe" fillcolor="black" stroked="f" strokeweight="0">
                  <v:stroke miterlimit="83231f" joinstyle="miter"/>
                  <v:path arrowok="t" textboxrect="0,0,52493,52494"/>
                </v:shape>
                <v:rect id="Rectangle 71" o:spid="_x0000_s1028" style="position:absolute;left:2438;width:17272;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631831" w:rsidRDefault="003861FD">
                        <w:pPr>
                          <w:spacing w:after="160"/>
                          <w:ind w:left="0" w:firstLine="0"/>
                        </w:pPr>
                        <w:r>
                          <w:rPr>
                            <w:spacing w:val="-2"/>
                            <w:w w:val="125"/>
                          </w:rPr>
                          <w:t>Postpartum</w:t>
                        </w:r>
                        <w:r>
                          <w:rPr>
                            <w:spacing w:val="4"/>
                            <w:w w:val="125"/>
                          </w:rPr>
                          <w:t xml:space="preserve"> </w:t>
                        </w:r>
                        <w:r>
                          <w:rPr>
                            <w:spacing w:val="-2"/>
                            <w:w w:val="125"/>
                          </w:rPr>
                          <w:t>users:</w:t>
                        </w:r>
                      </w:p>
                    </w:txbxContent>
                  </v:textbox>
                </v:rect>
                <v:rect id="Rectangle 72" o:spid="_x0000_s1029" style="position:absolute;left:15407;width:56291;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631831" w:rsidRDefault="003861FD">
                        <w:pPr>
                          <w:spacing w:after="160"/>
                          <w:ind w:left="0" w:firstLine="0"/>
                        </w:pPr>
                        <w:r>
                          <w:rPr>
                            <w:spacing w:val="10"/>
                            <w:w w:val="112"/>
                          </w:rPr>
                          <w:t xml:space="preserve"> </w:t>
                        </w:r>
                        <w:r>
                          <w:rPr>
                            <w:spacing w:val="-2"/>
                            <w:w w:val="112"/>
                          </w:rPr>
                          <w:t>New</w:t>
                        </w:r>
                        <w:r>
                          <w:rPr>
                            <w:spacing w:val="10"/>
                            <w:w w:val="112"/>
                          </w:rPr>
                          <w:t xml:space="preserve"> </w:t>
                        </w:r>
                        <w:r>
                          <w:rPr>
                            <w:spacing w:val="-2"/>
                            <w:w w:val="112"/>
                          </w:rPr>
                          <w:t>mothers</w:t>
                        </w:r>
                        <w:r>
                          <w:rPr>
                            <w:spacing w:val="10"/>
                            <w:w w:val="112"/>
                          </w:rPr>
                          <w:t xml:space="preserve"> </w:t>
                        </w:r>
                        <w:r>
                          <w:rPr>
                            <w:spacing w:val="-2"/>
                            <w:w w:val="112"/>
                          </w:rPr>
                          <w:t>monitoring</w:t>
                        </w:r>
                        <w:r>
                          <w:rPr>
                            <w:spacing w:val="10"/>
                            <w:w w:val="112"/>
                          </w:rPr>
                          <w:t xml:space="preserve"> </w:t>
                        </w:r>
                        <w:r>
                          <w:rPr>
                            <w:spacing w:val="-2"/>
                            <w:w w:val="112"/>
                          </w:rPr>
                          <w:t>their</w:t>
                        </w:r>
                        <w:r>
                          <w:rPr>
                            <w:spacing w:val="10"/>
                            <w:w w:val="112"/>
                          </w:rPr>
                          <w:t xml:space="preserve"> </w:t>
                        </w:r>
                        <w:r>
                          <w:rPr>
                            <w:spacing w:val="-2"/>
                            <w:w w:val="112"/>
                          </w:rPr>
                          <w:t>recovery</w:t>
                        </w:r>
                        <w:r>
                          <w:rPr>
                            <w:spacing w:val="10"/>
                            <w:w w:val="112"/>
                          </w:rPr>
                          <w:t xml:space="preserve"> </w:t>
                        </w:r>
                        <w:r>
                          <w:rPr>
                            <w:spacing w:val="-2"/>
                            <w:w w:val="112"/>
                          </w:rPr>
                          <w:t>and</w:t>
                        </w:r>
                        <w:r>
                          <w:rPr>
                            <w:spacing w:val="10"/>
                            <w:w w:val="112"/>
                          </w:rPr>
                          <w:t xml:space="preserve"> </w:t>
                        </w:r>
                        <w:r>
                          <w:rPr>
                            <w:spacing w:val="-2"/>
                            <w:w w:val="112"/>
                          </w:rPr>
                          <w:t>wellbeing</w:t>
                        </w:r>
                        <w:r>
                          <w:rPr>
                            <w:spacing w:val="10"/>
                            <w:w w:val="112"/>
                          </w:rPr>
                          <w:t xml:space="preserve"> </w:t>
                        </w:r>
                        <w:r>
                          <w:rPr>
                            <w:spacing w:val="-2"/>
                            <w:w w:val="112"/>
                          </w:rPr>
                          <w:t>after</w:t>
                        </w:r>
                        <w:r>
                          <w:rPr>
                            <w:spacing w:val="10"/>
                            <w:w w:val="112"/>
                          </w:rPr>
                          <w:t xml:space="preserve"> </w:t>
                        </w:r>
                        <w:r>
                          <w:rPr>
                            <w:spacing w:val="-2"/>
                            <w:w w:val="112"/>
                          </w:rPr>
                          <w:t>birth</w:t>
                        </w:r>
                      </w:p>
                    </w:txbxContent>
                  </v:textbox>
                </v:rect>
                <w10:anchorlock/>
              </v:group>
            </w:pict>
          </mc:Fallback>
        </mc:AlternateContent>
      </w:r>
    </w:p>
    <w:p w:rsidR="00631831" w:rsidRDefault="003861FD">
      <w:pPr>
        <w:pStyle w:val="Heading1"/>
        <w:spacing w:after="330"/>
        <w:ind w:left="353" w:hanging="368"/>
      </w:pPr>
      <w:r>
        <w:lastRenderedPageBreak/>
        <w:t>Core Features</w:t>
      </w:r>
    </w:p>
    <w:p w:rsidR="00631831" w:rsidRDefault="003861FD">
      <w:pPr>
        <w:spacing w:after="158"/>
        <w:ind w:left="-5"/>
      </w:pPr>
      <w:r>
        <w:rPr>
          <w:sz w:val="26"/>
        </w:rPr>
        <w:t>4.1 User Authentication and Account Management</w:t>
      </w:r>
    </w:p>
    <w:p w:rsidR="00631831" w:rsidRDefault="003861FD">
      <w:pPr>
        <w:ind w:left="138"/>
      </w:pPr>
      <w:r>
        <w:rPr>
          <w:noProof/>
        </w:rPr>
        <mc:AlternateContent>
          <mc:Choice Requires="wpg">
            <w:drawing>
              <wp:anchor distT="0" distB="0" distL="114300" distR="114300" simplePos="0" relativeHeight="251658240" behindDoc="0" locked="0" layoutInCell="1" allowOverlap="1">
                <wp:simplePos x="0" y="0"/>
                <wp:positionH relativeFrom="column">
                  <wp:posOffset>81280</wp:posOffset>
                </wp:positionH>
                <wp:positionV relativeFrom="paragraph">
                  <wp:posOffset>64313</wp:posOffset>
                </wp:positionV>
                <wp:extent cx="52493" cy="1434254"/>
                <wp:effectExtent l="0" t="0" r="0" b="0"/>
                <wp:wrapSquare wrapText="bothSides"/>
                <wp:docPr id="6353" name="Group 6353"/>
                <wp:cNvGraphicFramePr/>
                <a:graphic xmlns:a="http://schemas.openxmlformats.org/drawingml/2006/main">
                  <a:graphicData uri="http://schemas.microsoft.com/office/word/2010/wordprocessingGroup">
                    <wpg:wgp>
                      <wpg:cNvGrpSpPr/>
                      <wpg:grpSpPr>
                        <a:xfrm>
                          <a:off x="0" y="0"/>
                          <a:ext cx="52493" cy="1434254"/>
                          <a:chOff x="0" y="0"/>
                          <a:chExt cx="52493" cy="1434254"/>
                        </a:xfrm>
                      </wpg:grpSpPr>
                      <wps:wsp>
                        <wps:cNvPr id="75" name="Shape 75"/>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0" y="34544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0" y="69088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0" y="1036320"/>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0" y="138176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 style="width:4.13334pt;height:112.933pt;position:absolute;mso-position-horizontal-relative:text;mso-position-horizontal:absolute;margin-left:6.4pt;mso-position-vertical-relative:text;margin-top:5.06404pt;" coordsize="524,14342">
                <v:shape id="Shape 75"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shape id="Shape 77" style="position:absolute;width:524;height:524;left:0;top:3454;" coordsize="52493,52494" path="m26247,0c40742,0,52493,11751,52493,26246c52493,40742,40742,52494,26247,52494c11751,52494,0,40742,0,26246c0,11751,11751,0,26247,0x">
                  <v:stroke weight="0pt" endcap="flat" joinstyle="miter" miterlimit="10" on="false" color="#000000" opacity="0"/>
                  <v:fill on="true" color="#000000"/>
                </v:shape>
                <v:shape id="Shape 79" style="position:absolute;width:524;height:524;left:0;top:6908;" coordsize="52493,52494" path="m26247,0c40742,0,52493,11751,52493,26246c52493,40742,40742,52494,26247,52494c11751,52494,0,40742,0,26246c0,11751,11751,0,26247,0x">
                  <v:stroke weight="0pt" endcap="flat" joinstyle="miter" miterlimit="10" on="false" color="#000000" opacity="0"/>
                  <v:fill on="true" color="#000000"/>
                </v:shape>
                <v:shape id="Shape 81" style="position:absolute;width:524;height:524;left:0;top:10363;" coordsize="52493,52494" path="m26247,0c40742,0,52493,11752,52493,26246c52493,40743,40742,52494,26247,52494c11751,52494,0,40743,0,26246c0,11752,11751,0,26247,0x">
                  <v:stroke weight="0pt" endcap="flat" joinstyle="miter" miterlimit="10" on="false" color="#000000" opacity="0"/>
                  <v:fill on="true" color="#000000"/>
                </v:shape>
                <v:shape id="Shape 83" style="position:absolute;width:524;height:524;left:0;top:13817;" coordsize="52493,52494" path="m26247,0c40742,0,52493,11751,52493,26246c52493,40743,40742,52494,26247,52494c11751,52494,0,40743,0,26246c0,11751,11751,0,26247,0x">
                  <v:stroke weight="0pt" endcap="flat" joinstyle="miter" miterlimit="10" on="false" color="#000000" opacity="0"/>
                  <v:fill on="true" color="#000000"/>
                </v:shape>
                <w10:wrap type="square"/>
              </v:group>
            </w:pict>
          </mc:Fallback>
        </mc:AlternateContent>
      </w:r>
      <w:r>
        <w:t>Register a new account</w:t>
      </w:r>
    </w:p>
    <w:p w:rsidR="00631831" w:rsidRDefault="003861FD">
      <w:pPr>
        <w:ind w:left="138"/>
      </w:pPr>
      <w:r>
        <w:t>Secure login with JWT authentication</w:t>
      </w:r>
    </w:p>
    <w:p w:rsidR="00631831" w:rsidRDefault="003861FD">
      <w:pPr>
        <w:ind w:left="138"/>
      </w:pPr>
      <w:r>
        <w:t>Logout</w:t>
      </w:r>
    </w:p>
    <w:p w:rsidR="00631831" w:rsidRDefault="003861FD">
      <w:pPr>
        <w:ind w:left="138"/>
      </w:pPr>
      <w:r>
        <w:t>View and update profile information</w:t>
      </w:r>
    </w:p>
    <w:p w:rsidR="00631831" w:rsidRDefault="003861FD">
      <w:pPr>
        <w:spacing w:after="409"/>
        <w:ind w:left="138"/>
      </w:pPr>
      <w:r>
        <w:t>Protected routes — only logged-in users can access their data</w:t>
      </w:r>
    </w:p>
    <w:p w:rsidR="00631831" w:rsidRDefault="003861FD">
      <w:pPr>
        <w:spacing w:after="158"/>
        <w:ind w:left="-5"/>
      </w:pPr>
      <w:r>
        <w:rPr>
          <w:sz w:val="26"/>
        </w:rPr>
        <w:t>4.2 Maternal Category Selection</w:t>
      </w:r>
    </w:p>
    <w:p w:rsidR="00631831" w:rsidRDefault="003861FD">
      <w:pPr>
        <w:spacing w:after="57"/>
        <w:ind w:left="138"/>
      </w:pPr>
      <w:r>
        <w:rPr>
          <w:noProof/>
        </w:rPr>
        <mc:AlternateContent>
          <mc:Choice Requires="wpg">
            <w:drawing>
              <wp:inline distT="0" distB="0" distL="0" distR="0">
                <wp:extent cx="52493" cy="52494"/>
                <wp:effectExtent l="0" t="0" r="0" b="0"/>
                <wp:docPr id="6354" name="Group 6354"/>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86" name="Shape 86"/>
                        <wps:cNvSpPr/>
                        <wps:spPr>
                          <a:xfrm>
                            <a:off x="0" y="0"/>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54" style="width:4.13334pt;height:4.13342pt;mso-position-horizontal-relative:char;mso-position-vertical-relative:line" coordsize="524,524">
                <v:shape id="Shape 86" style="position:absolute;width:524;height:524;left:0;top:0;" coordsize="52493,52494" path="m26247,0c40742,0,52493,11752,52493,26246c52493,40743,40742,52494,26247,52494c11751,52494,0,40743,0,26246c0,11752,11751,0,26247,0x">
                  <v:stroke weight="0pt" endcap="flat" joinstyle="miter" miterlimit="10" on="false" color="#000000" opacity="0"/>
                  <v:fill on="true" color="#000000"/>
                </v:shape>
              </v:group>
            </w:pict>
          </mc:Fallback>
        </mc:AlternateContent>
      </w:r>
      <w:r>
        <w:t xml:space="preserve"> Select maternal stage during registration: </w:t>
      </w:r>
      <w:r>
        <w:t>Preconception</w:t>
      </w:r>
      <w:r>
        <w:t xml:space="preserve">, </w:t>
      </w:r>
      <w:r>
        <w:t>Pregnant/Expecting</w:t>
      </w:r>
      <w:r>
        <w:t>, or</w:t>
      </w:r>
    </w:p>
    <w:p w:rsidR="00631831" w:rsidRDefault="003861FD">
      <w:pPr>
        <w:ind w:left="394"/>
      </w:pPr>
      <w:r>
        <w:t>New Motherhood/Postpartum</w:t>
      </w:r>
    </w:p>
    <w:p w:rsidR="00631831" w:rsidRDefault="003861FD">
      <w:pPr>
        <w:ind w:left="138"/>
      </w:pPr>
      <w:r>
        <w:rPr>
          <w:noProof/>
        </w:rPr>
        <mc:AlternateContent>
          <mc:Choice Requires="wpg">
            <w:drawing>
              <wp:anchor distT="0" distB="0" distL="114300" distR="114300" simplePos="0" relativeHeight="251659264" behindDoc="0" locked="0" layoutInCell="1" allowOverlap="1">
                <wp:simplePos x="0" y="0"/>
                <wp:positionH relativeFrom="column">
                  <wp:posOffset>81280</wp:posOffset>
                </wp:positionH>
                <wp:positionV relativeFrom="paragraph">
                  <wp:posOffset>64313</wp:posOffset>
                </wp:positionV>
                <wp:extent cx="52493" cy="397934"/>
                <wp:effectExtent l="0" t="0" r="0" b="0"/>
                <wp:wrapSquare wrapText="bothSides"/>
                <wp:docPr id="6355" name="Group 6355"/>
                <wp:cNvGraphicFramePr/>
                <a:graphic xmlns:a="http://schemas.openxmlformats.org/drawingml/2006/main">
                  <a:graphicData uri="http://schemas.microsoft.com/office/word/2010/wordprocessingGroup">
                    <wpg:wgp>
                      <wpg:cNvGrpSpPr/>
                      <wpg:grpSpPr>
                        <a:xfrm>
                          <a:off x="0" y="0"/>
                          <a:ext cx="52493" cy="397934"/>
                          <a:chOff x="0" y="0"/>
                          <a:chExt cx="52493" cy="397934"/>
                        </a:xfrm>
                      </wpg:grpSpPr>
                      <wps:wsp>
                        <wps:cNvPr id="93" name="Shape 93"/>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0" y="345440"/>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5" style="width:4.13334pt;height:31.3334pt;position:absolute;mso-position-horizontal-relative:text;mso-position-horizontal:absolute;margin-left:6.4pt;mso-position-vertical-relative:text;margin-top:5.06403pt;" coordsize="524,3979">
                <v:shape id="Shape 93"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shape id="Shape 95" style="position:absolute;width:524;height:524;left:0;top:3454;" coordsize="52493,52494" path="m26247,0c40742,0,52493,11752,52493,26246c52493,40743,40742,52494,26247,52494c11751,52494,0,40743,0,26246c0,11752,11751,0,26247,0x">
                  <v:stroke weight="0pt" endcap="flat" joinstyle="miter" miterlimit="10" on="false" color="#000000" opacity="0"/>
                  <v:fill on="true" color="#000000"/>
                </v:shape>
                <w10:wrap type="square"/>
              </v:group>
            </w:pict>
          </mc:Fallback>
        </mc:AlternateContent>
      </w:r>
      <w:r>
        <w:t>Update category as the user’s stage changes</w:t>
      </w:r>
    </w:p>
    <w:p w:rsidR="00631831" w:rsidRDefault="003861FD">
      <w:pPr>
        <w:spacing w:after="409"/>
        <w:ind w:left="138"/>
      </w:pPr>
      <w:r>
        <w:t>Dashboar</w:t>
      </w:r>
      <w:r>
        <w:t>d and features adapt based on selected category</w:t>
      </w:r>
    </w:p>
    <w:p w:rsidR="00631831" w:rsidRDefault="003861FD">
      <w:pPr>
        <w:spacing w:after="158"/>
        <w:ind w:left="-5"/>
      </w:pPr>
      <w:r>
        <w:rPr>
          <w:sz w:val="26"/>
        </w:rPr>
        <w:t>4.3 Maternal Health Information Collection</w:t>
      </w:r>
    </w:p>
    <w:p w:rsidR="00631831" w:rsidRDefault="003861FD">
      <w:pPr>
        <w:ind w:left="384" w:hanging="256"/>
      </w:pPr>
      <w:r>
        <w:rPr>
          <w:noProof/>
        </w:rPr>
        <mc:AlternateContent>
          <mc:Choice Requires="wpg">
            <w:drawing>
              <wp:inline distT="0" distB="0" distL="0" distR="0">
                <wp:extent cx="52493" cy="52494"/>
                <wp:effectExtent l="0" t="0" r="0" b="0"/>
                <wp:docPr id="6356" name="Group 6356"/>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98" name="Shape 98"/>
                        <wps:cNvSpPr/>
                        <wps:spPr>
                          <a:xfrm>
                            <a:off x="0" y="0"/>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56" style="width:4.13334pt;height:4.13342pt;mso-position-horizontal-relative:char;mso-position-vertical-relative:line" coordsize="524,524">
                <v:shape id="Shape 98" style="position:absolute;width:524;height:524;left:0;top:0;" coordsize="52493,52494" path="m26247,0c40742,0,52493,11752,52493,26246c52493,40743,40742,52494,26247,52494c11751,52494,0,40743,0,26246c0,11752,11751,0,26247,0x">
                  <v:stroke weight="0pt" endcap="flat" joinstyle="miter" miterlimit="10" on="false" color="#000000" opacity="0"/>
                  <v:fill on="true" color="#000000"/>
                </v:shape>
              </v:group>
            </w:pict>
          </mc:Fallback>
        </mc:AlternateContent>
      </w:r>
      <w:r>
        <w:t xml:space="preserve"> Submit and store: full name, age, weight, contact information, blood group, medical history, previous pregnancy history, and expected delivery date (for pregnant u</w:t>
      </w:r>
      <w:r>
        <w:t>sers)</w:t>
      </w:r>
    </w:p>
    <w:p w:rsidR="00631831" w:rsidRDefault="003861FD">
      <w:pPr>
        <w:spacing w:after="409"/>
        <w:ind w:left="138"/>
      </w:pPr>
      <w:r>
        <w:rPr>
          <w:noProof/>
        </w:rPr>
        <mc:AlternateContent>
          <mc:Choice Requires="wpg">
            <w:drawing>
              <wp:inline distT="0" distB="0" distL="0" distR="0">
                <wp:extent cx="52493" cy="52494"/>
                <wp:effectExtent l="0" t="0" r="0" b="0"/>
                <wp:docPr id="6357" name="Group 6357"/>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101" name="Shape 101"/>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57" style="width:4.13334pt;height:4.13342pt;mso-position-horizontal-relative:char;mso-position-vertical-relative:line" coordsize="524,524">
                <v:shape id="Shape 101"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group>
            </w:pict>
          </mc:Fallback>
        </mc:AlternateContent>
      </w:r>
      <w:r>
        <w:t xml:space="preserve"> View and update stored health profile</w:t>
      </w:r>
    </w:p>
    <w:p w:rsidR="00631831" w:rsidRDefault="003861FD">
      <w:pPr>
        <w:spacing w:after="158"/>
        <w:ind w:left="-5"/>
      </w:pPr>
      <w:r>
        <w:rPr>
          <w:sz w:val="26"/>
        </w:rPr>
        <w:t>4.4 Health Status Tracking</w:t>
      </w:r>
    </w:p>
    <w:p w:rsidR="00631831" w:rsidRDefault="003861FD">
      <w:pPr>
        <w:ind w:left="138"/>
      </w:pPr>
      <w:r>
        <w:rPr>
          <w:noProof/>
        </w:rPr>
        <mc:AlternateContent>
          <mc:Choice Requires="wpg">
            <w:drawing>
              <wp:anchor distT="0" distB="0" distL="114300" distR="114300" simplePos="0" relativeHeight="251660288" behindDoc="0" locked="0" layoutInCell="1" allowOverlap="1">
                <wp:simplePos x="0" y="0"/>
                <wp:positionH relativeFrom="column">
                  <wp:posOffset>81280</wp:posOffset>
                </wp:positionH>
                <wp:positionV relativeFrom="paragraph">
                  <wp:posOffset>64313</wp:posOffset>
                </wp:positionV>
                <wp:extent cx="52493" cy="743375"/>
                <wp:effectExtent l="0" t="0" r="0" b="0"/>
                <wp:wrapSquare wrapText="bothSides"/>
                <wp:docPr id="6358" name="Group 6358"/>
                <wp:cNvGraphicFramePr/>
                <a:graphic xmlns:a="http://schemas.openxmlformats.org/drawingml/2006/main">
                  <a:graphicData uri="http://schemas.microsoft.com/office/word/2010/wordprocessingGroup">
                    <wpg:wgp>
                      <wpg:cNvGrpSpPr/>
                      <wpg:grpSpPr>
                        <a:xfrm>
                          <a:off x="0" y="0"/>
                          <a:ext cx="52493" cy="743375"/>
                          <a:chOff x="0" y="0"/>
                          <a:chExt cx="52493" cy="743375"/>
                        </a:xfrm>
                      </wpg:grpSpPr>
                      <wps:wsp>
                        <wps:cNvPr id="104" name="Shape 104"/>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0" y="34544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69088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 style="width:4.13334pt;height:58.5334pt;position:absolute;mso-position-horizontal-relative:text;mso-position-horizontal:absolute;margin-left:6.4pt;mso-position-vertical-relative:text;margin-top:5.06403pt;" coordsize="524,7433">
                <v:shape id="Shape 104"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shape id="Shape 106" style="position:absolute;width:524;height:524;left:0;top:3454;" coordsize="52493,52494" path="m26247,0c40742,0,52493,11751,52493,26246c52493,40743,40742,52494,26247,52494c11751,52494,0,40743,0,26246c0,11751,11751,0,26247,0x">
                  <v:stroke weight="0pt" endcap="flat" joinstyle="miter" miterlimit="10" on="false" color="#000000" opacity="0"/>
                  <v:fill on="true" color="#000000"/>
                </v:shape>
                <v:shape id="Shape 108" style="position:absolute;width:524;height:524;left:0;top:6908;" coordsize="52493,52494" path="m26247,0c40742,0,52493,11751,52493,26246c52493,40743,40742,52494,26247,52494c11751,52494,0,40743,0,26246c0,11751,11751,0,26247,0x">
                  <v:stroke weight="0pt" endcap="flat" joinstyle="miter" miterlimit="10" on="false" color="#000000" opacity="0"/>
                  <v:fill on="true" color="#000000"/>
                </v:shape>
                <w10:wrap type="square"/>
              </v:group>
            </w:pict>
          </mc:Fallback>
        </mc:AlternateContent>
      </w:r>
      <w:r>
        <w:t>Log regular health status updates with notes</w:t>
      </w:r>
    </w:p>
    <w:p w:rsidR="00631831" w:rsidRDefault="003861FD">
      <w:pPr>
        <w:ind w:left="138"/>
      </w:pPr>
      <w:r>
        <w:t>Record symptoms or health changes</w:t>
      </w:r>
    </w:p>
    <w:p w:rsidR="00631831" w:rsidRDefault="003861FD">
      <w:pPr>
        <w:spacing w:after="409"/>
        <w:ind w:left="138"/>
      </w:pPr>
      <w:r>
        <w:t>View full chronological history of health entries</w:t>
      </w:r>
    </w:p>
    <w:p w:rsidR="00631831" w:rsidRDefault="003861FD">
      <w:pPr>
        <w:spacing w:after="158"/>
        <w:ind w:left="-5"/>
      </w:pPr>
      <w:r>
        <w:rPr>
          <w:sz w:val="26"/>
        </w:rPr>
        <w:t>4.5 Lifestyle and Habit Monitoring</w:t>
      </w:r>
    </w:p>
    <w:p w:rsidR="00631831" w:rsidRDefault="003861FD" w:rsidP="00327DFD">
      <w:pPr>
        <w:pStyle w:val="ListParagraph"/>
        <w:numPr>
          <w:ilvl w:val="0"/>
          <w:numId w:val="2"/>
        </w:numPr>
      </w:pPr>
      <w:r>
        <w:t>Rate lifestyle habits on a scale of 1–5:</w:t>
      </w:r>
    </w:p>
    <w:p w:rsidR="00327DFD" w:rsidRDefault="00327DFD" w:rsidP="00327DFD">
      <w:pPr>
        <w:pStyle w:val="ListParagraph"/>
        <w:numPr>
          <w:ilvl w:val="0"/>
          <w:numId w:val="4"/>
        </w:numPr>
      </w:pPr>
      <w:r>
        <w:t>Smoking habits</w:t>
      </w:r>
    </w:p>
    <w:p w:rsidR="00327DFD" w:rsidRDefault="00327DFD" w:rsidP="00327DFD">
      <w:pPr>
        <w:pStyle w:val="ListParagraph"/>
        <w:numPr>
          <w:ilvl w:val="0"/>
          <w:numId w:val="4"/>
        </w:numPr>
      </w:pPr>
      <w:r>
        <w:t>Alcohol intake</w:t>
      </w:r>
    </w:p>
    <w:p w:rsidR="00327DFD" w:rsidRDefault="00327DFD" w:rsidP="00327DFD">
      <w:pPr>
        <w:pStyle w:val="ListParagraph"/>
        <w:numPr>
          <w:ilvl w:val="0"/>
          <w:numId w:val="4"/>
        </w:numPr>
      </w:pPr>
      <w:r>
        <w:t>Drug use</w:t>
      </w:r>
    </w:p>
    <w:p w:rsidR="00327DFD" w:rsidRDefault="00327DFD" w:rsidP="00327DFD">
      <w:pPr>
        <w:pStyle w:val="ListParagraph"/>
        <w:numPr>
          <w:ilvl w:val="0"/>
          <w:numId w:val="4"/>
        </w:numPr>
      </w:pPr>
      <w:r>
        <w:t>Sleep quality</w:t>
      </w:r>
    </w:p>
    <w:p w:rsidR="00327DFD" w:rsidRDefault="00327DFD" w:rsidP="00327DFD">
      <w:pPr>
        <w:pStyle w:val="ListParagraph"/>
        <w:numPr>
          <w:ilvl w:val="0"/>
          <w:numId w:val="4"/>
        </w:numPr>
      </w:pPr>
      <w:r>
        <w:t>Exercise frequency</w:t>
      </w:r>
    </w:p>
    <w:p w:rsidR="00327DFD" w:rsidRDefault="00327DFD" w:rsidP="00327DFD">
      <w:pPr>
        <w:pStyle w:val="ListParagraph"/>
        <w:numPr>
          <w:ilvl w:val="0"/>
          <w:numId w:val="4"/>
        </w:numPr>
      </w:pPr>
      <w:r>
        <w:t>Track lifestyle history over time</w:t>
      </w:r>
    </w:p>
    <w:p w:rsidR="00327DFD" w:rsidRDefault="00327DFD" w:rsidP="00327DFD">
      <w:pPr>
        <w:spacing w:after="158"/>
        <w:ind w:left="0" w:firstLine="0"/>
        <w:rPr>
          <w:sz w:val="26"/>
        </w:rPr>
      </w:pPr>
    </w:p>
    <w:p w:rsidR="00327DFD" w:rsidRDefault="00327DFD" w:rsidP="00327DFD">
      <w:pPr>
        <w:spacing w:after="158"/>
        <w:ind w:left="0" w:firstLine="0"/>
        <w:rPr>
          <w:sz w:val="26"/>
        </w:rPr>
      </w:pPr>
    </w:p>
    <w:p w:rsidR="00631831" w:rsidRDefault="003861FD">
      <w:pPr>
        <w:spacing w:after="158"/>
        <w:ind w:left="-5"/>
      </w:pPr>
      <w:r>
        <w:rPr>
          <w:sz w:val="26"/>
        </w:rPr>
        <w:t>4.6 Risk Prediction and Notifications</w:t>
      </w:r>
    </w:p>
    <w:p w:rsidR="00631831" w:rsidRDefault="003861FD">
      <w:pPr>
        <w:ind w:left="138"/>
      </w:pPr>
      <w:r>
        <w:rPr>
          <w:noProof/>
        </w:rPr>
        <mc:AlternateContent>
          <mc:Choice Requires="wpg">
            <w:drawing>
              <wp:anchor distT="0" distB="0" distL="114300" distR="114300" simplePos="0" relativeHeight="251663360" behindDoc="0" locked="0" layoutInCell="1" allowOverlap="1">
                <wp:simplePos x="0" y="0"/>
                <wp:positionH relativeFrom="column">
                  <wp:posOffset>81280</wp:posOffset>
                </wp:positionH>
                <wp:positionV relativeFrom="paragraph">
                  <wp:posOffset>64313</wp:posOffset>
                </wp:positionV>
                <wp:extent cx="52493" cy="1434254"/>
                <wp:effectExtent l="0" t="0" r="0" b="0"/>
                <wp:wrapSquare wrapText="bothSides"/>
                <wp:docPr id="7046" name="Group 7046"/>
                <wp:cNvGraphicFramePr/>
                <a:graphic xmlns:a="http://schemas.openxmlformats.org/drawingml/2006/main">
                  <a:graphicData uri="http://schemas.microsoft.com/office/word/2010/wordprocessingGroup">
                    <wpg:wgp>
                      <wpg:cNvGrpSpPr/>
                      <wpg:grpSpPr>
                        <a:xfrm>
                          <a:off x="0" y="0"/>
                          <a:ext cx="52493" cy="1434254"/>
                          <a:chOff x="0" y="0"/>
                          <a:chExt cx="52493" cy="1434254"/>
                        </a:xfrm>
                      </wpg:grpSpPr>
                      <wps:wsp>
                        <wps:cNvPr id="248" name="Shape 248"/>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0" y="34544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0" y="69088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0" y="103632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0" y="138176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6" style="width:4.13334pt;height:112.933pt;position:absolute;mso-position-horizontal-relative:text;mso-position-horizontal:absolute;margin-left:6.4pt;mso-position-vertical-relative:text;margin-top:5.06398pt;" coordsize="524,14342">
                <v:shape id="Shape 248"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shape id="Shape 250" style="position:absolute;width:524;height:524;left:0;top:3454;" coordsize="52493,52494" path="m26247,0c40742,0,52493,11751,52493,26246c52493,40743,40742,52494,26247,52494c11751,52494,0,40743,0,26246c0,11751,11751,0,26247,0x">
                  <v:stroke weight="0pt" endcap="flat" joinstyle="miter" miterlimit="10" on="false" color="#000000" opacity="0"/>
                  <v:fill on="true" color="#000000"/>
                </v:shape>
                <v:shape id="Shape 257" style="position:absolute;width:524;height:524;left:0;top:6908;" coordsize="52493,52494" path="m26247,0c40742,0,52493,11751,52493,26246c52493,40742,40742,52494,26247,52494c11751,52494,0,40742,0,26246c0,11751,11751,0,26247,0x">
                  <v:stroke weight="0pt" endcap="flat" joinstyle="miter" miterlimit="10" on="false" color="#000000" opacity="0"/>
                  <v:fill on="true" color="#000000"/>
                </v:shape>
                <v:shape id="Shape 259" style="position:absolute;width:524;height:524;left:0;top:10363;" coordsize="52493,52494" path="m26247,0c40742,0,52493,11751,52493,26246c52493,40742,40742,52494,26247,52494c11751,52494,0,40742,0,26246c0,11751,11751,0,26247,0x">
                  <v:stroke weight="0pt" endcap="flat" joinstyle="miter" miterlimit="10" on="false" color="#000000" opacity="0"/>
                  <v:fill on="true" color="#000000"/>
                </v:shape>
                <v:shape id="Shape 261" style="position:absolute;width:524;height:524;left:0;top:13817;" coordsize="52493,52494" path="m26247,0c40742,0,52493,11751,52493,26246c52493,40743,40742,52494,26247,52494c11751,52494,0,40743,0,26246c0,11751,11751,0,26247,0x">
                  <v:stroke weight="0pt" endcap="flat" joinstyle="miter" miterlimit="10" on="false" color="#000000" opacity="0"/>
                  <v:fill on="true" color="#000000"/>
                </v:shape>
                <w10:wrap type="square"/>
              </v:group>
            </w:pict>
          </mc:Fallback>
        </mc:AlternateContent>
      </w:r>
      <w:r>
        <w:t>System analyses health profile and lifestyle data</w:t>
      </w:r>
    </w:p>
    <w:p w:rsidR="00631831" w:rsidRDefault="003861FD">
      <w:pPr>
        <w:ind w:left="138"/>
      </w:pPr>
      <w:r>
        <w:t>Predicts risk level</w:t>
      </w:r>
      <w:r>
        <w:t xml:space="preserve">: </w:t>
      </w:r>
      <w:r>
        <w:t>Low</w:t>
      </w:r>
      <w:r>
        <w:t xml:space="preserve">, </w:t>
      </w:r>
      <w:r>
        <w:t>Moderate</w:t>
      </w:r>
      <w:r>
        <w:t xml:space="preserve">, or </w:t>
      </w:r>
      <w:r>
        <w:t>High</w:t>
      </w:r>
    </w:p>
    <w:p w:rsidR="00631831" w:rsidRDefault="003861FD">
      <w:pPr>
        <w:ind w:left="138"/>
      </w:pPr>
      <w:r>
        <w:t>Identifies specific risk factors and provides recommendations</w:t>
      </w:r>
    </w:p>
    <w:p w:rsidR="00631831" w:rsidRDefault="003861FD">
      <w:pPr>
        <w:ind w:left="138"/>
      </w:pPr>
      <w:r>
        <w:t>Sends notifications to alert users of potential risks or unhealthy patterns</w:t>
      </w:r>
    </w:p>
    <w:p w:rsidR="00631831" w:rsidRDefault="003861FD">
      <w:pPr>
        <w:spacing w:after="409"/>
        <w:ind w:left="138"/>
      </w:pPr>
      <w:r>
        <w:t>Users can view and mark notifications as read</w:t>
      </w:r>
    </w:p>
    <w:p w:rsidR="00631831" w:rsidRDefault="003861FD">
      <w:pPr>
        <w:spacing w:after="0"/>
        <w:ind w:left="-5"/>
      </w:pPr>
      <w:r>
        <w:rPr>
          <w:sz w:val="26"/>
        </w:rPr>
        <w:t>4.7 Data Security</w:t>
      </w:r>
    </w:p>
    <w:p w:rsidR="00631831" w:rsidRDefault="003861FD">
      <w:pPr>
        <w:spacing w:after="447"/>
        <w:ind w:left="0" w:right="-5" w:firstLine="0"/>
      </w:pPr>
      <w:r>
        <w:rPr>
          <w:noProof/>
        </w:rPr>
        <mc:AlternateContent>
          <mc:Choice Requires="wpg">
            <w:drawing>
              <wp:inline distT="0" distB="0" distL="0" distR="0">
                <wp:extent cx="4556606" cy="916639"/>
                <wp:effectExtent l="0" t="0" r="0" b="0"/>
                <wp:docPr id="7044" name="Group 7044"/>
                <wp:cNvGraphicFramePr/>
                <a:graphic xmlns:a="http://schemas.openxmlformats.org/drawingml/2006/main">
                  <a:graphicData uri="http://schemas.microsoft.com/office/word/2010/wordprocessingGroup">
                    <wpg:wgp>
                      <wpg:cNvGrpSpPr/>
                      <wpg:grpSpPr>
                        <a:xfrm>
                          <a:off x="0" y="0"/>
                          <a:ext cx="4556606" cy="916639"/>
                          <a:chOff x="81280" y="0"/>
                          <a:chExt cx="4556606" cy="916639"/>
                        </a:xfrm>
                      </wpg:grpSpPr>
                      <wps:wsp>
                        <wps:cNvPr id="264" name="Shape 264"/>
                        <wps:cNvSpPr/>
                        <wps:spPr>
                          <a:xfrm>
                            <a:off x="81280" y="64314"/>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Rectangle 265"/>
                        <wps:cNvSpPr/>
                        <wps:spPr>
                          <a:xfrm>
                            <a:off x="243840" y="0"/>
                            <a:ext cx="3223879" cy="225759"/>
                          </a:xfrm>
                          <a:prstGeom prst="rect">
                            <a:avLst/>
                          </a:prstGeom>
                          <a:ln>
                            <a:noFill/>
                          </a:ln>
                        </wps:spPr>
                        <wps:txbx>
                          <w:txbxContent>
                            <w:p w:rsidR="00631831" w:rsidRDefault="003861FD">
                              <w:pPr>
                                <w:spacing w:after="160"/>
                                <w:ind w:left="0" w:firstLine="0"/>
                              </w:pPr>
                              <w:r>
                                <w:rPr>
                                  <w:spacing w:val="-2"/>
                                  <w:w w:val="115"/>
                                </w:rPr>
                                <w:t>All</w:t>
                              </w:r>
                              <w:r>
                                <w:rPr>
                                  <w:spacing w:val="9"/>
                                  <w:w w:val="115"/>
                                </w:rPr>
                                <w:t xml:space="preserve"> </w:t>
                              </w:r>
                              <w:r>
                                <w:rPr>
                                  <w:spacing w:val="-2"/>
                                  <w:w w:val="115"/>
                                </w:rPr>
                                <w:t>passwords</w:t>
                              </w:r>
                              <w:r>
                                <w:rPr>
                                  <w:spacing w:val="10"/>
                                  <w:w w:val="115"/>
                                </w:rPr>
                                <w:t xml:space="preserve"> </w:t>
                              </w:r>
                              <w:r>
                                <w:rPr>
                                  <w:spacing w:val="-2"/>
                                  <w:w w:val="115"/>
                                </w:rPr>
                                <w:t>hashed</w:t>
                              </w:r>
                              <w:r>
                                <w:rPr>
                                  <w:spacing w:val="9"/>
                                  <w:w w:val="115"/>
                                </w:rPr>
                                <w:t xml:space="preserve"> </w:t>
                              </w:r>
                              <w:r>
                                <w:rPr>
                                  <w:spacing w:val="-2"/>
                                  <w:w w:val="115"/>
                                </w:rPr>
                                <w:t>before</w:t>
                              </w:r>
                              <w:r>
                                <w:rPr>
                                  <w:spacing w:val="9"/>
                                  <w:w w:val="115"/>
                                </w:rPr>
                                <w:t xml:space="preserve"> </w:t>
                              </w:r>
                              <w:r>
                                <w:rPr>
                                  <w:spacing w:val="-2"/>
                                  <w:w w:val="115"/>
                                </w:rPr>
                                <w:t>storage</w:t>
                              </w:r>
                            </w:p>
                          </w:txbxContent>
                        </wps:txbx>
                        <wps:bodyPr horzOverflow="overflow" vert="horz" lIns="0" tIns="0" rIns="0" bIns="0" rtlCol="0">
                          <a:noAutofit/>
                        </wps:bodyPr>
                      </wps:wsp>
                      <wps:wsp>
                        <wps:cNvPr id="266" name="Shape 266"/>
                        <wps:cNvSpPr/>
                        <wps:spPr>
                          <a:xfrm>
                            <a:off x="81280" y="409753"/>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Rectangle 267"/>
                        <wps:cNvSpPr/>
                        <wps:spPr>
                          <a:xfrm>
                            <a:off x="243840" y="345440"/>
                            <a:ext cx="4148530" cy="225759"/>
                          </a:xfrm>
                          <a:prstGeom prst="rect">
                            <a:avLst/>
                          </a:prstGeom>
                          <a:ln>
                            <a:noFill/>
                          </a:ln>
                        </wps:spPr>
                        <wps:txbx>
                          <w:txbxContent>
                            <w:p w:rsidR="00631831" w:rsidRDefault="003861FD">
                              <w:pPr>
                                <w:spacing w:after="160"/>
                                <w:ind w:left="0" w:firstLine="0"/>
                              </w:pPr>
                              <w:r>
                                <w:rPr>
                                  <w:spacing w:val="-2"/>
                                  <w:w w:val="115"/>
                                </w:rPr>
                                <w:t>JWT</w:t>
                              </w:r>
                              <w:r>
                                <w:rPr>
                                  <w:spacing w:val="10"/>
                                  <w:w w:val="115"/>
                                </w:rPr>
                                <w:t xml:space="preserve"> </w:t>
                              </w:r>
                              <w:r>
                                <w:rPr>
                                  <w:spacing w:val="-2"/>
                                  <w:w w:val="115"/>
                                </w:rPr>
                                <w:t>authentication</w:t>
                              </w:r>
                              <w:r>
                                <w:rPr>
                                  <w:spacing w:val="10"/>
                                  <w:w w:val="115"/>
                                </w:rPr>
                                <w:t xml:space="preserve"> </w:t>
                              </w:r>
                              <w:r>
                                <w:rPr>
                                  <w:spacing w:val="-2"/>
                                  <w:w w:val="115"/>
                                </w:rPr>
                                <w:t>protects</w:t>
                              </w:r>
                              <w:r>
                                <w:rPr>
                                  <w:spacing w:val="10"/>
                                  <w:w w:val="115"/>
                                </w:rPr>
                                <w:t xml:space="preserve"> </w:t>
                              </w:r>
                              <w:r>
                                <w:rPr>
                                  <w:spacing w:val="-2"/>
                                  <w:w w:val="115"/>
                                </w:rPr>
                                <w:t>all</w:t>
                              </w:r>
                              <w:r>
                                <w:rPr>
                                  <w:spacing w:val="10"/>
                                  <w:w w:val="115"/>
                                </w:rPr>
                                <w:t xml:space="preserve"> </w:t>
                              </w:r>
                              <w:r>
                                <w:rPr>
                                  <w:spacing w:val="-2"/>
                                  <w:w w:val="115"/>
                                </w:rPr>
                                <w:t>sensitive</w:t>
                              </w:r>
                              <w:r>
                                <w:rPr>
                                  <w:spacing w:val="10"/>
                                  <w:w w:val="115"/>
                                </w:rPr>
                                <w:t xml:space="preserve"> </w:t>
                              </w:r>
                              <w:r>
                                <w:rPr>
                                  <w:spacing w:val="-2"/>
                                  <w:w w:val="115"/>
                                </w:rPr>
                                <w:t>routes</w:t>
                              </w:r>
                            </w:p>
                          </w:txbxContent>
                        </wps:txbx>
                        <wps:bodyPr horzOverflow="overflow" vert="horz" lIns="0" tIns="0" rIns="0" bIns="0" rtlCol="0">
                          <a:noAutofit/>
                        </wps:bodyPr>
                      </wps:wsp>
                      <wps:wsp>
                        <wps:cNvPr id="268" name="Shape 268"/>
                        <wps:cNvSpPr/>
                        <wps:spPr>
                          <a:xfrm>
                            <a:off x="81280" y="755193"/>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Rectangle 269"/>
                        <wps:cNvSpPr/>
                        <wps:spPr>
                          <a:xfrm>
                            <a:off x="243840" y="690880"/>
                            <a:ext cx="4394046" cy="225759"/>
                          </a:xfrm>
                          <a:prstGeom prst="rect">
                            <a:avLst/>
                          </a:prstGeom>
                          <a:ln>
                            <a:noFill/>
                          </a:ln>
                        </wps:spPr>
                        <wps:txbx>
                          <w:txbxContent>
                            <w:p w:rsidR="00631831" w:rsidRDefault="003861FD">
                              <w:pPr>
                                <w:spacing w:after="160"/>
                                <w:ind w:left="0" w:firstLine="0"/>
                              </w:pPr>
                              <w:r>
                                <w:rPr>
                                  <w:spacing w:val="-2"/>
                                  <w:w w:val="114"/>
                                </w:rPr>
                                <w:t>Only</w:t>
                              </w:r>
                              <w:r>
                                <w:rPr>
                                  <w:spacing w:val="9"/>
                                  <w:w w:val="114"/>
                                </w:rPr>
                                <w:t xml:space="preserve"> </w:t>
                              </w:r>
                              <w:r>
                                <w:rPr>
                                  <w:spacing w:val="-2"/>
                                  <w:w w:val="114"/>
                                </w:rPr>
                                <w:t>the</w:t>
                              </w:r>
                              <w:r>
                                <w:rPr>
                                  <w:spacing w:val="10"/>
                                  <w:w w:val="114"/>
                                </w:rPr>
                                <w:t xml:space="preserve"> </w:t>
                              </w:r>
                              <w:r>
                                <w:rPr>
                                  <w:spacing w:val="-2"/>
                                  <w:w w:val="114"/>
                                </w:rPr>
                                <w:t>account</w:t>
                              </w:r>
                              <w:r>
                                <w:rPr>
                                  <w:spacing w:val="10"/>
                                  <w:w w:val="114"/>
                                </w:rPr>
                                <w:t xml:space="preserve"> </w:t>
                              </w:r>
                              <w:r>
                                <w:rPr>
                                  <w:spacing w:val="-2"/>
                                  <w:w w:val="114"/>
                                </w:rPr>
                                <w:t>owner</w:t>
                              </w:r>
                              <w:r>
                                <w:rPr>
                                  <w:spacing w:val="9"/>
                                  <w:w w:val="114"/>
                                </w:rPr>
                                <w:t xml:space="preserve"> </w:t>
                              </w:r>
                              <w:r>
                                <w:rPr>
                                  <w:spacing w:val="-2"/>
                                  <w:w w:val="114"/>
                                </w:rPr>
                                <w:t>can</w:t>
                              </w:r>
                              <w:r>
                                <w:rPr>
                                  <w:spacing w:val="10"/>
                                  <w:w w:val="114"/>
                                </w:rPr>
                                <w:t xml:space="preserve"> </w:t>
                              </w:r>
                              <w:r>
                                <w:rPr>
                                  <w:spacing w:val="-2"/>
                                  <w:w w:val="114"/>
                                </w:rPr>
                                <w:t>access</w:t>
                              </w:r>
                              <w:r>
                                <w:rPr>
                                  <w:spacing w:val="10"/>
                                  <w:w w:val="114"/>
                                </w:rPr>
                                <w:t xml:space="preserve"> </w:t>
                              </w:r>
                              <w:r>
                                <w:rPr>
                                  <w:spacing w:val="-2"/>
                                  <w:w w:val="114"/>
                                </w:rPr>
                                <w:t>their</w:t>
                              </w:r>
                              <w:r>
                                <w:rPr>
                                  <w:spacing w:val="9"/>
                                  <w:w w:val="114"/>
                                </w:rPr>
                                <w:t xml:space="preserve"> </w:t>
                              </w:r>
                              <w:r>
                                <w:rPr>
                                  <w:spacing w:val="-2"/>
                                  <w:w w:val="114"/>
                                </w:rPr>
                                <w:t>own</w:t>
                              </w:r>
                              <w:r>
                                <w:rPr>
                                  <w:spacing w:val="10"/>
                                  <w:w w:val="114"/>
                                </w:rPr>
                                <w:t xml:space="preserve"> </w:t>
                              </w:r>
                              <w:r>
                                <w:rPr>
                                  <w:spacing w:val="-2"/>
                                  <w:w w:val="114"/>
                                </w:rPr>
                                <w:t>data</w:t>
                              </w:r>
                            </w:p>
                          </w:txbxContent>
                        </wps:txbx>
                        <wps:bodyPr horzOverflow="overflow" vert="horz" lIns="0" tIns="0" rIns="0" bIns="0" rtlCol="0">
                          <a:noAutofit/>
                        </wps:bodyPr>
                      </wps:wsp>
                    </wpg:wgp>
                  </a:graphicData>
                </a:graphic>
              </wp:inline>
            </w:drawing>
          </mc:Choice>
          <mc:Fallback>
            <w:pict>
              <v:group id="Group 7044" o:spid="_x0000_s1030" style="width:358.8pt;height:72.2pt;mso-position-horizontal-relative:char;mso-position-vertical-relative:line" coordorigin="812" coordsize="45566,9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">
                <v:shape id="Shape 264" o:spid="_x0000_s1031" style="position:absolute;left:812;top:643;width:525;height:525;visibility:visible;mso-wrap-style:square;v-text-anchor:top" coordsize="52493,5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" path="m26247,c40742,,52493,11751,52493,26246v,14497,-11751,26248,-26246,26248c11751,52494,,40743,,26246,,11751,11751,,26247,xe" fillcolor="black" stroked="f" strokeweight="0">
                  <v:stroke miterlimit="83231f" joinstyle="miter"/>
                  <v:path arrowok="t" textboxrect="0,0,52493,52494"/>
                </v:shape>
                <v:rect id="Rectangle 265" o:spid="_x0000_s1032" style="position:absolute;left:2438;width:3223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631831" w:rsidRDefault="003861FD">
                        <w:pPr>
                          <w:spacing w:after="160"/>
                          <w:ind w:left="0" w:firstLine="0"/>
                        </w:pPr>
                        <w:r>
                          <w:rPr>
                            <w:spacing w:val="-2"/>
                            <w:w w:val="115"/>
                          </w:rPr>
                          <w:t>All</w:t>
                        </w:r>
                        <w:r>
                          <w:rPr>
                            <w:spacing w:val="9"/>
                            <w:w w:val="115"/>
                          </w:rPr>
                          <w:t xml:space="preserve"> </w:t>
                        </w:r>
                        <w:r>
                          <w:rPr>
                            <w:spacing w:val="-2"/>
                            <w:w w:val="115"/>
                          </w:rPr>
                          <w:t>passwords</w:t>
                        </w:r>
                        <w:r>
                          <w:rPr>
                            <w:spacing w:val="10"/>
                            <w:w w:val="115"/>
                          </w:rPr>
                          <w:t xml:space="preserve"> </w:t>
                        </w:r>
                        <w:r>
                          <w:rPr>
                            <w:spacing w:val="-2"/>
                            <w:w w:val="115"/>
                          </w:rPr>
                          <w:t>hashed</w:t>
                        </w:r>
                        <w:r>
                          <w:rPr>
                            <w:spacing w:val="9"/>
                            <w:w w:val="115"/>
                          </w:rPr>
                          <w:t xml:space="preserve"> </w:t>
                        </w:r>
                        <w:r>
                          <w:rPr>
                            <w:spacing w:val="-2"/>
                            <w:w w:val="115"/>
                          </w:rPr>
                          <w:t>before</w:t>
                        </w:r>
                        <w:r>
                          <w:rPr>
                            <w:spacing w:val="9"/>
                            <w:w w:val="115"/>
                          </w:rPr>
                          <w:t xml:space="preserve"> </w:t>
                        </w:r>
                        <w:r>
                          <w:rPr>
                            <w:spacing w:val="-2"/>
                            <w:w w:val="115"/>
                          </w:rPr>
                          <w:t>storage</w:t>
                        </w:r>
                      </w:p>
                    </w:txbxContent>
                  </v:textbox>
                </v:rect>
                <v:shape id="Shape 266" o:spid="_x0000_s1033" style="position:absolute;left:812;top:4097;width:525;height:525;visibility:visible;mso-wrap-style:square;v-text-anchor:top" coordsize="52493,5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" path="m26247,c40742,,52493,11752,52493,26246v,14497,-11751,26248,-26246,26248c11751,52494,,40743,,26246,,11752,11751,,26247,xe" fillcolor="black" stroked="f" strokeweight="0">
                  <v:stroke miterlimit="83231f" joinstyle="miter"/>
                  <v:path arrowok="t" textboxrect="0,0,52493,52494"/>
                </v:shape>
                <v:rect id="Rectangle 267" o:spid="_x0000_s1034" style="position:absolute;left:2438;top:3454;width:41485;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631831" w:rsidRDefault="003861FD">
                        <w:pPr>
                          <w:spacing w:after="160"/>
                          <w:ind w:left="0" w:firstLine="0"/>
                        </w:pPr>
                        <w:r>
                          <w:rPr>
                            <w:spacing w:val="-2"/>
                            <w:w w:val="115"/>
                          </w:rPr>
                          <w:t>JWT</w:t>
                        </w:r>
                        <w:r>
                          <w:rPr>
                            <w:spacing w:val="10"/>
                            <w:w w:val="115"/>
                          </w:rPr>
                          <w:t xml:space="preserve"> </w:t>
                        </w:r>
                        <w:r>
                          <w:rPr>
                            <w:spacing w:val="-2"/>
                            <w:w w:val="115"/>
                          </w:rPr>
                          <w:t>authentication</w:t>
                        </w:r>
                        <w:r>
                          <w:rPr>
                            <w:spacing w:val="10"/>
                            <w:w w:val="115"/>
                          </w:rPr>
                          <w:t xml:space="preserve"> </w:t>
                        </w:r>
                        <w:r>
                          <w:rPr>
                            <w:spacing w:val="-2"/>
                            <w:w w:val="115"/>
                          </w:rPr>
                          <w:t>protects</w:t>
                        </w:r>
                        <w:r>
                          <w:rPr>
                            <w:spacing w:val="10"/>
                            <w:w w:val="115"/>
                          </w:rPr>
                          <w:t xml:space="preserve"> </w:t>
                        </w:r>
                        <w:r>
                          <w:rPr>
                            <w:spacing w:val="-2"/>
                            <w:w w:val="115"/>
                          </w:rPr>
                          <w:t>all</w:t>
                        </w:r>
                        <w:r>
                          <w:rPr>
                            <w:spacing w:val="10"/>
                            <w:w w:val="115"/>
                          </w:rPr>
                          <w:t xml:space="preserve"> </w:t>
                        </w:r>
                        <w:r>
                          <w:rPr>
                            <w:spacing w:val="-2"/>
                            <w:w w:val="115"/>
                          </w:rPr>
                          <w:t>sensitive</w:t>
                        </w:r>
                        <w:r>
                          <w:rPr>
                            <w:spacing w:val="10"/>
                            <w:w w:val="115"/>
                          </w:rPr>
                          <w:t xml:space="preserve"> </w:t>
                        </w:r>
                        <w:r>
                          <w:rPr>
                            <w:spacing w:val="-2"/>
                            <w:w w:val="115"/>
                          </w:rPr>
                          <w:t>routes</w:t>
                        </w:r>
                      </w:p>
                    </w:txbxContent>
                  </v:textbox>
                </v:rect>
                <v:shape id="Shape 268" o:spid="_x0000_s1035" style="position:absolute;left:812;top:7551;width:525;height:525;visibility:visible;mso-wrap-style:square;v-text-anchor:top" coordsize="52493,5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" path="m26247,c40742,,52493,11751,52493,26246v,14497,-11751,26248,-26246,26248c11751,52494,,40743,,26246,,11751,11751,,26247,xe" fillcolor="black" stroked="f" strokeweight="0">
                  <v:stroke miterlimit="83231f" joinstyle="miter"/>
                  <v:path arrowok="t" textboxrect="0,0,52493,52494"/>
                </v:shape>
                <v:rect id="Rectangle 269" o:spid="_x0000_s1036" style="position:absolute;left:2438;top:6908;width:43940;height:2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631831" w:rsidRDefault="003861FD">
                        <w:pPr>
                          <w:spacing w:after="160"/>
                          <w:ind w:left="0" w:firstLine="0"/>
                        </w:pPr>
                        <w:r>
                          <w:rPr>
                            <w:spacing w:val="-2"/>
                            <w:w w:val="114"/>
                          </w:rPr>
                          <w:t>Only</w:t>
                        </w:r>
                        <w:r>
                          <w:rPr>
                            <w:spacing w:val="9"/>
                            <w:w w:val="114"/>
                          </w:rPr>
                          <w:t xml:space="preserve"> </w:t>
                        </w:r>
                        <w:r>
                          <w:rPr>
                            <w:spacing w:val="-2"/>
                            <w:w w:val="114"/>
                          </w:rPr>
                          <w:t>the</w:t>
                        </w:r>
                        <w:r>
                          <w:rPr>
                            <w:spacing w:val="10"/>
                            <w:w w:val="114"/>
                          </w:rPr>
                          <w:t xml:space="preserve"> </w:t>
                        </w:r>
                        <w:r>
                          <w:rPr>
                            <w:spacing w:val="-2"/>
                            <w:w w:val="114"/>
                          </w:rPr>
                          <w:t>account</w:t>
                        </w:r>
                        <w:r>
                          <w:rPr>
                            <w:spacing w:val="10"/>
                            <w:w w:val="114"/>
                          </w:rPr>
                          <w:t xml:space="preserve"> </w:t>
                        </w:r>
                        <w:r>
                          <w:rPr>
                            <w:spacing w:val="-2"/>
                            <w:w w:val="114"/>
                          </w:rPr>
                          <w:t>owner</w:t>
                        </w:r>
                        <w:r>
                          <w:rPr>
                            <w:spacing w:val="9"/>
                            <w:w w:val="114"/>
                          </w:rPr>
                          <w:t xml:space="preserve"> </w:t>
                        </w:r>
                        <w:r>
                          <w:rPr>
                            <w:spacing w:val="-2"/>
                            <w:w w:val="114"/>
                          </w:rPr>
                          <w:t>can</w:t>
                        </w:r>
                        <w:r>
                          <w:rPr>
                            <w:spacing w:val="10"/>
                            <w:w w:val="114"/>
                          </w:rPr>
                          <w:t xml:space="preserve"> </w:t>
                        </w:r>
                        <w:r>
                          <w:rPr>
                            <w:spacing w:val="-2"/>
                            <w:w w:val="114"/>
                          </w:rPr>
                          <w:t>access</w:t>
                        </w:r>
                        <w:r>
                          <w:rPr>
                            <w:spacing w:val="10"/>
                            <w:w w:val="114"/>
                          </w:rPr>
                          <w:t xml:space="preserve"> </w:t>
                        </w:r>
                        <w:r>
                          <w:rPr>
                            <w:spacing w:val="-2"/>
                            <w:w w:val="114"/>
                          </w:rPr>
                          <w:t>their</w:t>
                        </w:r>
                        <w:r>
                          <w:rPr>
                            <w:spacing w:val="9"/>
                            <w:w w:val="114"/>
                          </w:rPr>
                          <w:t xml:space="preserve"> </w:t>
                        </w:r>
                        <w:r>
                          <w:rPr>
                            <w:spacing w:val="-2"/>
                            <w:w w:val="114"/>
                          </w:rPr>
                          <w:t>own</w:t>
                        </w:r>
                        <w:r>
                          <w:rPr>
                            <w:spacing w:val="10"/>
                            <w:w w:val="114"/>
                          </w:rPr>
                          <w:t xml:space="preserve"> </w:t>
                        </w:r>
                        <w:r>
                          <w:rPr>
                            <w:spacing w:val="-2"/>
                            <w:w w:val="114"/>
                          </w:rPr>
                          <w:t>data</w:t>
                        </w:r>
                      </w:p>
                    </w:txbxContent>
                  </v:textbox>
                </v:rect>
                <w10:anchorlock/>
              </v:group>
            </w:pict>
          </mc:Fallback>
        </mc:AlternateContent>
      </w:r>
    </w:p>
    <w:p w:rsidR="00631831" w:rsidRDefault="003861FD">
      <w:pPr>
        <w:pStyle w:val="Heading1"/>
        <w:ind w:left="339" w:hanging="354"/>
      </w:pPr>
      <w:r>
        <w:t>Technical Architecture</w:t>
      </w:r>
    </w:p>
    <w:tbl>
      <w:tblPr>
        <w:tblStyle w:val="TableGrid"/>
        <w:tblW w:w="9504" w:type="dxa"/>
        <w:tblInd w:w="8" w:type="dxa"/>
        <w:tblCellMar>
          <w:top w:w="26" w:type="dxa"/>
          <w:left w:w="194" w:type="dxa"/>
          <w:bottom w:w="0" w:type="dxa"/>
          <w:right w:w="115" w:type="dxa"/>
        </w:tblCellMar>
        <w:tblLook w:val="04A0" w:firstRow="1" w:lastRow="0" w:firstColumn="1" w:lastColumn="0" w:noHBand="0" w:noVBand="1"/>
      </w:tblPr>
      <w:tblGrid>
        <w:gridCol w:w="1560"/>
        <w:gridCol w:w="4213"/>
        <w:gridCol w:w="3731"/>
      </w:tblGrid>
      <w:tr w:rsidR="00631831">
        <w:trPr>
          <w:trHeight w:val="584"/>
        </w:trPr>
        <w:tc>
          <w:tcPr>
            <w:tcW w:w="1560" w:type="dxa"/>
            <w:tcBorders>
              <w:top w:val="single" w:sz="6"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Layer</w:t>
            </w:r>
          </w:p>
        </w:tc>
        <w:tc>
          <w:tcPr>
            <w:tcW w:w="4213" w:type="dxa"/>
            <w:tcBorders>
              <w:top w:val="single" w:sz="6"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Technology</w:t>
            </w:r>
          </w:p>
        </w:tc>
        <w:tc>
          <w:tcPr>
            <w:tcW w:w="3731" w:type="dxa"/>
            <w:tcBorders>
              <w:top w:val="single" w:sz="6"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Responsibility</w:t>
            </w:r>
          </w:p>
        </w:tc>
      </w:tr>
      <w:tr w:rsidR="00631831">
        <w:trPr>
          <w:trHeight w:val="587"/>
        </w:trPr>
        <w:tc>
          <w:tcPr>
            <w:tcW w:w="1560"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Frontend</w:t>
            </w:r>
          </w:p>
        </w:tc>
        <w:tc>
          <w:tcPr>
            <w:tcW w:w="421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React.js + React Router</w:t>
            </w:r>
          </w:p>
        </w:tc>
        <w:tc>
          <w:tcPr>
            <w:tcW w:w="3731"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UI, routing, API calls</w:t>
            </w:r>
          </w:p>
        </w:tc>
      </w:tr>
      <w:tr w:rsidR="00631831">
        <w:trPr>
          <w:trHeight w:val="907"/>
        </w:trPr>
        <w:tc>
          <w:tcPr>
            <w:tcW w:w="1560"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Backend</w:t>
            </w:r>
          </w:p>
        </w:tc>
        <w:tc>
          <w:tcPr>
            <w:tcW w:w="421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Node.js + Express.js</w:t>
            </w:r>
          </w:p>
        </w:tc>
        <w:tc>
          <w:tcPr>
            <w:tcW w:w="3731"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REST API, business logic, risk engine</w:t>
            </w:r>
          </w:p>
        </w:tc>
      </w:tr>
      <w:tr w:rsidR="00631831">
        <w:trPr>
          <w:trHeight w:val="587"/>
        </w:trPr>
        <w:tc>
          <w:tcPr>
            <w:tcW w:w="1560"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Database</w:t>
            </w:r>
          </w:p>
        </w:tc>
        <w:tc>
          <w:tcPr>
            <w:tcW w:w="421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MongoDB + Mongoose</w:t>
            </w:r>
          </w:p>
        </w:tc>
        <w:tc>
          <w:tcPr>
            <w:tcW w:w="3731"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Data storage</w:t>
            </w:r>
          </w:p>
        </w:tc>
      </w:tr>
      <w:tr w:rsidR="00631831">
        <w:trPr>
          <w:trHeight w:val="587"/>
        </w:trPr>
        <w:tc>
          <w:tcPr>
            <w:tcW w:w="1560"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Auth</w:t>
            </w:r>
          </w:p>
        </w:tc>
        <w:tc>
          <w:tcPr>
            <w:tcW w:w="421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 xml:space="preserve">JWT + </w:t>
            </w:r>
            <w:proofErr w:type="spellStart"/>
            <w:r>
              <w:rPr>
                <w:sz w:val="21"/>
              </w:rPr>
              <w:t>bcrypt</w:t>
            </w:r>
            <w:proofErr w:type="spellEnd"/>
          </w:p>
        </w:tc>
        <w:tc>
          <w:tcPr>
            <w:tcW w:w="3731"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Secure authentication</w:t>
            </w:r>
          </w:p>
        </w:tc>
      </w:tr>
      <w:tr w:rsidR="00631831">
        <w:trPr>
          <w:trHeight w:val="587"/>
        </w:trPr>
        <w:tc>
          <w:tcPr>
            <w:tcW w:w="1560"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Validation</w:t>
            </w:r>
          </w:p>
        </w:tc>
        <w:tc>
          <w:tcPr>
            <w:tcW w:w="421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express-validator</w:t>
            </w:r>
          </w:p>
        </w:tc>
        <w:tc>
          <w:tcPr>
            <w:tcW w:w="3731"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Input validation on all routes</w:t>
            </w:r>
          </w:p>
        </w:tc>
      </w:tr>
      <w:tr w:rsidR="00631831">
        <w:trPr>
          <w:trHeight w:val="587"/>
        </w:trPr>
        <w:tc>
          <w:tcPr>
            <w:tcW w:w="1560"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Testing</w:t>
            </w:r>
          </w:p>
        </w:tc>
        <w:tc>
          <w:tcPr>
            <w:tcW w:w="421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0" w:firstLine="0"/>
            </w:pPr>
            <w:r>
              <w:rPr>
                <w:sz w:val="21"/>
              </w:rPr>
              <w:t xml:space="preserve">Jest + </w:t>
            </w:r>
            <w:proofErr w:type="spellStart"/>
            <w:r>
              <w:rPr>
                <w:sz w:val="21"/>
              </w:rPr>
              <w:t>Supertest</w:t>
            </w:r>
            <w:proofErr w:type="spellEnd"/>
            <w:r>
              <w:rPr>
                <w:sz w:val="21"/>
              </w:rPr>
              <w:t xml:space="preserve"> + Postman</w:t>
            </w:r>
          </w:p>
        </w:tc>
        <w:tc>
          <w:tcPr>
            <w:tcW w:w="3731"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4" w:firstLine="0"/>
            </w:pPr>
            <w:r>
              <w:rPr>
                <w:sz w:val="21"/>
              </w:rPr>
              <w:t>API and unit testing</w:t>
            </w:r>
          </w:p>
        </w:tc>
      </w:tr>
      <w:tr w:rsidR="00631831">
        <w:trPr>
          <w:trHeight w:val="768"/>
        </w:trPr>
        <w:tc>
          <w:tcPr>
            <w:tcW w:w="1560" w:type="dxa"/>
            <w:tcBorders>
              <w:top w:val="single" w:sz="9" w:space="0" w:color="DDDDDD"/>
              <w:left w:val="single" w:sz="6" w:space="0" w:color="DDDDDD"/>
              <w:bottom w:val="nil"/>
              <w:right w:val="single" w:sz="9" w:space="0" w:color="DDDDDD"/>
            </w:tcBorders>
            <w:vAlign w:val="bottom"/>
          </w:tcPr>
          <w:p w:rsidR="00631831" w:rsidRDefault="003861FD">
            <w:pPr>
              <w:spacing w:after="0"/>
              <w:ind w:left="0" w:firstLine="0"/>
            </w:pPr>
            <w:r>
              <w:rPr>
                <w:sz w:val="21"/>
              </w:rPr>
              <w:t>Deployment</w:t>
            </w:r>
          </w:p>
        </w:tc>
        <w:tc>
          <w:tcPr>
            <w:tcW w:w="4213" w:type="dxa"/>
            <w:tcBorders>
              <w:top w:val="single" w:sz="9" w:space="0" w:color="DDDDDD"/>
              <w:left w:val="single" w:sz="9" w:space="0" w:color="DDDDDD"/>
              <w:bottom w:val="nil"/>
              <w:right w:val="single" w:sz="9" w:space="0" w:color="DDDDDD"/>
            </w:tcBorders>
          </w:tcPr>
          <w:p w:rsidR="00631831" w:rsidRDefault="003861FD">
            <w:pPr>
              <w:spacing w:after="0"/>
              <w:ind w:left="0" w:firstLine="0"/>
            </w:pPr>
            <w:r>
              <w:rPr>
                <w:sz w:val="21"/>
              </w:rPr>
              <w:t xml:space="preserve">Render.com (backend) + </w:t>
            </w:r>
            <w:proofErr w:type="spellStart"/>
            <w:r>
              <w:rPr>
                <w:sz w:val="21"/>
              </w:rPr>
              <w:t>Vercel</w:t>
            </w:r>
            <w:proofErr w:type="spellEnd"/>
          </w:p>
        </w:tc>
        <w:tc>
          <w:tcPr>
            <w:tcW w:w="3731" w:type="dxa"/>
            <w:tcBorders>
              <w:top w:val="single" w:sz="9" w:space="0" w:color="DDDDDD"/>
              <w:left w:val="single" w:sz="9" w:space="0" w:color="DDDDDD"/>
              <w:bottom w:val="nil"/>
              <w:right w:val="single" w:sz="6" w:space="0" w:color="DDDDDD"/>
            </w:tcBorders>
            <w:vAlign w:val="bottom"/>
          </w:tcPr>
          <w:p w:rsidR="00631831" w:rsidRDefault="003861FD">
            <w:pPr>
              <w:spacing w:after="0"/>
              <w:ind w:left="4" w:firstLine="0"/>
            </w:pPr>
            <w:r>
              <w:rPr>
                <w:sz w:val="21"/>
              </w:rPr>
              <w:t>Live hosting</w:t>
            </w:r>
          </w:p>
        </w:tc>
      </w:tr>
      <w:tr w:rsidR="00631831">
        <w:trPr>
          <w:trHeight w:val="451"/>
        </w:trPr>
        <w:tc>
          <w:tcPr>
            <w:tcW w:w="1560" w:type="dxa"/>
            <w:tcBorders>
              <w:top w:val="nil"/>
              <w:left w:val="single" w:sz="6" w:space="0" w:color="DDDDDD"/>
              <w:bottom w:val="single" w:sz="6" w:space="0" w:color="DDDDDD"/>
              <w:right w:val="single" w:sz="9" w:space="0" w:color="DDDDDD"/>
            </w:tcBorders>
          </w:tcPr>
          <w:p w:rsidR="00631831" w:rsidRDefault="00631831">
            <w:pPr>
              <w:spacing w:after="160"/>
              <w:ind w:left="0" w:firstLine="0"/>
            </w:pPr>
          </w:p>
        </w:tc>
        <w:tc>
          <w:tcPr>
            <w:tcW w:w="4213" w:type="dxa"/>
            <w:tcBorders>
              <w:top w:val="nil"/>
              <w:left w:val="single" w:sz="9" w:space="0" w:color="DDDDDD"/>
              <w:bottom w:val="single" w:sz="6" w:space="0" w:color="DDDDDD"/>
              <w:right w:val="single" w:sz="9" w:space="0" w:color="DDDDDD"/>
            </w:tcBorders>
          </w:tcPr>
          <w:p w:rsidR="00631831" w:rsidRDefault="003861FD">
            <w:pPr>
              <w:spacing w:after="0"/>
              <w:ind w:left="0" w:firstLine="0"/>
            </w:pPr>
            <w:r>
              <w:rPr>
                <w:sz w:val="21"/>
              </w:rPr>
              <w:t>(frontend)</w:t>
            </w:r>
          </w:p>
        </w:tc>
        <w:tc>
          <w:tcPr>
            <w:tcW w:w="3731" w:type="dxa"/>
            <w:tcBorders>
              <w:top w:val="nil"/>
              <w:left w:val="single" w:sz="9" w:space="0" w:color="DDDDDD"/>
              <w:bottom w:val="single" w:sz="6" w:space="0" w:color="DDDDDD"/>
              <w:right w:val="single" w:sz="6" w:space="0" w:color="DDDDDD"/>
            </w:tcBorders>
          </w:tcPr>
          <w:p w:rsidR="00631831" w:rsidRDefault="00631831">
            <w:pPr>
              <w:spacing w:after="160"/>
              <w:ind w:left="0" w:firstLine="0"/>
            </w:pPr>
          </w:p>
        </w:tc>
      </w:tr>
    </w:tbl>
    <w:p w:rsidR="00631831" w:rsidRDefault="00631831">
      <w:pPr>
        <w:spacing w:after="447"/>
        <w:ind w:left="0" w:right="-5" w:firstLine="0"/>
      </w:pPr>
    </w:p>
    <w:p w:rsidR="0037260F" w:rsidRDefault="0037260F">
      <w:pPr>
        <w:spacing w:after="447"/>
        <w:ind w:left="0" w:right="-5" w:firstLine="0"/>
      </w:pPr>
    </w:p>
    <w:p w:rsidR="00631831" w:rsidRDefault="003861FD">
      <w:pPr>
        <w:pStyle w:val="Heading1"/>
        <w:ind w:left="347" w:hanging="362"/>
      </w:pPr>
      <w:r>
        <w:lastRenderedPageBreak/>
        <w:t>API Endpoints Summary</w:t>
      </w:r>
    </w:p>
    <w:tbl>
      <w:tblPr>
        <w:tblStyle w:val="TableGrid"/>
        <w:tblW w:w="9504" w:type="dxa"/>
        <w:tblInd w:w="8" w:type="dxa"/>
        <w:tblCellMar>
          <w:top w:w="0" w:type="dxa"/>
          <w:left w:w="194" w:type="dxa"/>
          <w:bottom w:w="0" w:type="dxa"/>
          <w:right w:w="115" w:type="dxa"/>
        </w:tblCellMar>
        <w:tblLook w:val="04A0" w:firstRow="1" w:lastRow="0" w:firstColumn="1" w:lastColumn="0" w:noHBand="0" w:noVBand="1"/>
      </w:tblPr>
      <w:tblGrid>
        <w:gridCol w:w="1555"/>
        <w:gridCol w:w="3803"/>
        <w:gridCol w:w="4146"/>
      </w:tblGrid>
      <w:tr w:rsidR="00631831">
        <w:trPr>
          <w:trHeight w:val="584"/>
        </w:trPr>
        <w:tc>
          <w:tcPr>
            <w:tcW w:w="1555" w:type="dxa"/>
            <w:tcBorders>
              <w:top w:val="single" w:sz="6"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Method</w:t>
            </w:r>
          </w:p>
        </w:tc>
        <w:tc>
          <w:tcPr>
            <w:tcW w:w="3803" w:type="dxa"/>
            <w:tcBorders>
              <w:top w:val="single" w:sz="6"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Endpoint</w:t>
            </w:r>
          </w:p>
        </w:tc>
        <w:tc>
          <w:tcPr>
            <w:tcW w:w="4147" w:type="dxa"/>
            <w:tcBorders>
              <w:top w:val="single" w:sz="6"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Description</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/auth/register</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Register new user</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/auth/login</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Login</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/auth/logout</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Logout</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/auth/me</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Get current user</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PUT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/users/:id</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Update profile and category</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/health-profile</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Submit health information</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/health-profile</w:t>
            </w:r>
            <w:proofErr w:type="gramStart"/>
            <w:r>
              <w:rPr>
                <w:sz w:val="21"/>
              </w:rPr>
              <w:t>/:</w:t>
            </w:r>
            <w:proofErr w:type="spellStart"/>
            <w:r>
              <w:rPr>
                <w:sz w:val="21"/>
              </w:rPr>
              <w:t>userId</w:t>
            </w:r>
            <w:proofErr w:type="spellEnd"/>
            <w:proofErr w:type="gramEnd"/>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Get health profile</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PUT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/health-profile/:id</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Update health profile</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/health-status</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Log health status update</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/health-status</w:t>
            </w:r>
            <w:proofErr w:type="gramStart"/>
            <w:r>
              <w:rPr>
                <w:sz w:val="21"/>
              </w:rPr>
              <w:t>/:</w:t>
            </w:r>
            <w:proofErr w:type="spellStart"/>
            <w:r>
              <w:rPr>
                <w:sz w:val="21"/>
              </w:rPr>
              <w:t>userId</w:t>
            </w:r>
            <w:proofErr w:type="spellEnd"/>
            <w:proofErr w:type="gramEnd"/>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Get health status history</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/symptoms</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Record a symptom</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/symptoms</w:t>
            </w:r>
            <w:proofErr w:type="gramStart"/>
            <w:r>
              <w:rPr>
                <w:sz w:val="21"/>
              </w:rPr>
              <w:t>/:</w:t>
            </w:r>
            <w:proofErr w:type="spellStart"/>
            <w:r>
              <w:rPr>
                <w:sz w:val="21"/>
              </w:rPr>
              <w:t>userId</w:t>
            </w:r>
            <w:proofErr w:type="spellEnd"/>
            <w:proofErr w:type="gramEnd"/>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Get symptom history</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/lifestyle</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Log lifestyle ratings</w:t>
            </w:r>
          </w:p>
        </w:tc>
      </w:tr>
      <w:tr w:rsidR="00631831">
        <w:trPr>
          <w:trHeight w:val="584"/>
        </w:trPr>
        <w:tc>
          <w:tcPr>
            <w:tcW w:w="1555" w:type="dxa"/>
            <w:tcBorders>
              <w:top w:val="single" w:sz="9" w:space="0" w:color="DDDDDD"/>
              <w:left w:val="single" w:sz="6" w:space="0" w:color="DDDDDD"/>
              <w:bottom w:val="single" w:sz="11"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11"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/lifestyle</w:t>
            </w:r>
            <w:proofErr w:type="gramStart"/>
            <w:r>
              <w:rPr>
                <w:sz w:val="21"/>
              </w:rPr>
              <w:t>/:</w:t>
            </w:r>
            <w:proofErr w:type="spellStart"/>
            <w:r>
              <w:rPr>
                <w:sz w:val="21"/>
              </w:rPr>
              <w:t>userId</w:t>
            </w:r>
            <w:proofErr w:type="spellEnd"/>
            <w:proofErr w:type="gramEnd"/>
          </w:p>
        </w:tc>
        <w:tc>
          <w:tcPr>
            <w:tcW w:w="4147" w:type="dxa"/>
            <w:tcBorders>
              <w:top w:val="single" w:sz="9" w:space="0" w:color="DDDDDD"/>
              <w:left w:val="single" w:sz="9" w:space="0" w:color="DDDDDD"/>
              <w:bottom w:val="single" w:sz="11" w:space="0" w:color="DDDDDD"/>
              <w:right w:val="single" w:sz="6" w:space="0" w:color="DDDDDD"/>
            </w:tcBorders>
            <w:vAlign w:val="center"/>
          </w:tcPr>
          <w:p w:rsidR="00631831" w:rsidRDefault="003861FD">
            <w:pPr>
              <w:spacing w:after="0"/>
              <w:ind w:left="3" w:firstLine="0"/>
            </w:pPr>
            <w:r>
              <w:rPr>
                <w:sz w:val="21"/>
              </w:rPr>
              <w:t>Get lifestyle history</w:t>
            </w:r>
          </w:p>
        </w:tc>
      </w:tr>
      <w:tr w:rsidR="00631831">
        <w:trPr>
          <w:trHeight w:val="584"/>
        </w:trPr>
        <w:tc>
          <w:tcPr>
            <w:tcW w:w="1555" w:type="dxa"/>
            <w:tcBorders>
              <w:top w:val="single" w:sz="11"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PUT</w:t>
            </w:r>
          </w:p>
        </w:tc>
        <w:tc>
          <w:tcPr>
            <w:tcW w:w="3803" w:type="dxa"/>
            <w:tcBorders>
              <w:top w:val="single" w:sz="11"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/lifestyle/:id</w:t>
            </w:r>
          </w:p>
        </w:tc>
        <w:tc>
          <w:tcPr>
            <w:tcW w:w="4147" w:type="dxa"/>
            <w:tcBorders>
              <w:top w:val="single" w:sz="11"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Update lifestyle entry</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POST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/risk/predict</w:t>
            </w:r>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Run risk prediction</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/risk</w:t>
            </w:r>
            <w:proofErr w:type="gramStart"/>
            <w:r>
              <w:rPr>
                <w:sz w:val="21"/>
              </w:rPr>
              <w:t>/:</w:t>
            </w:r>
            <w:proofErr w:type="spellStart"/>
            <w:r>
              <w:rPr>
                <w:sz w:val="21"/>
              </w:rPr>
              <w:t>userId</w:t>
            </w:r>
            <w:proofErr w:type="spellEnd"/>
            <w:proofErr w:type="gramEnd"/>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Get risk assessment</w:t>
            </w:r>
          </w:p>
        </w:tc>
      </w:tr>
      <w:tr w:rsidR="00631831">
        <w:trPr>
          <w:trHeight w:val="587"/>
        </w:trPr>
        <w:tc>
          <w:tcPr>
            <w:tcW w:w="1555"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GET</w:t>
            </w:r>
          </w:p>
        </w:tc>
        <w:tc>
          <w:tcPr>
            <w:tcW w:w="3803"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/notifications</w:t>
            </w:r>
            <w:proofErr w:type="gramStart"/>
            <w:r>
              <w:rPr>
                <w:sz w:val="21"/>
              </w:rPr>
              <w:t>/:</w:t>
            </w:r>
            <w:proofErr w:type="spellStart"/>
            <w:r>
              <w:rPr>
                <w:sz w:val="21"/>
              </w:rPr>
              <w:t>userId</w:t>
            </w:r>
            <w:proofErr w:type="spellEnd"/>
            <w:proofErr w:type="gramEnd"/>
          </w:p>
        </w:tc>
        <w:tc>
          <w:tcPr>
            <w:tcW w:w="4147"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Get notifications</w:t>
            </w:r>
          </w:p>
        </w:tc>
      </w:tr>
      <w:tr w:rsidR="00631831">
        <w:trPr>
          <w:trHeight w:val="584"/>
        </w:trPr>
        <w:tc>
          <w:tcPr>
            <w:tcW w:w="1555" w:type="dxa"/>
            <w:tcBorders>
              <w:top w:val="single" w:sz="9" w:space="0" w:color="DDDDDD"/>
              <w:left w:val="single" w:sz="6" w:space="0" w:color="DDDDDD"/>
              <w:bottom w:val="single" w:sz="6" w:space="0" w:color="DDDDDD"/>
              <w:right w:val="single" w:sz="9" w:space="0" w:color="DDDDDD"/>
            </w:tcBorders>
            <w:vAlign w:val="center"/>
          </w:tcPr>
          <w:p w:rsidR="00631831" w:rsidRDefault="003861FD">
            <w:pPr>
              <w:spacing w:after="0"/>
              <w:ind w:left="0" w:firstLine="0"/>
            </w:pPr>
            <w:r>
              <w:rPr>
                <w:sz w:val="21"/>
              </w:rPr>
              <w:t>PUT</w:t>
            </w:r>
          </w:p>
        </w:tc>
        <w:tc>
          <w:tcPr>
            <w:tcW w:w="3803" w:type="dxa"/>
            <w:tcBorders>
              <w:top w:val="single" w:sz="9" w:space="0" w:color="DDDDDD"/>
              <w:left w:val="single" w:sz="9" w:space="0" w:color="DDDDDD"/>
              <w:bottom w:val="single" w:sz="6" w:space="0" w:color="DDDDDD"/>
              <w:right w:val="single" w:sz="9" w:space="0" w:color="DDDDDD"/>
            </w:tcBorders>
            <w:vAlign w:val="center"/>
          </w:tcPr>
          <w:p w:rsidR="00631831" w:rsidRDefault="003861FD">
            <w:pPr>
              <w:spacing w:after="0"/>
              <w:ind w:left="4" w:firstLine="0"/>
            </w:pPr>
            <w:r>
              <w:rPr>
                <w:sz w:val="21"/>
              </w:rPr>
              <w:t>/</w:t>
            </w:r>
            <w:proofErr w:type="spellStart"/>
            <w:r>
              <w:rPr>
                <w:sz w:val="21"/>
              </w:rPr>
              <w:t>api</w:t>
            </w:r>
            <w:proofErr w:type="spellEnd"/>
            <w:r>
              <w:rPr>
                <w:sz w:val="21"/>
              </w:rPr>
              <w:t>/notifications/:id/read</w:t>
            </w:r>
          </w:p>
        </w:tc>
        <w:tc>
          <w:tcPr>
            <w:tcW w:w="4147" w:type="dxa"/>
            <w:tcBorders>
              <w:top w:val="single" w:sz="9" w:space="0" w:color="DDDDDD"/>
              <w:left w:val="single" w:sz="9" w:space="0" w:color="DDDDDD"/>
              <w:bottom w:val="single" w:sz="6" w:space="0" w:color="DDDDDD"/>
              <w:right w:val="single" w:sz="6" w:space="0" w:color="DDDDDD"/>
            </w:tcBorders>
            <w:vAlign w:val="center"/>
          </w:tcPr>
          <w:p w:rsidR="00631831" w:rsidRDefault="003861FD">
            <w:pPr>
              <w:spacing w:after="0"/>
              <w:ind w:left="3" w:firstLine="0"/>
            </w:pPr>
            <w:r>
              <w:rPr>
                <w:sz w:val="21"/>
              </w:rPr>
              <w:t>Mark notification as read</w:t>
            </w:r>
          </w:p>
        </w:tc>
      </w:tr>
    </w:tbl>
    <w:p w:rsidR="00631831" w:rsidRDefault="00631831">
      <w:pPr>
        <w:spacing w:after="0"/>
        <w:ind w:left="0" w:right="-5" w:firstLine="0"/>
      </w:pPr>
    </w:p>
    <w:p w:rsidR="00327DFD" w:rsidRDefault="00327DFD">
      <w:pPr>
        <w:spacing w:after="0"/>
        <w:ind w:left="0" w:right="-5" w:firstLine="0"/>
      </w:pPr>
    </w:p>
    <w:p w:rsidR="00327DFD" w:rsidRDefault="00327DFD">
      <w:pPr>
        <w:spacing w:after="0"/>
        <w:ind w:left="0" w:right="-5" w:firstLine="0"/>
      </w:pPr>
    </w:p>
    <w:p w:rsidR="0037260F" w:rsidRDefault="0037260F">
      <w:pPr>
        <w:spacing w:after="0"/>
        <w:ind w:left="0" w:right="-5" w:firstLine="0"/>
      </w:pPr>
    </w:p>
    <w:p w:rsidR="0037260F" w:rsidRDefault="0037260F">
      <w:pPr>
        <w:spacing w:after="0"/>
        <w:ind w:left="0" w:right="-5" w:firstLine="0"/>
      </w:pPr>
    </w:p>
    <w:p w:rsidR="0037260F" w:rsidRDefault="0037260F">
      <w:pPr>
        <w:spacing w:after="0"/>
        <w:ind w:left="0" w:right="-5" w:firstLine="0"/>
      </w:pPr>
    </w:p>
    <w:p w:rsidR="0037260F" w:rsidRDefault="0037260F">
      <w:pPr>
        <w:spacing w:after="0"/>
        <w:ind w:left="0" w:right="-5" w:firstLine="0"/>
      </w:pPr>
    </w:p>
    <w:p w:rsidR="00631831" w:rsidRDefault="003861FD">
      <w:pPr>
        <w:pStyle w:val="Heading1"/>
        <w:ind w:left="297" w:hanging="312"/>
      </w:pPr>
      <w:r>
        <w:t>Work Division</w:t>
      </w:r>
    </w:p>
    <w:tbl>
      <w:tblPr>
        <w:tblStyle w:val="TableGrid"/>
        <w:tblW w:w="9504" w:type="dxa"/>
        <w:tblInd w:w="8" w:type="dxa"/>
        <w:tblCellMar>
          <w:top w:w="0" w:type="dxa"/>
          <w:left w:w="194" w:type="dxa"/>
          <w:bottom w:w="0" w:type="dxa"/>
          <w:right w:w="115" w:type="dxa"/>
        </w:tblCellMar>
        <w:tblLook w:val="04A0" w:firstRow="1" w:lastRow="0" w:firstColumn="1" w:lastColumn="0" w:noHBand="0" w:noVBand="1"/>
      </w:tblPr>
      <w:tblGrid>
        <w:gridCol w:w="1224"/>
        <w:gridCol w:w="2885"/>
        <w:gridCol w:w="5395"/>
      </w:tblGrid>
      <w:tr w:rsidR="00631831">
        <w:trPr>
          <w:trHeight w:val="584"/>
        </w:trPr>
        <w:tc>
          <w:tcPr>
            <w:tcW w:w="1224" w:type="dxa"/>
            <w:tcBorders>
              <w:top w:val="single" w:sz="6"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Member</w:t>
            </w:r>
          </w:p>
        </w:tc>
        <w:tc>
          <w:tcPr>
            <w:tcW w:w="2885" w:type="dxa"/>
            <w:tcBorders>
              <w:top w:val="single" w:sz="6" w:space="0" w:color="DDDDDD"/>
              <w:left w:val="single" w:sz="9" w:space="0" w:color="DDDDDD"/>
              <w:bottom w:val="single" w:sz="9" w:space="0" w:color="DDDDDD"/>
              <w:right w:val="single" w:sz="9" w:space="0" w:color="DDDDDD"/>
            </w:tcBorders>
            <w:vAlign w:val="center"/>
          </w:tcPr>
          <w:p w:rsidR="00631831" w:rsidRDefault="003861FD">
            <w:pPr>
              <w:spacing w:after="0"/>
              <w:ind w:left="5" w:firstLine="0"/>
            </w:pPr>
            <w:r>
              <w:rPr>
                <w:sz w:val="21"/>
              </w:rPr>
              <w:t>Role</w:t>
            </w:r>
          </w:p>
        </w:tc>
        <w:tc>
          <w:tcPr>
            <w:tcW w:w="5395" w:type="dxa"/>
            <w:tcBorders>
              <w:top w:val="single" w:sz="6"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Responsibilities</w:t>
            </w:r>
          </w:p>
        </w:tc>
      </w:tr>
      <w:tr w:rsidR="00631831">
        <w:trPr>
          <w:trHeight w:val="907"/>
        </w:trPr>
        <w:tc>
          <w:tcPr>
            <w:tcW w:w="1224"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A</w:t>
            </w:r>
          </w:p>
        </w:tc>
        <w:tc>
          <w:tcPr>
            <w:tcW w:w="2885"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5" w:firstLine="0"/>
            </w:pPr>
            <w:r>
              <w:rPr>
                <w:sz w:val="21"/>
              </w:rPr>
              <w:t>Backend/API</w:t>
            </w:r>
          </w:p>
        </w:tc>
        <w:tc>
          <w:tcPr>
            <w:tcW w:w="5395"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Express routes, controllers, middleware, risk prediction logic</w:t>
            </w:r>
          </w:p>
        </w:tc>
      </w:tr>
      <w:tr w:rsidR="00631831">
        <w:trPr>
          <w:trHeight w:val="907"/>
        </w:trPr>
        <w:tc>
          <w:tcPr>
            <w:tcW w:w="1224"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B</w:t>
            </w:r>
          </w:p>
        </w:tc>
        <w:tc>
          <w:tcPr>
            <w:tcW w:w="2885"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5" w:firstLine="0"/>
            </w:pPr>
            <w:r>
              <w:rPr>
                <w:sz w:val="21"/>
              </w:rPr>
              <w:t>Database/Models</w:t>
            </w:r>
          </w:p>
        </w:tc>
        <w:tc>
          <w:tcPr>
            <w:tcW w:w="5395"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Mongoose schemas, MongoDB Atlas setup, seed data</w:t>
            </w:r>
          </w:p>
        </w:tc>
      </w:tr>
      <w:tr w:rsidR="00631831">
        <w:trPr>
          <w:trHeight w:val="587"/>
        </w:trPr>
        <w:tc>
          <w:tcPr>
            <w:tcW w:w="1224"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C</w:t>
            </w:r>
          </w:p>
        </w:tc>
        <w:tc>
          <w:tcPr>
            <w:tcW w:w="2885"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5" w:firstLine="0"/>
            </w:pPr>
            <w:r>
              <w:rPr>
                <w:sz w:val="21"/>
              </w:rPr>
              <w:t>Frontend/React</w:t>
            </w:r>
          </w:p>
        </w:tc>
        <w:tc>
          <w:tcPr>
            <w:tcW w:w="5395"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3" w:firstLine="0"/>
            </w:pPr>
            <w:r>
              <w:rPr>
                <w:sz w:val="21"/>
              </w:rPr>
              <w:t>React components, pages, routing, API integration</w:t>
            </w:r>
          </w:p>
        </w:tc>
      </w:tr>
      <w:tr w:rsidR="00631831">
        <w:trPr>
          <w:trHeight w:val="904"/>
        </w:trPr>
        <w:tc>
          <w:tcPr>
            <w:tcW w:w="1224" w:type="dxa"/>
            <w:tcBorders>
              <w:top w:val="single" w:sz="9" w:space="0" w:color="DDDDDD"/>
              <w:left w:val="single" w:sz="6" w:space="0" w:color="DDDDDD"/>
              <w:bottom w:val="single" w:sz="6" w:space="0" w:color="DDDDDD"/>
              <w:right w:val="single" w:sz="9" w:space="0" w:color="DDDDDD"/>
            </w:tcBorders>
            <w:vAlign w:val="center"/>
          </w:tcPr>
          <w:p w:rsidR="00631831" w:rsidRDefault="003861FD">
            <w:pPr>
              <w:spacing w:after="0"/>
              <w:ind w:left="0" w:firstLine="0"/>
            </w:pPr>
            <w:r>
              <w:rPr>
                <w:sz w:val="21"/>
              </w:rPr>
              <w:t>D</w:t>
            </w:r>
          </w:p>
        </w:tc>
        <w:tc>
          <w:tcPr>
            <w:tcW w:w="2885" w:type="dxa"/>
            <w:tcBorders>
              <w:top w:val="single" w:sz="9" w:space="0" w:color="DDDDDD"/>
              <w:left w:val="single" w:sz="9" w:space="0" w:color="DDDDDD"/>
              <w:bottom w:val="single" w:sz="6" w:space="0" w:color="DDDDDD"/>
              <w:right w:val="single" w:sz="9" w:space="0" w:color="DDDDDD"/>
            </w:tcBorders>
            <w:vAlign w:val="center"/>
          </w:tcPr>
          <w:p w:rsidR="00631831" w:rsidRDefault="003861FD">
            <w:pPr>
              <w:spacing w:after="0"/>
              <w:ind w:left="5" w:firstLine="0"/>
            </w:pPr>
            <w:r>
              <w:rPr>
                <w:sz w:val="21"/>
              </w:rPr>
              <w:t>Testing/Deployment/Docs</w:t>
            </w:r>
          </w:p>
        </w:tc>
        <w:tc>
          <w:tcPr>
            <w:tcW w:w="5395" w:type="dxa"/>
            <w:tcBorders>
              <w:top w:val="single" w:sz="9" w:space="0" w:color="DDDDDD"/>
              <w:left w:val="single" w:sz="9" w:space="0" w:color="DDDDDD"/>
              <w:bottom w:val="single" w:sz="6" w:space="0" w:color="DDDDDD"/>
              <w:right w:val="single" w:sz="6" w:space="0" w:color="DDDDDD"/>
            </w:tcBorders>
            <w:vAlign w:val="center"/>
          </w:tcPr>
          <w:p w:rsidR="00631831" w:rsidRDefault="003861FD">
            <w:pPr>
              <w:spacing w:after="0"/>
              <w:ind w:left="3" w:firstLine="0"/>
            </w:pPr>
            <w:r>
              <w:rPr>
                <w:sz w:val="21"/>
              </w:rPr>
              <w:t xml:space="preserve">Postman collection, Jest tests, Render &amp; </w:t>
            </w:r>
            <w:proofErr w:type="spellStart"/>
            <w:r>
              <w:rPr>
                <w:sz w:val="21"/>
              </w:rPr>
              <w:t>Vercel</w:t>
            </w:r>
            <w:proofErr w:type="spellEnd"/>
            <w:r>
              <w:rPr>
                <w:sz w:val="21"/>
              </w:rPr>
              <w:t xml:space="preserve"> deployment, README, process log</w:t>
            </w:r>
          </w:p>
        </w:tc>
      </w:tr>
    </w:tbl>
    <w:p w:rsidR="00631831" w:rsidRDefault="00631831">
      <w:pPr>
        <w:spacing w:after="447"/>
        <w:ind w:left="0" w:right="-5" w:firstLine="0"/>
      </w:pPr>
    </w:p>
    <w:p w:rsidR="00631831" w:rsidRDefault="003861FD">
      <w:pPr>
        <w:pStyle w:val="Heading1"/>
        <w:ind w:left="349" w:hanging="364"/>
      </w:pPr>
      <w:r>
        <w:t>Timeline</w:t>
      </w:r>
      <w:r w:rsidR="00327DFD">
        <w:t xml:space="preserve"> (Hypothetical)</w:t>
      </w:r>
    </w:p>
    <w:tbl>
      <w:tblPr>
        <w:tblStyle w:val="TableGrid"/>
        <w:tblW w:w="9504" w:type="dxa"/>
        <w:tblInd w:w="8" w:type="dxa"/>
        <w:tblCellMar>
          <w:top w:w="0" w:type="dxa"/>
          <w:left w:w="194" w:type="dxa"/>
          <w:bottom w:w="0" w:type="dxa"/>
          <w:right w:w="115" w:type="dxa"/>
        </w:tblCellMar>
        <w:tblLook w:val="04A0" w:firstRow="1" w:lastRow="0" w:firstColumn="1" w:lastColumn="0" w:noHBand="0" w:noVBand="1"/>
      </w:tblPr>
      <w:tblGrid>
        <w:gridCol w:w="1213"/>
        <w:gridCol w:w="5232"/>
        <w:gridCol w:w="3059"/>
      </w:tblGrid>
      <w:tr w:rsidR="00631831">
        <w:trPr>
          <w:trHeight w:val="584"/>
        </w:trPr>
        <w:tc>
          <w:tcPr>
            <w:tcW w:w="1213" w:type="dxa"/>
            <w:tcBorders>
              <w:top w:val="single" w:sz="6"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Phase</w:t>
            </w:r>
          </w:p>
        </w:tc>
        <w:tc>
          <w:tcPr>
            <w:tcW w:w="5232" w:type="dxa"/>
            <w:tcBorders>
              <w:top w:val="single" w:sz="6" w:space="0" w:color="DDDDDD"/>
              <w:left w:val="single" w:sz="9" w:space="0" w:color="DDDDDD"/>
              <w:bottom w:val="single" w:sz="9" w:space="0" w:color="DDDDDD"/>
              <w:right w:val="single" w:sz="9" w:space="0" w:color="DDDDDD"/>
            </w:tcBorders>
            <w:vAlign w:val="center"/>
          </w:tcPr>
          <w:p w:rsidR="00631831" w:rsidRDefault="003861FD">
            <w:pPr>
              <w:spacing w:after="0"/>
              <w:ind w:left="2" w:firstLine="0"/>
            </w:pPr>
            <w:r>
              <w:rPr>
                <w:sz w:val="21"/>
              </w:rPr>
              <w:t>Tasks</w:t>
            </w:r>
          </w:p>
        </w:tc>
        <w:tc>
          <w:tcPr>
            <w:tcW w:w="3059" w:type="dxa"/>
            <w:tcBorders>
              <w:top w:val="single" w:sz="6" w:space="0" w:color="DDDDDD"/>
              <w:left w:val="single" w:sz="9" w:space="0" w:color="DDDDDD"/>
              <w:bottom w:val="single" w:sz="9" w:space="0" w:color="DDDDDD"/>
              <w:right w:val="single" w:sz="6" w:space="0" w:color="DDDDDD"/>
            </w:tcBorders>
            <w:vAlign w:val="center"/>
          </w:tcPr>
          <w:p w:rsidR="00631831" w:rsidRDefault="003861FD">
            <w:pPr>
              <w:spacing w:after="0"/>
              <w:ind w:left="1" w:firstLine="0"/>
            </w:pPr>
            <w:r>
              <w:rPr>
                <w:sz w:val="21"/>
              </w:rPr>
              <w:t>Owner(s)</w:t>
            </w:r>
          </w:p>
        </w:tc>
      </w:tr>
      <w:tr w:rsidR="00631831">
        <w:trPr>
          <w:trHeight w:val="587"/>
        </w:trPr>
        <w:tc>
          <w:tcPr>
            <w:tcW w:w="1213"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Week 1</w:t>
            </w:r>
          </w:p>
        </w:tc>
        <w:tc>
          <w:tcPr>
            <w:tcW w:w="5232"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2" w:firstLine="0"/>
            </w:pPr>
            <w:r>
              <w:rPr>
                <w:sz w:val="21"/>
              </w:rPr>
              <w:t>Project setup, DB models, API stubs</w:t>
            </w:r>
          </w:p>
        </w:tc>
        <w:tc>
          <w:tcPr>
            <w:tcW w:w="3059"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1" w:firstLine="0"/>
            </w:pPr>
            <w:r>
              <w:rPr>
                <w:sz w:val="21"/>
              </w:rPr>
              <w:t>A, B, D (Postman + docs)</w:t>
            </w:r>
          </w:p>
        </w:tc>
      </w:tr>
      <w:tr w:rsidR="00631831">
        <w:trPr>
          <w:trHeight w:val="587"/>
        </w:trPr>
        <w:tc>
          <w:tcPr>
            <w:tcW w:w="1213"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Week 2</w:t>
            </w:r>
          </w:p>
        </w:tc>
        <w:tc>
          <w:tcPr>
            <w:tcW w:w="5232"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2" w:firstLine="0"/>
            </w:pPr>
            <w:r>
              <w:rPr>
                <w:sz w:val="21"/>
              </w:rPr>
              <w:t>Auth, user category, health profile endpoints</w:t>
            </w:r>
          </w:p>
        </w:tc>
        <w:tc>
          <w:tcPr>
            <w:tcW w:w="3059"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1" w:firstLine="0"/>
            </w:pPr>
            <w:r>
              <w:rPr>
                <w:sz w:val="21"/>
              </w:rPr>
              <w:t>A, B</w:t>
            </w:r>
          </w:p>
        </w:tc>
      </w:tr>
      <w:tr w:rsidR="00631831">
        <w:trPr>
          <w:trHeight w:val="587"/>
        </w:trPr>
        <w:tc>
          <w:tcPr>
            <w:tcW w:w="1213"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Week 3</w:t>
            </w:r>
          </w:p>
        </w:tc>
        <w:tc>
          <w:tcPr>
            <w:tcW w:w="5232"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2" w:firstLine="0"/>
            </w:pPr>
            <w:r>
              <w:rPr>
                <w:sz w:val="21"/>
              </w:rPr>
              <w:t>Health status, symptoms, lifestyle endpoints</w:t>
            </w:r>
          </w:p>
        </w:tc>
        <w:tc>
          <w:tcPr>
            <w:tcW w:w="3059"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1" w:firstLine="0"/>
            </w:pPr>
            <w:r>
              <w:rPr>
                <w:sz w:val="21"/>
              </w:rPr>
              <w:t>A, C</w:t>
            </w:r>
          </w:p>
        </w:tc>
      </w:tr>
      <w:tr w:rsidR="00631831">
        <w:trPr>
          <w:trHeight w:val="587"/>
        </w:trPr>
        <w:tc>
          <w:tcPr>
            <w:tcW w:w="1213"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Week 4</w:t>
            </w:r>
          </w:p>
        </w:tc>
        <w:tc>
          <w:tcPr>
            <w:tcW w:w="5232"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2" w:firstLine="0"/>
            </w:pPr>
            <w:r>
              <w:rPr>
                <w:sz w:val="21"/>
              </w:rPr>
              <w:t>Risk prediction engine, notifications, frontend</w:t>
            </w:r>
          </w:p>
        </w:tc>
        <w:tc>
          <w:tcPr>
            <w:tcW w:w="3059"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1" w:firstLine="0"/>
            </w:pPr>
            <w:r>
              <w:rPr>
                <w:sz w:val="21"/>
              </w:rPr>
              <w:t>A, C</w:t>
            </w:r>
          </w:p>
        </w:tc>
      </w:tr>
      <w:tr w:rsidR="00631831">
        <w:trPr>
          <w:trHeight w:val="587"/>
        </w:trPr>
        <w:tc>
          <w:tcPr>
            <w:tcW w:w="1213" w:type="dxa"/>
            <w:tcBorders>
              <w:top w:val="single" w:sz="9" w:space="0" w:color="DDDDDD"/>
              <w:left w:val="single" w:sz="6" w:space="0" w:color="DDDDDD"/>
              <w:bottom w:val="single" w:sz="9" w:space="0" w:color="DDDDDD"/>
              <w:right w:val="single" w:sz="9" w:space="0" w:color="DDDDDD"/>
            </w:tcBorders>
            <w:vAlign w:val="center"/>
          </w:tcPr>
          <w:p w:rsidR="00631831" w:rsidRDefault="003861FD">
            <w:pPr>
              <w:spacing w:after="0"/>
              <w:ind w:left="0" w:firstLine="0"/>
            </w:pPr>
            <w:r>
              <w:rPr>
                <w:sz w:val="21"/>
              </w:rPr>
              <w:t>Week 5</w:t>
            </w:r>
          </w:p>
        </w:tc>
        <w:tc>
          <w:tcPr>
            <w:tcW w:w="5232" w:type="dxa"/>
            <w:tcBorders>
              <w:top w:val="single" w:sz="9" w:space="0" w:color="DDDDDD"/>
              <w:left w:val="single" w:sz="9" w:space="0" w:color="DDDDDD"/>
              <w:bottom w:val="single" w:sz="9" w:space="0" w:color="DDDDDD"/>
              <w:right w:val="single" w:sz="9" w:space="0" w:color="DDDDDD"/>
            </w:tcBorders>
            <w:vAlign w:val="center"/>
          </w:tcPr>
          <w:p w:rsidR="00631831" w:rsidRDefault="003861FD">
            <w:pPr>
              <w:spacing w:after="0"/>
              <w:ind w:left="2" w:firstLine="0"/>
            </w:pPr>
            <w:r>
              <w:rPr>
                <w:sz w:val="21"/>
              </w:rPr>
              <w:t>Testing, bug fixes, incremental deployment</w:t>
            </w:r>
          </w:p>
        </w:tc>
        <w:tc>
          <w:tcPr>
            <w:tcW w:w="3059" w:type="dxa"/>
            <w:tcBorders>
              <w:top w:val="single" w:sz="9" w:space="0" w:color="DDDDDD"/>
              <w:left w:val="single" w:sz="9" w:space="0" w:color="DDDDDD"/>
              <w:bottom w:val="single" w:sz="9" w:space="0" w:color="DDDDDD"/>
              <w:right w:val="single" w:sz="6" w:space="0" w:color="DDDDDD"/>
            </w:tcBorders>
            <w:vAlign w:val="center"/>
          </w:tcPr>
          <w:p w:rsidR="00631831" w:rsidRDefault="003861FD">
            <w:pPr>
              <w:spacing w:after="0"/>
              <w:ind w:left="1" w:firstLine="0"/>
            </w:pPr>
            <w:r>
              <w:rPr>
                <w:sz w:val="21"/>
              </w:rPr>
              <w:t>D</w:t>
            </w:r>
          </w:p>
        </w:tc>
      </w:tr>
      <w:tr w:rsidR="00631831">
        <w:trPr>
          <w:trHeight w:val="584"/>
        </w:trPr>
        <w:tc>
          <w:tcPr>
            <w:tcW w:w="1213" w:type="dxa"/>
            <w:tcBorders>
              <w:top w:val="single" w:sz="9" w:space="0" w:color="DDDDDD"/>
              <w:left w:val="single" w:sz="6" w:space="0" w:color="DDDDDD"/>
              <w:bottom w:val="single" w:sz="6" w:space="0" w:color="DDDDDD"/>
              <w:right w:val="single" w:sz="9" w:space="0" w:color="DDDDDD"/>
            </w:tcBorders>
            <w:vAlign w:val="center"/>
          </w:tcPr>
          <w:p w:rsidR="00631831" w:rsidRDefault="003861FD">
            <w:pPr>
              <w:spacing w:after="0"/>
              <w:ind w:left="0" w:firstLine="0"/>
            </w:pPr>
            <w:r>
              <w:rPr>
                <w:sz w:val="21"/>
              </w:rPr>
              <w:t>Week 6</w:t>
            </w:r>
          </w:p>
        </w:tc>
        <w:tc>
          <w:tcPr>
            <w:tcW w:w="5232" w:type="dxa"/>
            <w:tcBorders>
              <w:top w:val="single" w:sz="9" w:space="0" w:color="DDDDDD"/>
              <w:left w:val="single" w:sz="9" w:space="0" w:color="DDDDDD"/>
              <w:bottom w:val="single" w:sz="6" w:space="0" w:color="DDDDDD"/>
              <w:right w:val="single" w:sz="9" w:space="0" w:color="DDDDDD"/>
            </w:tcBorders>
            <w:vAlign w:val="center"/>
          </w:tcPr>
          <w:p w:rsidR="00631831" w:rsidRDefault="003861FD">
            <w:pPr>
              <w:spacing w:after="0"/>
              <w:ind w:left="2" w:firstLine="0"/>
            </w:pPr>
            <w:r>
              <w:rPr>
                <w:sz w:val="21"/>
              </w:rPr>
              <w:t>Final deployment, documentation, submission</w:t>
            </w:r>
          </w:p>
        </w:tc>
        <w:tc>
          <w:tcPr>
            <w:tcW w:w="3059" w:type="dxa"/>
            <w:tcBorders>
              <w:top w:val="single" w:sz="9" w:space="0" w:color="DDDDDD"/>
              <w:left w:val="single" w:sz="9" w:space="0" w:color="DDDDDD"/>
              <w:bottom w:val="single" w:sz="6" w:space="0" w:color="DDDDDD"/>
              <w:right w:val="single" w:sz="6" w:space="0" w:color="DDDDDD"/>
            </w:tcBorders>
            <w:vAlign w:val="center"/>
          </w:tcPr>
          <w:p w:rsidR="00631831" w:rsidRDefault="003861FD">
            <w:pPr>
              <w:spacing w:after="0"/>
              <w:ind w:left="1" w:firstLine="0"/>
            </w:pPr>
            <w:r>
              <w:rPr>
                <w:sz w:val="21"/>
              </w:rPr>
              <w:t>D + all</w:t>
            </w:r>
          </w:p>
        </w:tc>
      </w:tr>
    </w:tbl>
    <w:p w:rsidR="00631831" w:rsidRDefault="00631831">
      <w:pPr>
        <w:spacing w:after="447"/>
        <w:ind w:left="0" w:right="-5" w:firstLine="0"/>
      </w:pPr>
    </w:p>
    <w:p w:rsidR="00631831" w:rsidRDefault="003861FD">
      <w:pPr>
        <w:pStyle w:val="Heading1"/>
        <w:spacing w:after="170"/>
        <w:ind w:left="342" w:hanging="357"/>
      </w:pPr>
      <w:r>
        <w:t>Success Criteria</w:t>
      </w:r>
    </w:p>
    <w:p w:rsidR="00631831" w:rsidRDefault="003861FD">
      <w:pPr>
        <w:ind w:left="138"/>
      </w:pPr>
      <w:r>
        <w:rPr>
          <w:noProof/>
        </w:rPr>
        <mc:AlternateContent>
          <mc:Choice Requires="wpg">
            <w:drawing>
              <wp:anchor distT="0" distB="0" distL="114300" distR="114300" simplePos="0" relativeHeight="251664384" behindDoc="0" locked="0" layoutInCell="1" allowOverlap="1">
                <wp:simplePos x="0" y="0"/>
                <wp:positionH relativeFrom="column">
                  <wp:posOffset>81280</wp:posOffset>
                </wp:positionH>
                <wp:positionV relativeFrom="paragraph">
                  <wp:posOffset>62830</wp:posOffset>
                </wp:positionV>
                <wp:extent cx="52493" cy="1434254"/>
                <wp:effectExtent l="0" t="0" r="0" b="0"/>
                <wp:wrapSquare wrapText="bothSides"/>
                <wp:docPr id="8074" name="Group 8074"/>
                <wp:cNvGraphicFramePr/>
                <a:graphic xmlns:a="http://schemas.openxmlformats.org/drawingml/2006/main">
                  <a:graphicData uri="http://schemas.microsoft.com/office/word/2010/wordprocessingGroup">
                    <wpg:wgp>
                      <wpg:cNvGrpSpPr/>
                      <wpg:grpSpPr>
                        <a:xfrm>
                          <a:off x="0" y="0"/>
                          <a:ext cx="52493" cy="1434254"/>
                          <a:chOff x="0" y="0"/>
                          <a:chExt cx="52493" cy="1434254"/>
                        </a:xfrm>
                      </wpg:grpSpPr>
                      <wps:wsp>
                        <wps:cNvPr id="867" name="Shape 867"/>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 name="Shape 869"/>
                        <wps:cNvSpPr/>
                        <wps:spPr>
                          <a:xfrm>
                            <a:off x="0" y="345440"/>
                            <a:ext cx="52493" cy="52494"/>
                          </a:xfrm>
                          <a:custGeom>
                            <a:avLst/>
                            <a:gdLst/>
                            <a:ahLst/>
                            <a:cxnLst/>
                            <a:rect l="0" t="0" r="0" b="0"/>
                            <a:pathLst>
                              <a:path w="52493" h="52494">
                                <a:moveTo>
                                  <a:pt x="26247" y="0"/>
                                </a:moveTo>
                                <a:cubicBezTo>
                                  <a:pt x="40742" y="0"/>
                                  <a:pt x="52493" y="11751"/>
                                  <a:pt x="52493" y="26246"/>
                                </a:cubicBezTo>
                                <a:cubicBezTo>
                                  <a:pt x="52493" y="40743"/>
                                  <a:pt x="40742" y="52494"/>
                                  <a:pt x="26247" y="52494"/>
                                </a:cubicBezTo>
                                <a:cubicBezTo>
                                  <a:pt x="11751" y="52494"/>
                                  <a:pt x="0" y="40743"/>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 name="Shape 871"/>
                        <wps:cNvSpPr/>
                        <wps:spPr>
                          <a:xfrm>
                            <a:off x="0" y="690880"/>
                            <a:ext cx="52493" cy="52494"/>
                          </a:xfrm>
                          <a:custGeom>
                            <a:avLst/>
                            <a:gdLst/>
                            <a:ahLst/>
                            <a:cxnLst/>
                            <a:rect l="0" t="0" r="0" b="0"/>
                            <a:pathLst>
                              <a:path w="52493" h="52494">
                                <a:moveTo>
                                  <a:pt x="26247" y="0"/>
                                </a:moveTo>
                                <a:cubicBezTo>
                                  <a:pt x="40742" y="0"/>
                                  <a:pt x="52493" y="11751"/>
                                  <a:pt x="52493" y="26247"/>
                                </a:cubicBezTo>
                                <a:cubicBezTo>
                                  <a:pt x="52493" y="40742"/>
                                  <a:pt x="40742" y="52494"/>
                                  <a:pt x="26247" y="52494"/>
                                </a:cubicBezTo>
                                <a:cubicBezTo>
                                  <a:pt x="11751" y="52494"/>
                                  <a:pt x="0" y="40742"/>
                                  <a:pt x="0" y="26247"/>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 name="Shape 873"/>
                        <wps:cNvSpPr/>
                        <wps:spPr>
                          <a:xfrm>
                            <a:off x="0" y="1036320"/>
                            <a:ext cx="52493" cy="52493"/>
                          </a:xfrm>
                          <a:custGeom>
                            <a:avLst/>
                            <a:gdLst/>
                            <a:ahLst/>
                            <a:cxnLst/>
                            <a:rect l="0" t="0" r="0" b="0"/>
                            <a:pathLst>
                              <a:path w="52493" h="52493">
                                <a:moveTo>
                                  <a:pt x="26247" y="0"/>
                                </a:moveTo>
                                <a:cubicBezTo>
                                  <a:pt x="40742" y="0"/>
                                  <a:pt x="52493" y="11750"/>
                                  <a:pt x="52493" y="26246"/>
                                </a:cubicBezTo>
                                <a:cubicBezTo>
                                  <a:pt x="52493" y="40742"/>
                                  <a:pt x="40742" y="52493"/>
                                  <a:pt x="26247" y="52493"/>
                                </a:cubicBezTo>
                                <a:cubicBezTo>
                                  <a:pt x="11751" y="52493"/>
                                  <a:pt x="0" y="40742"/>
                                  <a:pt x="0" y="26246"/>
                                </a:cubicBezTo>
                                <a:cubicBezTo>
                                  <a:pt x="0" y="11750"/>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 name="Shape 875"/>
                        <wps:cNvSpPr/>
                        <wps:spPr>
                          <a:xfrm>
                            <a:off x="0" y="1381760"/>
                            <a:ext cx="52493" cy="52494"/>
                          </a:xfrm>
                          <a:custGeom>
                            <a:avLst/>
                            <a:gdLst/>
                            <a:ahLst/>
                            <a:cxnLst/>
                            <a:rect l="0" t="0" r="0" b="0"/>
                            <a:pathLst>
                              <a:path w="52493" h="52494">
                                <a:moveTo>
                                  <a:pt x="26247" y="0"/>
                                </a:moveTo>
                                <a:cubicBezTo>
                                  <a:pt x="40742" y="0"/>
                                  <a:pt x="52493" y="11751"/>
                                  <a:pt x="52493" y="26247"/>
                                </a:cubicBezTo>
                                <a:cubicBezTo>
                                  <a:pt x="52493" y="40742"/>
                                  <a:pt x="40742" y="52494"/>
                                  <a:pt x="26247" y="52494"/>
                                </a:cubicBezTo>
                                <a:cubicBezTo>
                                  <a:pt x="11751" y="52494"/>
                                  <a:pt x="0" y="40742"/>
                                  <a:pt x="0" y="26247"/>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4" style="width:4.13334pt;height:112.933pt;position:absolute;mso-position-horizontal-relative:text;mso-position-horizontal:absolute;margin-left:6.4pt;mso-position-vertical-relative:text;margin-top:4.94727pt;" coordsize="524,14342">
                <v:shape id="Shape 867" style="position:absolute;width:524;height:524;left:0;top:0;" coordsize="52493,52494" path="m26247,0c40742,0,52493,11751,52493,26246c52493,40743,40742,52494,26247,52494c11751,52494,0,40743,0,26246c0,11751,11751,0,26247,0x">
                  <v:stroke weight="0pt" endcap="flat" joinstyle="miter" miterlimit="10" on="false" color="#000000" opacity="0"/>
                  <v:fill on="true" color="#000000"/>
                </v:shape>
                <v:shape id="Shape 869" style="position:absolute;width:524;height:524;left:0;top:3454;" coordsize="52493,52494" path="m26247,0c40742,0,52493,11751,52493,26246c52493,40743,40742,52494,26247,52494c11751,52494,0,40743,0,26246c0,11751,11751,0,26247,0x">
                  <v:stroke weight="0pt" endcap="flat" joinstyle="miter" miterlimit="10" on="false" color="#000000" opacity="0"/>
                  <v:fill on="true" color="#000000"/>
                </v:shape>
                <v:shape id="Shape 871" style="position:absolute;width:524;height:524;left:0;top:6908;" coordsize="52493,52494" path="m26247,0c40742,0,52493,11751,52493,26247c52493,40742,40742,52494,26247,52494c11751,52494,0,40742,0,26247c0,11751,11751,0,26247,0x">
                  <v:stroke weight="0pt" endcap="flat" joinstyle="miter" miterlimit="10" on="false" color="#000000" opacity="0"/>
                  <v:fill on="true" color="#000000"/>
                </v:shape>
                <v:shape id="Shape 873" style="position:absolute;width:524;height:524;left:0;top:10363;" coordsize="52493,52493" path="m26247,0c40742,0,52493,11750,52493,26246c52493,40742,40742,52493,26247,52493c11751,52493,0,40742,0,26246c0,11750,11751,0,26247,0x">
                  <v:stroke weight="0pt" endcap="flat" joinstyle="miter" miterlimit="10" on="false" color="#000000" opacity="0"/>
                  <v:fill on="true" color="#000000"/>
                </v:shape>
                <v:shape id="Shape 875" style="position:absolute;width:524;height:524;left:0;top:13817;" coordsize="52493,52494" path="m26247,0c40742,0,52493,11751,52493,26247c52493,40742,40742,52494,26247,52494c11751,52494,0,40742,0,26247c0,11751,11751,0,26247,0x">
                  <v:stroke weight="0pt" endcap="flat" joinstyle="miter" miterlimit="10" on="false" color="#000000" opacity="0"/>
                  <v:fill on="true" color="#000000"/>
                </v:shape>
                <w10:wrap type="square"/>
              </v:group>
            </w:pict>
          </mc:Fallback>
        </mc:AlternateContent>
      </w:r>
      <w:r>
        <w:t>All 19 API endpoints return correct responses and status codes</w:t>
      </w:r>
    </w:p>
    <w:p w:rsidR="00631831" w:rsidRDefault="003861FD">
      <w:pPr>
        <w:ind w:left="138"/>
      </w:pPr>
      <w:r>
        <w:t>Authentication protects all sensitive routes</w:t>
      </w:r>
    </w:p>
    <w:p w:rsidR="00631831" w:rsidRDefault="003861FD">
      <w:pPr>
        <w:ind w:left="138"/>
      </w:pPr>
      <w:r>
        <w:t>Risk prediction correctly classifies user data into Low / Moderate / High</w:t>
      </w:r>
    </w:p>
    <w:p w:rsidR="00631831" w:rsidRDefault="003861FD">
      <w:pPr>
        <w:ind w:left="138"/>
      </w:pPr>
      <w:r>
        <w:t>Application is live and accessible via public URLs</w:t>
      </w:r>
    </w:p>
    <w:p w:rsidR="00631831" w:rsidRDefault="003861FD">
      <w:pPr>
        <w:ind w:left="138"/>
      </w:pPr>
      <w:r>
        <w:t>All submission checklist items completed</w:t>
      </w:r>
    </w:p>
    <w:p w:rsidR="00631831" w:rsidRDefault="00631831" w:rsidP="00327DFD">
      <w:pPr>
        <w:ind w:left="0" w:firstLine="0"/>
        <w:sectPr w:rsidR="00631831">
          <w:pgSz w:w="12240" w:h="15840"/>
          <w:pgMar w:top="720" w:right="1365" w:bottom="720" w:left="1360" w:header="720" w:footer="720" w:gutter="0"/>
          <w:cols w:space="720"/>
        </w:sectPr>
      </w:pPr>
    </w:p>
    <w:p w:rsidR="00631831" w:rsidRDefault="00631831" w:rsidP="0037260F">
      <w:pPr>
        <w:spacing w:after="0"/>
        <w:ind w:left="0" w:firstLine="0"/>
      </w:pPr>
    </w:p>
    <w:sectPr w:rsidR="006318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861D2"/>
    <w:multiLevelType w:val="hybridMultilevel"/>
    <w:tmpl w:val="F4EA7DF6"/>
    <w:lvl w:ilvl="0" w:tplc="E998321C">
      <w:start w:val="1"/>
      <w:numFmt w:val="decimal"/>
      <w:pStyle w:val="Heading1"/>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2ECA24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A2A8C8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5E63148">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83C18E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A304FF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81C046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302AA2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C32495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4031627"/>
    <w:multiLevelType w:val="hybridMultilevel"/>
    <w:tmpl w:val="276CC3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C9332A"/>
    <w:multiLevelType w:val="hybridMultilevel"/>
    <w:tmpl w:val="04E4EA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930270A"/>
    <w:multiLevelType w:val="hybridMultilevel"/>
    <w:tmpl w:val="E766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31"/>
    <w:rsid w:val="00327DFD"/>
    <w:rsid w:val="0037260F"/>
    <w:rsid w:val="003861FD"/>
    <w:rsid w:val="00631831"/>
    <w:rsid w:val="00A1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603C"/>
  <w15:docId w15:val="{3ADEAF6F-0BBA-453D-AB45-51D42EA8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9"/>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7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1151</TotalTime>
  <Pages>6</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Oko</dc:creator>
  <cp:keywords/>
  <cp:lastModifiedBy>Engr Oko</cp:lastModifiedBy>
  <cp:revision>3</cp:revision>
  <dcterms:created xsi:type="dcterms:W3CDTF">2026-05-20T22:13:00Z</dcterms:created>
  <dcterms:modified xsi:type="dcterms:W3CDTF">2026-05-21T17:23:00Z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66183894-b581-400f-a817-84cf04fb6b6a</vt:lpwstr>
  </property>
</Properties>
</file>