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09255" w14:textId="77777777" w:rsidR="00D432CB" w:rsidRPr="00822BDE" w:rsidRDefault="00D432CB" w:rsidP="001B08F4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822BDE">
        <w:rPr>
          <w:rFonts w:ascii="Times New Roman" w:hAnsi="Times New Roman"/>
          <w:b/>
          <w:color w:val="000000" w:themeColor="text1"/>
          <w:sz w:val="22"/>
          <w:szCs w:val="22"/>
        </w:rPr>
        <w:t xml:space="preserve">FORMATO </w:t>
      </w:r>
      <w:proofErr w:type="spellStart"/>
      <w:r w:rsidRPr="00822BDE">
        <w:rPr>
          <w:rFonts w:ascii="Times New Roman" w:hAnsi="Times New Roman"/>
          <w:b/>
          <w:color w:val="000000" w:themeColor="text1"/>
          <w:sz w:val="22"/>
          <w:szCs w:val="22"/>
        </w:rPr>
        <w:t>N°</w:t>
      </w:r>
      <w:proofErr w:type="spellEnd"/>
      <w:r w:rsidRPr="00822BDE">
        <w:rPr>
          <w:rFonts w:ascii="Times New Roman" w:hAnsi="Times New Roman"/>
          <w:b/>
          <w:color w:val="000000" w:themeColor="text1"/>
          <w:sz w:val="22"/>
          <w:szCs w:val="22"/>
        </w:rPr>
        <w:t xml:space="preserve"> 0</w:t>
      </w:r>
      <w:r w:rsidR="000D5DA4" w:rsidRPr="00822BDE">
        <w:rPr>
          <w:rFonts w:ascii="Times New Roman" w:hAnsi="Times New Roman"/>
          <w:b/>
          <w:color w:val="000000" w:themeColor="text1"/>
          <w:sz w:val="22"/>
          <w:szCs w:val="22"/>
        </w:rPr>
        <w:t>4</w:t>
      </w:r>
    </w:p>
    <w:p w14:paraId="202AA66A" w14:textId="77777777" w:rsidR="005E7A4D" w:rsidRPr="00822BDE" w:rsidRDefault="00A32E07" w:rsidP="001B08F4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22BDE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INFORME TÉCNICO D</w:t>
      </w:r>
      <w:r w:rsidR="005B1F28" w:rsidRPr="00822BDE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E PRÁCTICAS </w:t>
      </w:r>
      <w:proofErr w:type="gramStart"/>
      <w:r w:rsidR="005B1F28" w:rsidRPr="00822BDE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PRE PROFESIONALES</w:t>
      </w:r>
      <w:proofErr w:type="gramEnd"/>
    </w:p>
    <w:p w14:paraId="1F3EFAB0" w14:textId="77777777" w:rsidR="00D432CB" w:rsidRPr="00822BDE" w:rsidRDefault="000D5DA4" w:rsidP="001B08F4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22BDE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QUE PRESENTA EL ESTUDIANTE</w:t>
      </w:r>
      <w:r w:rsidR="00A32E07" w:rsidRPr="00822BDE">
        <w:rPr>
          <w:rStyle w:val="Refdenotaalpie"/>
          <w:rFonts w:ascii="Times New Roman" w:hAnsi="Times New Roman"/>
          <w:b/>
          <w:bCs w:val="0"/>
          <w:color w:val="000000" w:themeColor="text1"/>
          <w:sz w:val="22"/>
          <w:szCs w:val="22"/>
          <w:u w:val="single"/>
        </w:rPr>
        <w:footnoteReference w:id="1"/>
      </w:r>
    </w:p>
    <w:p w14:paraId="56E1EE9A" w14:textId="7219D239" w:rsidR="00B01C47" w:rsidRDefault="00B01C47" w:rsidP="001B08F4">
      <w:pPr>
        <w:jc w:val="both"/>
        <w:rPr>
          <w:sz w:val="20"/>
          <w:szCs w:val="20"/>
        </w:rPr>
      </w:pPr>
    </w:p>
    <w:p w14:paraId="76257F1D" w14:textId="77777777" w:rsidR="00CA7D41" w:rsidRDefault="00CA7D41" w:rsidP="001B08F4">
      <w:pPr>
        <w:jc w:val="both"/>
        <w:rPr>
          <w:sz w:val="20"/>
          <w:szCs w:val="20"/>
        </w:rPr>
      </w:pPr>
    </w:p>
    <w:p w14:paraId="3B83A9C3" w14:textId="77777777" w:rsidR="0088653C" w:rsidRDefault="0088653C" w:rsidP="0088653C">
      <w:pPr>
        <w:pStyle w:val="Textoindependiente"/>
        <w:numPr>
          <w:ilvl w:val="0"/>
          <w:numId w:val="5"/>
        </w:numPr>
        <w:spacing w:after="240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PORTADA</w:t>
      </w:r>
    </w:p>
    <w:p w14:paraId="6645BC3C" w14:textId="33BF6DA0" w:rsidR="00A32E07" w:rsidRPr="0088653C" w:rsidRDefault="005E0D2F" w:rsidP="0088653C">
      <w:pPr>
        <w:pStyle w:val="Textoindependiente"/>
        <w:spacing w:after="240"/>
        <w:ind w:left="720"/>
        <w:rPr>
          <w:rFonts w:ascii="Times New Roman" w:hAnsi="Times New Roman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10DDF9" wp14:editId="5381C069">
                <wp:simplePos x="0" y="0"/>
                <wp:positionH relativeFrom="column">
                  <wp:posOffset>158115</wp:posOffset>
                </wp:positionH>
                <wp:positionV relativeFrom="paragraph">
                  <wp:posOffset>20955</wp:posOffset>
                </wp:positionV>
                <wp:extent cx="5476875" cy="7078345"/>
                <wp:effectExtent l="0" t="0" r="9525" b="8255"/>
                <wp:wrapNone/>
                <wp:docPr id="11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6875" cy="7078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776C44" w14:textId="77777777" w:rsidR="00A32E07" w:rsidRPr="0077446A" w:rsidRDefault="00A32E07" w:rsidP="001B08F4">
                            <w:pPr>
                              <w:spacing w:line="276" w:lineRule="auto"/>
                              <w:jc w:val="center"/>
                            </w:pPr>
                            <w:r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2310D3ED" wp14:editId="579EF3C7">
                                  <wp:extent cx="2657475" cy="742950"/>
                                  <wp:effectExtent l="0" t="0" r="952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7475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81493E" w14:textId="77777777" w:rsidR="00A32E07" w:rsidRPr="00100081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"/>
                                <w:lang w:val="es-EC"/>
                              </w:rPr>
                            </w:pPr>
                          </w:p>
                          <w:p w14:paraId="5FE38F83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38057313" w14:textId="217E8A25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 xml:space="preserve">DEPARTAMENTO DE </w:t>
                            </w:r>
                            <w:r w:rsidR="00B51B9F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>CIENCIAS DE LA COMPUTACI</w:t>
                            </w:r>
                            <w:r w:rsidR="0046019E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>Ó</w:t>
                            </w:r>
                            <w:r w:rsidR="00B51B9F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>N</w:t>
                            </w:r>
                          </w:p>
                          <w:p w14:paraId="441C7B9D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"/>
                                <w:szCs w:val="22"/>
                                <w:lang w:val="es-EC"/>
                              </w:rPr>
                            </w:pPr>
                          </w:p>
                          <w:p w14:paraId="13BF1C77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25B3C052" w14:textId="24298662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 xml:space="preserve">CARRERA DE </w:t>
                            </w:r>
                            <w:r w:rsidR="0046019E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>INGENIERIA EN SOFTWARE</w:t>
                            </w:r>
                          </w:p>
                          <w:p w14:paraId="7BE5E160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3D042D0A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>INFORME DE:</w:t>
                            </w:r>
                          </w:p>
                          <w:p w14:paraId="6440BA90" w14:textId="77777777" w:rsidR="001E00D2" w:rsidRPr="00463B5A" w:rsidRDefault="001E00D2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</w:pPr>
                          </w:p>
                          <w:p w14:paraId="22420FAA" w14:textId="77777777" w:rsidR="005B1F28" w:rsidRPr="00463B5A" w:rsidRDefault="001E00D2" w:rsidP="001E00D2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noProof/>
                                <w:sz w:val="18"/>
                                <w:szCs w:val="18"/>
                                <w:lang w:val="es-EC" w:eastAsia="es-EC"/>
                              </w:rPr>
                              <w:drawing>
                                <wp:inline distT="0" distB="0" distL="0" distR="0" wp14:anchorId="07FAFA7B" wp14:editId="4267E45A">
                                  <wp:extent cx="4457700" cy="885825"/>
                                  <wp:effectExtent l="0" t="0" r="0" b="952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9304" cy="8881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5FAF11" w14:textId="77777777" w:rsidR="001E00D2" w:rsidRPr="00463B5A" w:rsidRDefault="001E00D2" w:rsidP="00380943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</w:pPr>
                          </w:p>
                          <w:p w14:paraId="306F8E56" w14:textId="2489ABFD" w:rsidR="00A32E07" w:rsidRDefault="00CA7D41" w:rsidP="00380943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  <w:t>INNOBIX S.A.</w:t>
                            </w:r>
                          </w:p>
                          <w:p w14:paraId="6C16C61D" w14:textId="77777777" w:rsidR="00CA7D41" w:rsidRPr="00463B5A" w:rsidRDefault="00CA7D41" w:rsidP="00380943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</w:pPr>
                          </w:p>
                          <w:p w14:paraId="42B444EC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</w:pPr>
                          </w:p>
                          <w:p w14:paraId="18C4E23F" w14:textId="5990CDE5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NOMBRE</w:t>
                            </w:r>
                            <w:r w:rsidR="00E45DDD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S Y </w:t>
                            </w:r>
                            <w:r w:rsidR="0088653C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APELLIDOS DEL</w:t>
                            </w:r>
                            <w:r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 ESTUDIANTE</w:t>
                            </w:r>
                            <w:r w:rsidR="007472A5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:</w:t>
                            </w:r>
                            <w:r w:rsidR="0088653C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r w:rsidR="00AB6533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DIEGO ALEJANDRO PILATAXI MIRANDA</w:t>
                            </w:r>
                            <w:r w:rsidR="007472A5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</w:p>
                          <w:p w14:paraId="54285836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</w:pPr>
                          </w:p>
                          <w:p w14:paraId="2ACCFAD7" w14:textId="7E2F6E7B" w:rsidR="00A32E07" w:rsidRPr="00463B5A" w:rsidRDefault="007472A5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NOMBRES Y APELLIDOS </w:t>
                            </w:r>
                            <w:r w:rsidR="00A32E07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DEL TUTOR ACAD</w:t>
                            </w:r>
                            <w:r w:rsidR="00642F85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É</w:t>
                            </w:r>
                            <w:r w:rsidR="00A32E07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MICO</w:t>
                            </w:r>
                            <w:r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:</w:t>
                            </w:r>
                            <w:r w:rsidR="0088653C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 JENNY ALEXANDRA RUIZ ROBALINO</w:t>
                            </w:r>
                          </w:p>
                          <w:p w14:paraId="14BFE12D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s-EC"/>
                              </w:rPr>
                            </w:pPr>
                          </w:p>
                          <w:p w14:paraId="202E3160" w14:textId="77777777" w:rsidR="00A32E07" w:rsidRPr="00463B5A" w:rsidRDefault="00A32E07" w:rsidP="00380943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2728E1EE" w14:textId="77777777" w:rsidR="00392510" w:rsidRPr="00463B5A" w:rsidRDefault="00392510" w:rsidP="00380943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667027D3" w14:textId="77777777" w:rsidR="00A32E07" w:rsidRPr="00463B5A" w:rsidRDefault="00273F42" w:rsidP="00273F42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>CALIFICACIÓ</w:t>
                            </w:r>
                            <w:r w:rsidR="00380943" w:rsidRPr="00463B5A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>N</w:t>
                            </w:r>
                            <w:r w:rsidRPr="00463B5A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 xml:space="preserve"> DEL INFORME</w:t>
                            </w:r>
                          </w:p>
                          <w:p w14:paraId="77B4A49D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8"/>
                                <w:szCs w:val="22"/>
                                <w:lang w:val="es-EC"/>
                              </w:rPr>
                            </w:pPr>
                          </w:p>
                          <w:p w14:paraId="681C0881" w14:textId="77777777" w:rsidR="00881AAF" w:rsidRPr="00463B5A" w:rsidRDefault="00881AAF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8"/>
                                <w:szCs w:val="22"/>
                                <w:lang w:val="es-EC"/>
                              </w:rPr>
                            </w:pPr>
                          </w:p>
                          <w:p w14:paraId="167F253E" w14:textId="77777777" w:rsidR="00881AAF" w:rsidRPr="00463B5A" w:rsidRDefault="00881AAF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26C46FFA" w14:textId="77777777" w:rsidR="00881AAF" w:rsidRPr="00463B5A" w:rsidRDefault="00881AAF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590882FD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36961474" w14:textId="6EBF4063" w:rsidR="00A32E07" w:rsidRPr="00463B5A" w:rsidRDefault="0042064B" w:rsidP="00273F42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>FIRMA DE</w:t>
                            </w:r>
                            <w:r w:rsidR="00642F85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 xml:space="preserve"> TUTOR</w:t>
                            </w:r>
                            <w:r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>A</w:t>
                            </w:r>
                            <w:r w:rsidR="00642F85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 xml:space="preserve"> ACADÉ</w:t>
                            </w:r>
                            <w:r w:rsidR="00A32E07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>MIC</w:t>
                            </w:r>
                            <w:r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>A</w:t>
                            </w:r>
                            <w:r w:rsidR="00A32E07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ab/>
                            </w:r>
                            <w:r w:rsidR="00A32E07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ab/>
                              <w:t>FIRMA DEL ESTUDIANTE</w:t>
                            </w:r>
                          </w:p>
                          <w:p w14:paraId="369B793D" w14:textId="77777777" w:rsidR="00100081" w:rsidRPr="00463B5A" w:rsidRDefault="00100081" w:rsidP="00273F42">
                            <w:pPr>
                              <w:jc w:val="center"/>
                              <w:rPr>
                                <w:b/>
                                <w:sz w:val="14"/>
                                <w:szCs w:val="22"/>
                                <w:lang w:val="es-EC"/>
                              </w:rPr>
                            </w:pPr>
                          </w:p>
                          <w:p w14:paraId="0586DD80" w14:textId="77777777" w:rsidR="00273F42" w:rsidRPr="00463B5A" w:rsidRDefault="00273F42" w:rsidP="00273F4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63B5A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 xml:space="preserve">                                                 </w:t>
                            </w:r>
                          </w:p>
                          <w:p w14:paraId="21EC1DCA" w14:textId="77777777" w:rsidR="002D682E" w:rsidRPr="00463B5A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1A1067" w14:textId="77777777" w:rsidR="002D682E" w:rsidRPr="00463B5A" w:rsidRDefault="002D682E" w:rsidP="0046019E">
                            <w:pPr>
                              <w:spacing w:line="276" w:lineRule="auto"/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</w:pPr>
                          </w:p>
                          <w:p w14:paraId="60F43EDF" w14:textId="77777777" w:rsidR="00A32E07" w:rsidRPr="00463B5A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>FIRMA DEL TUTOR</w:t>
                            </w:r>
                            <w:r w:rsidR="00100081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 xml:space="preserve"> EMPRESARIAL</w:t>
                            </w:r>
                          </w:p>
                          <w:p w14:paraId="151CC9CE" w14:textId="77777777" w:rsidR="00100081" w:rsidRPr="00463B5A" w:rsidRDefault="00100081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</w:pPr>
                          </w:p>
                          <w:p w14:paraId="0C76A0AE" w14:textId="77777777" w:rsidR="00100081" w:rsidRPr="00463B5A" w:rsidRDefault="00100081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4"/>
                                <w:szCs w:val="22"/>
                                <w:lang w:val="es-EC"/>
                              </w:rPr>
                            </w:pPr>
                          </w:p>
                          <w:p w14:paraId="3DFEF992" w14:textId="3250D0E1" w:rsidR="00A32E07" w:rsidRPr="00463B5A" w:rsidRDefault="0046019E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>Sangolquí</w:t>
                            </w:r>
                            <w:r w:rsidRPr="00463B5A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 xml:space="preserve">   </w:t>
                            </w:r>
                            <w:r w:rsidR="00CA7D41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>04</w:t>
                            </w:r>
                            <w:r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 xml:space="preserve"> </w:t>
                            </w:r>
                            <w:r w:rsidR="00D9200C" w:rsidRPr="00463B5A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>/</w:t>
                            </w:r>
                            <w:r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 xml:space="preserve"> </w:t>
                            </w:r>
                            <w:r w:rsidR="00CA7D41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>08</w:t>
                            </w:r>
                            <w:r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 xml:space="preserve"> </w:t>
                            </w:r>
                            <w:r w:rsidR="00D9200C" w:rsidRPr="00463B5A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>/</w:t>
                            </w:r>
                            <w:r w:rsidR="00CA7D41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 xml:space="preserve">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10DDF9" id="Rectángulo redondeado 4" o:spid="_x0000_s1026" style="position:absolute;left:0;text-align:left;margin-left:12.45pt;margin-top:1.65pt;width:431.25pt;height:55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">
                <v:textbox>
                  <w:txbxContent>
                    <w:p w14:paraId="3D776C44" w14:textId="77777777" w:rsidR="00A32E07" w:rsidRPr="0077446A" w:rsidRDefault="00A32E07" w:rsidP="001B08F4">
                      <w:pPr>
                        <w:spacing w:line="276" w:lineRule="auto"/>
                        <w:jc w:val="center"/>
                      </w:pPr>
                      <w:r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2310D3ED" wp14:editId="579EF3C7">
                            <wp:extent cx="2657475" cy="742950"/>
                            <wp:effectExtent l="0" t="0" r="9525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7475" cy="742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81493E" w14:textId="77777777" w:rsidR="00A32E07" w:rsidRPr="00100081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"/>
                          <w:lang w:val="es-EC"/>
                        </w:rPr>
                      </w:pPr>
                    </w:p>
                    <w:p w14:paraId="5FE38F83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14:paraId="38057313" w14:textId="217E8A25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sz w:val="22"/>
                          <w:szCs w:val="22"/>
                          <w:lang w:val="es-EC"/>
                        </w:rPr>
                        <w:t xml:space="preserve">DEPARTAMENTO DE </w:t>
                      </w:r>
                      <w:r w:rsidR="00B51B9F">
                        <w:rPr>
                          <w:b/>
                          <w:sz w:val="22"/>
                          <w:szCs w:val="22"/>
                          <w:lang w:val="es-EC"/>
                        </w:rPr>
                        <w:t>CIENCIAS DE LA COMPUTACI</w:t>
                      </w:r>
                      <w:r w:rsidR="0046019E">
                        <w:rPr>
                          <w:b/>
                          <w:sz w:val="22"/>
                          <w:szCs w:val="22"/>
                          <w:lang w:val="es-EC"/>
                        </w:rPr>
                        <w:t>Ó</w:t>
                      </w:r>
                      <w:r w:rsidR="00B51B9F">
                        <w:rPr>
                          <w:b/>
                          <w:sz w:val="22"/>
                          <w:szCs w:val="22"/>
                          <w:lang w:val="es-EC"/>
                        </w:rPr>
                        <w:t>N</w:t>
                      </w:r>
                    </w:p>
                    <w:p w14:paraId="441C7B9D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"/>
                          <w:szCs w:val="22"/>
                          <w:lang w:val="es-EC"/>
                        </w:rPr>
                      </w:pPr>
                    </w:p>
                    <w:p w14:paraId="13BF1C77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14:paraId="25B3C052" w14:textId="24298662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sz w:val="22"/>
                          <w:szCs w:val="22"/>
                          <w:lang w:val="es-EC"/>
                        </w:rPr>
                        <w:t xml:space="preserve">CARRERA DE </w:t>
                      </w:r>
                      <w:r w:rsidR="0046019E">
                        <w:rPr>
                          <w:b/>
                          <w:sz w:val="22"/>
                          <w:szCs w:val="22"/>
                          <w:lang w:val="es-EC"/>
                        </w:rPr>
                        <w:t>INGENIERIA EN SOFTWARE</w:t>
                      </w:r>
                    </w:p>
                    <w:p w14:paraId="7BE5E160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14:paraId="3D042D0A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0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sz w:val="20"/>
                          <w:szCs w:val="22"/>
                          <w:lang w:val="es-EC"/>
                        </w:rPr>
                        <w:t>INFORME DE:</w:t>
                      </w:r>
                    </w:p>
                    <w:p w14:paraId="6440BA90" w14:textId="77777777" w:rsidR="001E00D2" w:rsidRPr="00463B5A" w:rsidRDefault="001E00D2" w:rsidP="00642E40">
                      <w:pPr>
                        <w:spacing w:line="276" w:lineRule="auto"/>
                        <w:jc w:val="center"/>
                        <w:rPr>
                          <w:b/>
                          <w:sz w:val="20"/>
                          <w:szCs w:val="22"/>
                          <w:lang w:val="es-EC"/>
                        </w:rPr>
                      </w:pPr>
                    </w:p>
                    <w:p w14:paraId="22420FAA" w14:textId="77777777" w:rsidR="005B1F28" w:rsidRPr="00463B5A" w:rsidRDefault="001E00D2" w:rsidP="001E00D2">
                      <w:pPr>
                        <w:jc w:val="center"/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noProof/>
                          <w:sz w:val="18"/>
                          <w:szCs w:val="18"/>
                          <w:lang w:val="es-EC" w:eastAsia="es-EC"/>
                        </w:rPr>
                        <w:drawing>
                          <wp:inline distT="0" distB="0" distL="0" distR="0" wp14:anchorId="07FAFA7B" wp14:editId="4267E45A">
                            <wp:extent cx="4457700" cy="885825"/>
                            <wp:effectExtent l="0" t="0" r="0" b="952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9304" cy="8881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5FAF11" w14:textId="77777777" w:rsidR="001E00D2" w:rsidRPr="00463B5A" w:rsidRDefault="001E00D2" w:rsidP="00380943">
                      <w:pPr>
                        <w:jc w:val="center"/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</w:pPr>
                    </w:p>
                    <w:p w14:paraId="306F8E56" w14:textId="2489ABFD" w:rsidR="00A32E07" w:rsidRDefault="00CA7D41" w:rsidP="00380943">
                      <w:pPr>
                        <w:jc w:val="center"/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  <w:t>INNOBIX S.A.</w:t>
                      </w:r>
                    </w:p>
                    <w:p w14:paraId="6C16C61D" w14:textId="77777777" w:rsidR="00CA7D41" w:rsidRPr="00463B5A" w:rsidRDefault="00CA7D41" w:rsidP="00380943">
                      <w:pPr>
                        <w:jc w:val="center"/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</w:pPr>
                    </w:p>
                    <w:p w14:paraId="42B444EC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</w:pPr>
                    </w:p>
                    <w:p w14:paraId="18C4E23F" w14:textId="5990CDE5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</w:pPr>
                      <w:r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NOMBRE</w:t>
                      </w:r>
                      <w:r w:rsidR="00E45DDD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S Y </w:t>
                      </w:r>
                      <w:r w:rsidR="0088653C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APELLIDOS DEL</w:t>
                      </w:r>
                      <w:r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 ESTUDIANTE</w:t>
                      </w:r>
                      <w:r w:rsidR="007472A5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:</w:t>
                      </w:r>
                      <w:r w:rsidR="0088653C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r w:rsidR="00AB6533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DIEGO ALEJANDRO PILATAXI MIRANDA</w:t>
                      </w:r>
                      <w:r w:rsidR="007472A5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</w:p>
                    <w:p w14:paraId="54285836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</w:pPr>
                    </w:p>
                    <w:p w14:paraId="2ACCFAD7" w14:textId="7E2F6E7B" w:rsidR="00A32E07" w:rsidRPr="00463B5A" w:rsidRDefault="007472A5" w:rsidP="00642E40">
                      <w:pPr>
                        <w:spacing w:line="276" w:lineRule="auto"/>
                        <w:jc w:val="center"/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</w:pPr>
                      <w:r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NOMBRES Y APELLIDOS </w:t>
                      </w:r>
                      <w:r w:rsidR="00A32E07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DEL TUTOR ACAD</w:t>
                      </w:r>
                      <w:r w:rsidR="00642F85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É</w:t>
                      </w:r>
                      <w:r w:rsidR="00A32E07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MICO</w:t>
                      </w:r>
                      <w:r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:</w:t>
                      </w:r>
                      <w:r w:rsidR="0088653C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 JENNY ALEXANDRA RUIZ ROBALINO</w:t>
                      </w:r>
                    </w:p>
                    <w:p w14:paraId="14BFE12D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16"/>
                          <w:szCs w:val="16"/>
                          <w:lang w:val="es-EC"/>
                        </w:rPr>
                      </w:pPr>
                    </w:p>
                    <w:p w14:paraId="202E3160" w14:textId="77777777" w:rsidR="00A32E07" w:rsidRPr="00463B5A" w:rsidRDefault="00A32E07" w:rsidP="00380943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22"/>
                          <w:lang w:val="es-EC"/>
                        </w:rPr>
                      </w:pPr>
                    </w:p>
                    <w:p w14:paraId="2728E1EE" w14:textId="77777777" w:rsidR="00392510" w:rsidRPr="00463B5A" w:rsidRDefault="00392510" w:rsidP="00380943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22"/>
                          <w:lang w:val="es-EC"/>
                        </w:rPr>
                      </w:pPr>
                    </w:p>
                    <w:p w14:paraId="667027D3" w14:textId="77777777" w:rsidR="00A32E07" w:rsidRPr="00463B5A" w:rsidRDefault="00273F42" w:rsidP="00273F42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sz w:val="22"/>
                          <w:szCs w:val="22"/>
                          <w:lang w:val="es-EC"/>
                        </w:rPr>
                        <w:t>CALIFICACIÓ</w:t>
                      </w:r>
                      <w:r w:rsidR="00380943" w:rsidRPr="00463B5A">
                        <w:rPr>
                          <w:b/>
                          <w:sz w:val="22"/>
                          <w:szCs w:val="22"/>
                          <w:lang w:val="es-EC"/>
                        </w:rPr>
                        <w:t>N</w:t>
                      </w:r>
                      <w:r w:rsidRPr="00463B5A">
                        <w:rPr>
                          <w:b/>
                          <w:sz w:val="22"/>
                          <w:szCs w:val="22"/>
                          <w:lang w:val="es-EC"/>
                        </w:rPr>
                        <w:t xml:space="preserve"> DEL INFORME</w:t>
                      </w:r>
                    </w:p>
                    <w:p w14:paraId="77B4A49D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8"/>
                          <w:szCs w:val="22"/>
                          <w:lang w:val="es-EC"/>
                        </w:rPr>
                      </w:pPr>
                    </w:p>
                    <w:p w14:paraId="681C0881" w14:textId="77777777" w:rsidR="00881AAF" w:rsidRPr="00463B5A" w:rsidRDefault="00881AAF" w:rsidP="00642E40">
                      <w:pPr>
                        <w:spacing w:line="276" w:lineRule="auto"/>
                        <w:jc w:val="center"/>
                        <w:rPr>
                          <w:b/>
                          <w:sz w:val="8"/>
                          <w:szCs w:val="22"/>
                          <w:lang w:val="es-EC"/>
                        </w:rPr>
                      </w:pPr>
                    </w:p>
                    <w:p w14:paraId="167F253E" w14:textId="77777777" w:rsidR="00881AAF" w:rsidRPr="00463B5A" w:rsidRDefault="00881AAF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14:paraId="26C46FFA" w14:textId="77777777" w:rsidR="00881AAF" w:rsidRPr="00463B5A" w:rsidRDefault="00881AAF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14:paraId="590882FD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14:paraId="36961474" w14:textId="6EBF4063" w:rsidR="00A32E07" w:rsidRPr="00463B5A" w:rsidRDefault="0042064B" w:rsidP="00273F42">
                      <w:pPr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  <w:r>
                        <w:rPr>
                          <w:b/>
                          <w:sz w:val="18"/>
                          <w:szCs w:val="22"/>
                          <w:lang w:val="es-EC"/>
                        </w:rPr>
                        <w:t>FIRMA DE</w:t>
                      </w:r>
                      <w:r w:rsidR="00642F85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 xml:space="preserve"> TUTOR</w:t>
                      </w:r>
                      <w:r>
                        <w:rPr>
                          <w:b/>
                          <w:sz w:val="18"/>
                          <w:szCs w:val="22"/>
                          <w:lang w:val="es-EC"/>
                        </w:rPr>
                        <w:t>A</w:t>
                      </w:r>
                      <w:r w:rsidR="00642F85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 xml:space="preserve"> ACADÉ</w:t>
                      </w:r>
                      <w:r w:rsidR="00A32E07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>MIC</w:t>
                      </w:r>
                      <w:r>
                        <w:rPr>
                          <w:b/>
                          <w:sz w:val="18"/>
                          <w:szCs w:val="22"/>
                          <w:lang w:val="es-EC"/>
                        </w:rPr>
                        <w:t>A</w:t>
                      </w:r>
                      <w:r w:rsidR="00A32E07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ab/>
                      </w:r>
                      <w:r w:rsidR="00A32E07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ab/>
                        <w:t>FIRMA DEL ESTUDIANTE</w:t>
                      </w:r>
                    </w:p>
                    <w:p w14:paraId="369B793D" w14:textId="77777777" w:rsidR="00100081" w:rsidRPr="00463B5A" w:rsidRDefault="00100081" w:rsidP="00273F42">
                      <w:pPr>
                        <w:jc w:val="center"/>
                        <w:rPr>
                          <w:b/>
                          <w:sz w:val="14"/>
                          <w:szCs w:val="22"/>
                          <w:lang w:val="es-EC"/>
                        </w:rPr>
                      </w:pPr>
                    </w:p>
                    <w:p w14:paraId="0586DD80" w14:textId="77777777" w:rsidR="00273F42" w:rsidRPr="00463B5A" w:rsidRDefault="00273F42" w:rsidP="00273F4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463B5A">
                        <w:rPr>
                          <w:b/>
                          <w:sz w:val="20"/>
                          <w:szCs w:val="22"/>
                          <w:lang w:val="es-EC"/>
                        </w:rPr>
                        <w:t xml:space="preserve">                                                 </w:t>
                      </w:r>
                    </w:p>
                    <w:p w14:paraId="21EC1DCA" w14:textId="77777777" w:rsidR="002D682E" w:rsidRPr="00463B5A" w:rsidRDefault="002D682E" w:rsidP="00642E40">
                      <w:pPr>
                        <w:spacing w:line="276" w:lineRule="auto"/>
                        <w:jc w:val="center"/>
                        <w:rPr>
                          <w:b/>
                          <w:sz w:val="20"/>
                          <w:szCs w:val="22"/>
                        </w:rPr>
                      </w:pPr>
                    </w:p>
                    <w:p w14:paraId="761A1067" w14:textId="77777777" w:rsidR="002D682E" w:rsidRPr="00463B5A" w:rsidRDefault="002D682E" w:rsidP="0046019E">
                      <w:pPr>
                        <w:spacing w:line="276" w:lineRule="auto"/>
                        <w:rPr>
                          <w:b/>
                          <w:sz w:val="20"/>
                          <w:szCs w:val="22"/>
                          <w:lang w:val="es-EC"/>
                        </w:rPr>
                      </w:pPr>
                    </w:p>
                    <w:p w14:paraId="60F43EDF" w14:textId="77777777" w:rsidR="00A32E07" w:rsidRPr="00463B5A" w:rsidRDefault="002D682E" w:rsidP="00642E40">
                      <w:pPr>
                        <w:spacing w:line="276" w:lineRule="auto"/>
                        <w:jc w:val="center"/>
                        <w:rPr>
                          <w:b/>
                          <w:sz w:val="18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>FIRMA DEL TUTOR</w:t>
                      </w:r>
                      <w:r w:rsidR="00100081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 xml:space="preserve"> EMPRESARIAL</w:t>
                      </w:r>
                    </w:p>
                    <w:p w14:paraId="151CC9CE" w14:textId="77777777" w:rsidR="00100081" w:rsidRPr="00463B5A" w:rsidRDefault="00100081" w:rsidP="00642E40">
                      <w:pPr>
                        <w:spacing w:line="276" w:lineRule="auto"/>
                        <w:jc w:val="center"/>
                        <w:rPr>
                          <w:b/>
                          <w:sz w:val="18"/>
                          <w:szCs w:val="22"/>
                          <w:lang w:val="es-EC"/>
                        </w:rPr>
                      </w:pPr>
                    </w:p>
                    <w:p w14:paraId="0C76A0AE" w14:textId="77777777" w:rsidR="00100081" w:rsidRPr="00463B5A" w:rsidRDefault="00100081" w:rsidP="00642E40">
                      <w:pPr>
                        <w:spacing w:line="276" w:lineRule="auto"/>
                        <w:jc w:val="center"/>
                        <w:rPr>
                          <w:b/>
                          <w:sz w:val="4"/>
                          <w:szCs w:val="22"/>
                          <w:lang w:val="es-EC"/>
                        </w:rPr>
                      </w:pPr>
                    </w:p>
                    <w:p w14:paraId="3DFEF992" w14:textId="3250D0E1" w:rsidR="00A32E07" w:rsidRPr="00463B5A" w:rsidRDefault="0046019E" w:rsidP="00642E40">
                      <w:pPr>
                        <w:spacing w:line="276" w:lineRule="auto"/>
                        <w:jc w:val="center"/>
                        <w:rPr>
                          <w:b/>
                          <w:sz w:val="20"/>
                          <w:szCs w:val="22"/>
                          <w:lang w:val="es-EC"/>
                        </w:rPr>
                      </w:pPr>
                      <w:r>
                        <w:rPr>
                          <w:b/>
                          <w:sz w:val="20"/>
                          <w:szCs w:val="22"/>
                          <w:lang w:val="es-EC"/>
                        </w:rPr>
                        <w:t>Sangolquí</w:t>
                      </w:r>
                      <w:r w:rsidRPr="00463B5A">
                        <w:rPr>
                          <w:b/>
                          <w:sz w:val="20"/>
                          <w:szCs w:val="22"/>
                          <w:lang w:val="es-EC"/>
                        </w:rPr>
                        <w:t xml:space="preserve">, </w:t>
                      </w:r>
                      <w:r>
                        <w:rPr>
                          <w:b/>
                          <w:sz w:val="20"/>
                          <w:szCs w:val="22"/>
                          <w:lang w:val="es-EC"/>
                        </w:rPr>
                        <w:t xml:space="preserve">   </w:t>
                      </w:r>
                      <w:r w:rsidR="00CA7D41">
                        <w:rPr>
                          <w:b/>
                          <w:sz w:val="20"/>
                          <w:szCs w:val="22"/>
                          <w:lang w:val="es-EC"/>
                        </w:rPr>
                        <w:t>04</w:t>
                      </w:r>
                      <w:r>
                        <w:rPr>
                          <w:b/>
                          <w:sz w:val="20"/>
                          <w:szCs w:val="22"/>
                          <w:lang w:val="es-EC"/>
                        </w:rPr>
                        <w:t xml:space="preserve"> </w:t>
                      </w:r>
                      <w:r w:rsidR="00D9200C" w:rsidRPr="00463B5A">
                        <w:rPr>
                          <w:b/>
                          <w:sz w:val="20"/>
                          <w:szCs w:val="22"/>
                          <w:lang w:val="es-EC"/>
                        </w:rPr>
                        <w:t>/</w:t>
                      </w:r>
                      <w:r>
                        <w:rPr>
                          <w:b/>
                          <w:sz w:val="20"/>
                          <w:szCs w:val="22"/>
                          <w:lang w:val="es-EC"/>
                        </w:rPr>
                        <w:t xml:space="preserve"> </w:t>
                      </w:r>
                      <w:r w:rsidR="00CA7D41">
                        <w:rPr>
                          <w:b/>
                          <w:sz w:val="20"/>
                          <w:szCs w:val="22"/>
                          <w:lang w:val="es-EC"/>
                        </w:rPr>
                        <w:t>08</w:t>
                      </w:r>
                      <w:r>
                        <w:rPr>
                          <w:b/>
                          <w:sz w:val="20"/>
                          <w:szCs w:val="22"/>
                          <w:lang w:val="es-EC"/>
                        </w:rPr>
                        <w:t xml:space="preserve"> </w:t>
                      </w:r>
                      <w:r w:rsidR="00D9200C" w:rsidRPr="00463B5A">
                        <w:rPr>
                          <w:b/>
                          <w:sz w:val="20"/>
                          <w:szCs w:val="22"/>
                          <w:lang w:val="es-EC"/>
                        </w:rPr>
                        <w:t>/</w:t>
                      </w:r>
                      <w:r w:rsidR="00CA7D41">
                        <w:rPr>
                          <w:b/>
                          <w:sz w:val="20"/>
                          <w:szCs w:val="22"/>
                          <w:lang w:val="es-EC"/>
                        </w:rPr>
                        <w:t xml:space="preserve"> 2025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5345F5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1AF7AA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40150C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184C2A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D2C4AC6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73D5A0F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7B4B9E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B4CC590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B43D55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45C5502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535DE82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EA5DE3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C4ADEA3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F4BFA65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0D1ACCF" w14:textId="49FF195C" w:rsidR="00A32E07" w:rsidRPr="00822BDE" w:rsidRDefault="005E0D2F" w:rsidP="001B08F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ABEF4D" wp14:editId="5E0A3E26">
                <wp:simplePos x="0" y="0"/>
                <wp:positionH relativeFrom="column">
                  <wp:posOffset>814070</wp:posOffset>
                </wp:positionH>
                <wp:positionV relativeFrom="paragraph">
                  <wp:posOffset>104775</wp:posOffset>
                </wp:positionV>
                <wp:extent cx="243840" cy="228600"/>
                <wp:effectExtent l="9525" t="7620" r="13335" b="11430"/>
                <wp:wrapNone/>
                <wp:docPr id="163183724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" cy="228600"/>
                        </a:xfrm>
                        <a:prstGeom prst="flowChartSummingJunc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F5A1A0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AutoShape 13" o:spid="_x0000_s1026" type="#_x0000_t123" style="position:absolute;margin-left:64.1pt;margin-top:8.25pt;width:19.2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"/>
            </w:pict>
          </mc:Fallback>
        </mc:AlternateContent>
      </w:r>
    </w:p>
    <w:p w14:paraId="36DF834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7BBFADC" w14:textId="42DE89B1" w:rsidR="00A32E07" w:rsidRPr="00822BDE" w:rsidRDefault="00A32E07" w:rsidP="001B08F4">
      <w:pPr>
        <w:jc w:val="both"/>
        <w:rPr>
          <w:sz w:val="20"/>
          <w:szCs w:val="20"/>
        </w:rPr>
      </w:pPr>
    </w:p>
    <w:p w14:paraId="41938903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3FC0FAE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7F26D04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A4CEE05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4541F2A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A3C7715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CB13EF6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6C95782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52EDE8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21BEC1C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43DCCCE" w14:textId="54A0764F" w:rsidR="00A32E07" w:rsidRPr="00822BDE" w:rsidRDefault="00512DDE" w:rsidP="001B08F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E7A10C" wp14:editId="29C30F63">
                <wp:simplePos x="0" y="0"/>
                <wp:positionH relativeFrom="column">
                  <wp:posOffset>440690</wp:posOffset>
                </wp:positionH>
                <wp:positionV relativeFrom="paragraph">
                  <wp:posOffset>141605</wp:posOffset>
                </wp:positionV>
                <wp:extent cx="5059680" cy="259080"/>
                <wp:effectExtent l="0" t="0" r="0" b="7620"/>
                <wp:wrapNone/>
                <wp:docPr id="1057950633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9601C" w14:textId="3424D857" w:rsidR="00512DDE" w:rsidRPr="00463B5A" w:rsidRDefault="00512DDE" w:rsidP="00512DDE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NOMBRES Y APELLIDOS DEL TUTOR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EMPRESARIAL</w:t>
                            </w:r>
                            <w:r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GINA ANNALORE GARCIA SACOTO</w:t>
                            </w:r>
                          </w:p>
                          <w:p w14:paraId="366E3661" w14:textId="77777777" w:rsidR="00512DDE" w:rsidRDefault="00512D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7A10C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7" type="#_x0000_t202" style="position:absolute;left:0;text-align:left;margin-left:34.7pt;margin-top:11.15pt;width:398.4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XmEGAIAADMEAAAOAAAAZHJzL2Uyb0RvYy54bWysU02P2jAQvVfqf7B8LwkU6BIRVnRXVJXQ&#10;7kpstWfj2CSS7XFtQ0J/fccOX9r2VPXizHgm8/He8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" filled="f" stroked="f" strokeweight=".5pt">
                <v:textbox>
                  <w:txbxContent>
                    <w:p w14:paraId="5779601C" w14:textId="3424D857" w:rsidR="00512DDE" w:rsidRPr="00463B5A" w:rsidRDefault="00512DDE" w:rsidP="00512DDE">
                      <w:pPr>
                        <w:spacing w:line="276" w:lineRule="auto"/>
                        <w:jc w:val="center"/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</w:pPr>
                      <w:r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NOMBRES Y APELLIDOS DEL TUTOR </w:t>
                      </w:r>
                      <w:r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EMPRESARIAL</w:t>
                      </w:r>
                      <w:r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:</w:t>
                      </w:r>
                      <w:r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GINA ANNALORE GARCIA SACOTO</w:t>
                      </w:r>
                    </w:p>
                    <w:p w14:paraId="366E3661" w14:textId="77777777" w:rsidR="00512DDE" w:rsidRDefault="00512DDE"/>
                  </w:txbxContent>
                </v:textbox>
              </v:shape>
            </w:pict>
          </mc:Fallback>
        </mc:AlternateContent>
      </w:r>
    </w:p>
    <w:p w14:paraId="01E6E47D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1D84762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1374861" w14:textId="328115AF" w:rsidR="00A32E07" w:rsidRPr="00822BDE" w:rsidRDefault="005E0D2F" w:rsidP="001B08F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06609" wp14:editId="2CE68D98">
                <wp:simplePos x="0" y="0"/>
                <wp:positionH relativeFrom="column">
                  <wp:posOffset>4058285</wp:posOffset>
                </wp:positionH>
                <wp:positionV relativeFrom="paragraph">
                  <wp:posOffset>41275</wp:posOffset>
                </wp:positionV>
                <wp:extent cx="391795" cy="257175"/>
                <wp:effectExtent l="0" t="0" r="8255" b="952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7D982" w14:textId="77777777" w:rsidR="00380943" w:rsidRPr="005B1F28" w:rsidRDefault="00380943" w:rsidP="003809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881AAF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273F42"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6609" id="Cuadro de texto 2" o:spid="_x0000_s1028" type="#_x0000_t202" style="position:absolute;left:0;text-align:left;margin-left:319.55pt;margin-top:3.25pt;width:30.8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">
                <v:textbox>
                  <w:txbxContent>
                    <w:p w14:paraId="4DE7D982" w14:textId="77777777" w:rsidR="00380943" w:rsidRPr="005B1F28" w:rsidRDefault="00380943" w:rsidP="003809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="00881AAF">
                        <w:rPr>
                          <w:lang w:val="en-US"/>
                        </w:rPr>
                        <w:t xml:space="preserve">  </w:t>
                      </w:r>
                      <w:r w:rsidR="00273F42"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30E0908C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216267F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6CFB599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97671CB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FF84FF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4207AB1" w14:textId="2D875767" w:rsidR="00A32E07" w:rsidRPr="00822BDE" w:rsidRDefault="005E0D2F" w:rsidP="001B08F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DFAC8E" wp14:editId="6F551158">
                <wp:simplePos x="0" y="0"/>
                <wp:positionH relativeFrom="column">
                  <wp:posOffset>3260090</wp:posOffset>
                </wp:positionH>
                <wp:positionV relativeFrom="paragraph">
                  <wp:posOffset>39370</wp:posOffset>
                </wp:positionV>
                <wp:extent cx="2019300" cy="0"/>
                <wp:effectExtent l="7620" t="11430" r="11430" b="7620"/>
                <wp:wrapNone/>
                <wp:docPr id="183197937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E3E4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256.7pt;margin-top:3.1pt;width:159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DFAC8E" wp14:editId="60606975">
                <wp:simplePos x="0" y="0"/>
                <wp:positionH relativeFrom="column">
                  <wp:posOffset>836930</wp:posOffset>
                </wp:positionH>
                <wp:positionV relativeFrom="paragraph">
                  <wp:posOffset>54610</wp:posOffset>
                </wp:positionV>
                <wp:extent cx="2019300" cy="0"/>
                <wp:effectExtent l="13335" t="7620" r="5715" b="11430"/>
                <wp:wrapNone/>
                <wp:docPr id="45460325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F4C26" id="AutoShape 15" o:spid="_x0000_s1026" type="#_x0000_t32" style="position:absolute;margin-left:65.9pt;margin-top:4.3pt;width:159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"/>
            </w:pict>
          </mc:Fallback>
        </mc:AlternateContent>
      </w:r>
    </w:p>
    <w:p w14:paraId="2D0FA87A" w14:textId="706C4313" w:rsidR="00A32E07" w:rsidRPr="00822BDE" w:rsidRDefault="00A32E07" w:rsidP="001B08F4">
      <w:pPr>
        <w:jc w:val="both"/>
        <w:rPr>
          <w:sz w:val="20"/>
          <w:szCs w:val="20"/>
        </w:rPr>
      </w:pPr>
    </w:p>
    <w:p w14:paraId="4CBF116F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90CA33E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4DF6C25" w14:textId="677DEE04" w:rsidR="00A32E07" w:rsidRPr="00822BDE" w:rsidRDefault="005E0D2F" w:rsidP="001B08F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FAC8E" wp14:editId="45A86029">
                <wp:simplePos x="0" y="0"/>
                <wp:positionH relativeFrom="column">
                  <wp:posOffset>1835150</wp:posOffset>
                </wp:positionH>
                <wp:positionV relativeFrom="paragraph">
                  <wp:posOffset>140970</wp:posOffset>
                </wp:positionV>
                <wp:extent cx="2019300" cy="0"/>
                <wp:effectExtent l="11430" t="11430" r="7620" b="7620"/>
                <wp:wrapNone/>
                <wp:docPr id="49989032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44E0A" id="AutoShape 17" o:spid="_x0000_s1026" type="#_x0000_t32" style="position:absolute;margin-left:144.5pt;margin-top:11.1pt;width:159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"/>
            </w:pict>
          </mc:Fallback>
        </mc:AlternateContent>
      </w:r>
    </w:p>
    <w:p w14:paraId="1A44B37E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8A6996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A57D9D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74CC34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57F13A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26A4AFC1" w14:textId="77777777" w:rsidR="000D5DA4" w:rsidRPr="00822BDE" w:rsidRDefault="000D5DA4" w:rsidP="001B08F4">
      <w:pPr>
        <w:pStyle w:val="Textoindependiente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lastRenderedPageBreak/>
        <w:t>INTRODUCCIÓN</w:t>
      </w:r>
      <w:r w:rsidR="00AB35C1">
        <w:rPr>
          <w:rFonts w:ascii="Times New Roman" w:hAnsi="Times New Roman"/>
          <w:b/>
          <w:sz w:val="20"/>
          <w:szCs w:val="20"/>
        </w:rPr>
        <w:t xml:space="preserve"> </w:t>
      </w:r>
    </w:p>
    <w:p w14:paraId="12B16C8C" w14:textId="1C0AD907" w:rsidR="00AE16F5" w:rsidRPr="00822BDE" w:rsidRDefault="00F8195A" w:rsidP="00F8195A">
      <w:pPr>
        <w:spacing w:line="360" w:lineRule="auto"/>
        <w:ind w:left="708"/>
        <w:jc w:val="both"/>
        <w:rPr>
          <w:sz w:val="20"/>
          <w:szCs w:val="20"/>
        </w:rPr>
      </w:pPr>
      <w:r w:rsidRPr="00F8195A">
        <w:rPr>
          <w:sz w:val="20"/>
          <w:szCs w:val="20"/>
        </w:rPr>
        <w:t xml:space="preserve">El presente informe describe las actividades realizadas en la empresa INNOBIX durante </w:t>
      </w:r>
      <w:r>
        <w:rPr>
          <w:sz w:val="20"/>
          <w:szCs w:val="20"/>
        </w:rPr>
        <w:t>el periodo de pasantías</w:t>
      </w:r>
      <w:r w:rsidRPr="00F8195A">
        <w:rPr>
          <w:sz w:val="20"/>
          <w:szCs w:val="20"/>
        </w:rPr>
        <w:t>, centradas en dos proyectos principales: la migración y modernización del sistema Wifi-</w:t>
      </w:r>
      <w:proofErr w:type="spellStart"/>
      <w:r w:rsidRPr="00F8195A">
        <w:rPr>
          <w:sz w:val="20"/>
          <w:szCs w:val="20"/>
        </w:rPr>
        <w:t>Analytics</w:t>
      </w:r>
      <w:proofErr w:type="spellEnd"/>
      <w:r w:rsidRPr="00F8195A">
        <w:rPr>
          <w:sz w:val="20"/>
          <w:szCs w:val="20"/>
        </w:rPr>
        <w:t xml:space="preserve"> y la optimización de la plataforma de envío masivo de correos.</w:t>
      </w:r>
      <w:r>
        <w:rPr>
          <w:sz w:val="20"/>
          <w:szCs w:val="20"/>
        </w:rPr>
        <w:t xml:space="preserve"> </w:t>
      </w:r>
      <w:r w:rsidRPr="00F8195A">
        <w:rPr>
          <w:sz w:val="20"/>
          <w:szCs w:val="20"/>
        </w:rPr>
        <w:t xml:space="preserve">El trabajo se desarrolló entre el 5 de mayo y el 14 de julio de 2025, dentro del marco del proyecto </w:t>
      </w:r>
      <w:proofErr w:type="spellStart"/>
      <w:r w:rsidRPr="00F8195A">
        <w:rPr>
          <w:sz w:val="20"/>
          <w:szCs w:val="20"/>
        </w:rPr>
        <w:t>Node</w:t>
      </w:r>
      <w:proofErr w:type="spellEnd"/>
      <w:r w:rsidRPr="00F8195A">
        <w:rPr>
          <w:sz w:val="20"/>
          <w:szCs w:val="20"/>
        </w:rPr>
        <w:t xml:space="preserve"> </w:t>
      </w:r>
      <w:proofErr w:type="spellStart"/>
      <w:r w:rsidRPr="00F8195A">
        <w:rPr>
          <w:sz w:val="20"/>
          <w:szCs w:val="20"/>
        </w:rPr>
        <w:t>Analytics</w:t>
      </w:r>
      <w:proofErr w:type="spellEnd"/>
      <w:r w:rsidRPr="00F8195A">
        <w:rPr>
          <w:sz w:val="20"/>
          <w:szCs w:val="20"/>
        </w:rPr>
        <w:t xml:space="preserve">, con el objetivo de reemplazar la arquitectura en PHP por una solución modular en </w:t>
      </w:r>
      <w:proofErr w:type="spellStart"/>
      <w:r w:rsidRPr="00F8195A">
        <w:rPr>
          <w:sz w:val="20"/>
          <w:szCs w:val="20"/>
        </w:rPr>
        <w:t>NestJS</w:t>
      </w:r>
      <w:proofErr w:type="spellEnd"/>
      <w:r w:rsidRPr="00F8195A">
        <w:rPr>
          <w:sz w:val="20"/>
          <w:szCs w:val="20"/>
        </w:rPr>
        <w:t>, mejorar la seguridad de los datos mediante mecanismos de encriptación y automatizar los procesos de despliegue con herramientas CI/CD.</w:t>
      </w:r>
      <w:r>
        <w:rPr>
          <w:sz w:val="20"/>
          <w:szCs w:val="20"/>
        </w:rPr>
        <w:t xml:space="preserve"> </w:t>
      </w:r>
      <w:r w:rsidRPr="00F8195A">
        <w:rPr>
          <w:sz w:val="20"/>
          <w:szCs w:val="20"/>
        </w:rPr>
        <w:t>Estas acciones permitieron actualizar la infraestructura tecnológica de la empresa, fortalecer la protección de la información y facilitar el mantenimiento de los sistemas, aportando mejoras significativas en rendimiento, escalabilidad y eficiencia operativa.</w:t>
      </w:r>
    </w:p>
    <w:p w14:paraId="3B9DF221" w14:textId="77777777" w:rsidR="000D5DA4" w:rsidRPr="00822BDE" w:rsidRDefault="000D5DA4" w:rsidP="001B08F4">
      <w:pPr>
        <w:jc w:val="both"/>
        <w:rPr>
          <w:b/>
          <w:sz w:val="20"/>
          <w:szCs w:val="20"/>
        </w:rPr>
      </w:pPr>
    </w:p>
    <w:p w14:paraId="1B51B14E" w14:textId="2F33D70F" w:rsidR="006731C8" w:rsidRPr="006731C8" w:rsidRDefault="00327F8A" w:rsidP="006731C8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DESARROLLO</w:t>
      </w:r>
    </w:p>
    <w:p w14:paraId="6EA4CABA" w14:textId="64572095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 xml:space="preserve">La práctica preprofesional se llevó a cabo en el </w:t>
      </w:r>
      <w:r>
        <w:rPr>
          <w:rFonts w:ascii="Times New Roman" w:hAnsi="Times New Roman"/>
          <w:sz w:val="20"/>
          <w:szCs w:val="20"/>
        </w:rPr>
        <w:t>Área de Desarrollo</w:t>
      </w:r>
      <w:r w:rsidRPr="00531D63">
        <w:rPr>
          <w:rFonts w:ascii="Times New Roman" w:hAnsi="Times New Roman"/>
          <w:sz w:val="20"/>
          <w:szCs w:val="20"/>
        </w:rPr>
        <w:t xml:space="preserve"> de la empresa INNOBIX, dentro del marco del proyecto </w:t>
      </w:r>
      <w:proofErr w:type="spellStart"/>
      <w:r w:rsidRPr="00531D63">
        <w:rPr>
          <w:rFonts w:ascii="Times New Roman" w:hAnsi="Times New Roman"/>
          <w:sz w:val="20"/>
          <w:szCs w:val="20"/>
        </w:rPr>
        <w:t>Node</w:t>
      </w:r>
      <w:proofErr w:type="spellEnd"/>
      <w:r w:rsidRPr="00531D6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31D63">
        <w:rPr>
          <w:rFonts w:ascii="Times New Roman" w:hAnsi="Times New Roman"/>
          <w:sz w:val="20"/>
          <w:szCs w:val="20"/>
        </w:rPr>
        <w:t>Analytics</w:t>
      </w:r>
      <w:proofErr w:type="spellEnd"/>
      <w:r w:rsidRPr="00531D63">
        <w:rPr>
          <w:rFonts w:ascii="Times New Roman" w:hAnsi="Times New Roman"/>
          <w:sz w:val="20"/>
          <w:szCs w:val="20"/>
        </w:rPr>
        <w:t>, centrando las actividades en dos frentes principales: la migración del sistema Wifi-</w:t>
      </w:r>
      <w:proofErr w:type="spellStart"/>
      <w:r w:rsidRPr="00531D63">
        <w:rPr>
          <w:rFonts w:ascii="Times New Roman" w:hAnsi="Times New Roman"/>
          <w:sz w:val="20"/>
          <w:szCs w:val="20"/>
        </w:rPr>
        <w:t>Analytics</w:t>
      </w:r>
      <w:proofErr w:type="spellEnd"/>
      <w:r w:rsidRPr="00531D63">
        <w:rPr>
          <w:rFonts w:ascii="Times New Roman" w:hAnsi="Times New Roman"/>
          <w:sz w:val="20"/>
          <w:szCs w:val="20"/>
        </w:rPr>
        <w:t xml:space="preserve"> y la optimización de la plataforma de envío masivo de correos.</w:t>
      </w:r>
      <w:r>
        <w:rPr>
          <w:rFonts w:ascii="Times New Roman" w:hAnsi="Times New Roman"/>
          <w:sz w:val="20"/>
          <w:szCs w:val="20"/>
        </w:rPr>
        <w:t xml:space="preserve"> </w:t>
      </w:r>
      <w:r w:rsidRPr="00531D63">
        <w:rPr>
          <w:rFonts w:ascii="Times New Roman" w:hAnsi="Times New Roman"/>
          <w:sz w:val="20"/>
          <w:szCs w:val="20"/>
        </w:rPr>
        <w:t xml:space="preserve">Durante el período comprendido entre el 5 de mayo y el 14 de julio de 2025, se ejecutaron tareas técnicas orientadas a reemplazar la arquitectura en PHP por una solución modular en </w:t>
      </w:r>
      <w:proofErr w:type="spellStart"/>
      <w:r w:rsidRPr="00531D63">
        <w:rPr>
          <w:rFonts w:ascii="Times New Roman" w:hAnsi="Times New Roman"/>
          <w:sz w:val="20"/>
          <w:szCs w:val="20"/>
        </w:rPr>
        <w:t>NestJS</w:t>
      </w:r>
      <w:proofErr w:type="spellEnd"/>
      <w:r w:rsidRPr="00531D63">
        <w:rPr>
          <w:rFonts w:ascii="Times New Roman" w:hAnsi="Times New Roman"/>
          <w:sz w:val="20"/>
          <w:szCs w:val="20"/>
        </w:rPr>
        <w:t>, mejorando la seguridad, mantenibilidad y rendimiento de los sistemas.</w:t>
      </w:r>
    </w:p>
    <w:p w14:paraId="430226F3" w14:textId="77777777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449D08FA" w14:textId="77777777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>Las actividades principales incluyeron:</w:t>
      </w:r>
    </w:p>
    <w:p w14:paraId="576E2A59" w14:textId="77777777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27C1CD73" w14:textId="47F203B3" w:rsidR="00531D63" w:rsidRPr="00531D63" w:rsidRDefault="00531D63" w:rsidP="00531D63">
      <w:pPr>
        <w:pStyle w:val="Textoindependiente"/>
        <w:numPr>
          <w:ilvl w:val="0"/>
          <w:numId w:val="19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>Migración de módulos críticos de Wifi-</w:t>
      </w:r>
      <w:proofErr w:type="spellStart"/>
      <w:r w:rsidRPr="00531D63">
        <w:rPr>
          <w:rFonts w:ascii="Times New Roman" w:hAnsi="Times New Roman"/>
          <w:sz w:val="20"/>
          <w:szCs w:val="20"/>
        </w:rPr>
        <w:t>Analytics</w:t>
      </w:r>
      <w:proofErr w:type="spellEnd"/>
      <w:r w:rsidRPr="00531D63">
        <w:rPr>
          <w:rFonts w:ascii="Times New Roman" w:hAnsi="Times New Roman"/>
          <w:sz w:val="20"/>
          <w:szCs w:val="20"/>
        </w:rPr>
        <w:t xml:space="preserve">, transformando el código monolítico en una arquitectura modular y escalable con </w:t>
      </w:r>
      <w:proofErr w:type="spellStart"/>
      <w:r w:rsidRPr="00531D63">
        <w:rPr>
          <w:rFonts w:ascii="Times New Roman" w:hAnsi="Times New Roman"/>
          <w:sz w:val="20"/>
          <w:szCs w:val="20"/>
        </w:rPr>
        <w:t>NestJS</w:t>
      </w:r>
      <w:proofErr w:type="spellEnd"/>
      <w:r w:rsidRPr="00531D63">
        <w:rPr>
          <w:rFonts w:ascii="Times New Roman" w:hAnsi="Times New Roman"/>
          <w:sz w:val="20"/>
          <w:szCs w:val="20"/>
        </w:rPr>
        <w:t>.</w:t>
      </w:r>
    </w:p>
    <w:p w14:paraId="29BBE032" w14:textId="282C07C5" w:rsidR="00531D63" w:rsidRPr="00531D63" w:rsidRDefault="00531D63" w:rsidP="00531D63">
      <w:pPr>
        <w:pStyle w:val="Textoindependiente"/>
        <w:numPr>
          <w:ilvl w:val="0"/>
          <w:numId w:val="19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>Reestructuración de la plataforma de envío masivo de correos, implementando mejoras en la gestión de plantillas y optimización del sistema de notificaciones.</w:t>
      </w:r>
    </w:p>
    <w:p w14:paraId="0AF18340" w14:textId="4ECAF9D8" w:rsidR="00531D63" w:rsidRPr="00531D63" w:rsidRDefault="00531D63" w:rsidP="00531D63">
      <w:pPr>
        <w:pStyle w:val="Textoindependiente"/>
        <w:numPr>
          <w:ilvl w:val="0"/>
          <w:numId w:val="19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>Implementación de mecanismos de seguridad, aplicando encriptación de datos en tránsito y en reposo, asegurando la protección de información sensible.</w:t>
      </w:r>
    </w:p>
    <w:p w14:paraId="669C8B52" w14:textId="41CD47C2" w:rsidR="00531D63" w:rsidRPr="00531D63" w:rsidRDefault="00531D63" w:rsidP="00531D63">
      <w:pPr>
        <w:pStyle w:val="Textoindependiente"/>
        <w:numPr>
          <w:ilvl w:val="0"/>
          <w:numId w:val="19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 xml:space="preserve">Automatización de procesos de despliegue, configurando pipelines de CI/CD con Docker y GitHub </w:t>
      </w:r>
      <w:proofErr w:type="spellStart"/>
      <w:r w:rsidRPr="00531D63">
        <w:rPr>
          <w:rFonts w:ascii="Times New Roman" w:hAnsi="Times New Roman"/>
          <w:sz w:val="20"/>
          <w:szCs w:val="20"/>
        </w:rPr>
        <w:t>Actions</w:t>
      </w:r>
      <w:proofErr w:type="spellEnd"/>
      <w:r w:rsidRPr="00531D63">
        <w:rPr>
          <w:rFonts w:ascii="Times New Roman" w:hAnsi="Times New Roman"/>
          <w:sz w:val="20"/>
          <w:szCs w:val="20"/>
        </w:rPr>
        <w:t xml:space="preserve"> para reducir intervenciones manuales y errores operativos.</w:t>
      </w:r>
    </w:p>
    <w:p w14:paraId="1E99C865" w14:textId="77777777" w:rsidR="00531D63" w:rsidRPr="00531D63" w:rsidRDefault="00531D63" w:rsidP="00531D63">
      <w:pPr>
        <w:pStyle w:val="Textoindependiente"/>
        <w:numPr>
          <w:ilvl w:val="0"/>
          <w:numId w:val="19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>Documentación técnica y funcional, generando manuales de uso y guías de mantenimiento para facilitar la continuidad del proyecto.</w:t>
      </w:r>
    </w:p>
    <w:p w14:paraId="0CA98AFC" w14:textId="77777777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0436EB5D" w14:textId="329B4AFA" w:rsid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 xml:space="preserve">Se aplicó la metodología ágil Scrum, lo que permitió organizar el trabajo en </w:t>
      </w:r>
      <w:proofErr w:type="spellStart"/>
      <w:r w:rsidRPr="00531D63">
        <w:rPr>
          <w:rFonts w:ascii="Times New Roman" w:hAnsi="Times New Roman"/>
          <w:sz w:val="20"/>
          <w:szCs w:val="20"/>
        </w:rPr>
        <w:t>sprints</w:t>
      </w:r>
      <w:proofErr w:type="spellEnd"/>
      <w:r w:rsidRPr="00531D63">
        <w:rPr>
          <w:rFonts w:ascii="Times New Roman" w:hAnsi="Times New Roman"/>
          <w:sz w:val="20"/>
          <w:szCs w:val="20"/>
        </w:rPr>
        <w:t xml:space="preserve"> semanales, gestionar prioridades y asegurar entregables incrementales. Se utilizaron técnicas como refactorización de código, control de versiones en GitHub y pruebas unitarias para garantizar la calidad de los desarrollos.</w:t>
      </w:r>
      <w:r>
        <w:rPr>
          <w:rFonts w:ascii="Times New Roman" w:hAnsi="Times New Roman"/>
          <w:sz w:val="20"/>
          <w:szCs w:val="20"/>
        </w:rPr>
        <w:t xml:space="preserve"> En la Figura 1, se puede evidenciar el marco general de los </w:t>
      </w:r>
      <w:proofErr w:type="spellStart"/>
      <w:r>
        <w:rPr>
          <w:rFonts w:ascii="Times New Roman" w:hAnsi="Times New Roman"/>
          <w:sz w:val="20"/>
          <w:szCs w:val="20"/>
        </w:rPr>
        <w:t>sprints</w:t>
      </w:r>
      <w:proofErr w:type="spellEnd"/>
      <w:r>
        <w:rPr>
          <w:rFonts w:ascii="Times New Roman" w:hAnsi="Times New Roman"/>
          <w:sz w:val="20"/>
          <w:szCs w:val="20"/>
        </w:rPr>
        <w:t xml:space="preserve"> que se desarrollaron para la elaboración del proyecto.</w:t>
      </w:r>
    </w:p>
    <w:p w14:paraId="67D6F381" w14:textId="77777777" w:rsidR="00531D63" w:rsidRDefault="00531D63" w:rsidP="00531D63">
      <w:pPr>
        <w:pStyle w:val="Textoindependiente"/>
        <w:keepNext/>
        <w:spacing w:line="360" w:lineRule="auto"/>
        <w:ind w:left="720"/>
        <w:jc w:val="center"/>
      </w:pPr>
      <w:r w:rsidRPr="00531D63"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 wp14:anchorId="0C301C2B" wp14:editId="5AE20BA1">
            <wp:extent cx="4693920" cy="1617772"/>
            <wp:effectExtent l="0" t="0" r="0" b="1905"/>
            <wp:docPr id="21819446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9446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968" cy="16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341D" w14:textId="1CA3ACB9" w:rsidR="00531D63" w:rsidRPr="00531D63" w:rsidRDefault="00531D63" w:rsidP="00531D63">
      <w:pPr>
        <w:pStyle w:val="Descripcin"/>
        <w:jc w:val="center"/>
        <w:rPr>
          <w:sz w:val="20"/>
          <w:szCs w:val="20"/>
        </w:rPr>
      </w:pPr>
      <w:r>
        <w:t xml:space="preserve">Figura </w:t>
      </w:r>
      <w:fldSimple w:instr=" SEQ Figura \* ARABIC ">
        <w:r w:rsidR="00685EF3">
          <w:rPr>
            <w:noProof/>
          </w:rPr>
          <w:t>1</w:t>
        </w:r>
      </w:fldSimple>
      <w:r>
        <w:t>. Evidencia del Primer sprint realizado en Jira</w:t>
      </w:r>
    </w:p>
    <w:p w14:paraId="0B2C16F1" w14:textId="77777777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3578DD1D" w14:textId="77777777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 xml:space="preserve">Los recursos utilizados incluyeron entornos de desarrollo (VS </w:t>
      </w:r>
      <w:proofErr w:type="spellStart"/>
      <w:r w:rsidRPr="00531D63">
        <w:rPr>
          <w:rFonts w:ascii="Times New Roman" w:hAnsi="Times New Roman"/>
          <w:sz w:val="20"/>
          <w:szCs w:val="20"/>
        </w:rPr>
        <w:t>Code</w:t>
      </w:r>
      <w:proofErr w:type="spellEnd"/>
      <w:r w:rsidRPr="00531D63">
        <w:rPr>
          <w:rFonts w:ascii="Times New Roman" w:hAnsi="Times New Roman"/>
          <w:sz w:val="20"/>
          <w:szCs w:val="20"/>
        </w:rPr>
        <w:t>), contenedores Docker, bases de datos MySQL, repositorios en GitHub y servidores de integración.</w:t>
      </w:r>
    </w:p>
    <w:p w14:paraId="78C778E6" w14:textId="77777777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15C37A63" w14:textId="4D9B749B" w:rsidR="007E11D6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>Entre las limitaciones encontradas, se identificó la necesidad de revisar y adaptar módulos heredados con poca documentación, así como la dependencia de configuraciones del sistema original en PHP. Sin embargo, los éxitos alcanzados superaron estas dificultades, logrando una migración funcional, segura y documentada, con un sistema más estable y preparado para futuras ampliaciones.</w:t>
      </w:r>
      <w:r>
        <w:rPr>
          <w:rFonts w:ascii="Times New Roman" w:hAnsi="Times New Roman"/>
          <w:sz w:val="20"/>
          <w:szCs w:val="20"/>
        </w:rPr>
        <w:t xml:space="preserve"> Como parte de las actividades, se puede evidenciar en la Figura 2, la estructura modular final del primer proyecto correspondiente a la migración de Wifi-</w:t>
      </w:r>
      <w:proofErr w:type="spellStart"/>
      <w:r>
        <w:rPr>
          <w:rFonts w:ascii="Times New Roman" w:hAnsi="Times New Roman"/>
          <w:sz w:val="20"/>
          <w:szCs w:val="20"/>
        </w:rPr>
        <w:t>Analytics</w:t>
      </w:r>
      <w:proofErr w:type="spellEnd"/>
      <w:r>
        <w:rPr>
          <w:rFonts w:ascii="Times New Roman" w:hAnsi="Times New Roman"/>
          <w:sz w:val="20"/>
          <w:szCs w:val="20"/>
        </w:rPr>
        <w:t>, toda la lógica concuerda con los 3 archivos .</w:t>
      </w:r>
      <w:proofErr w:type="spellStart"/>
      <w:r>
        <w:rPr>
          <w:rFonts w:ascii="Times New Roman" w:hAnsi="Times New Roman"/>
          <w:sz w:val="20"/>
          <w:szCs w:val="20"/>
        </w:rPr>
        <w:t>php</w:t>
      </w:r>
      <w:proofErr w:type="spellEnd"/>
      <w:r>
        <w:rPr>
          <w:rFonts w:ascii="Times New Roman" w:hAnsi="Times New Roman"/>
          <w:sz w:val="20"/>
          <w:szCs w:val="20"/>
        </w:rPr>
        <w:t xml:space="preserve"> que se fueron asignados para realizar la migración.</w:t>
      </w:r>
    </w:p>
    <w:p w14:paraId="5659EBA4" w14:textId="77777777" w:rsidR="00685EF3" w:rsidRDefault="00531D63" w:rsidP="00685EF3">
      <w:pPr>
        <w:pStyle w:val="Textoindependiente"/>
        <w:keepNext/>
        <w:spacing w:line="360" w:lineRule="auto"/>
        <w:ind w:left="720"/>
        <w:jc w:val="center"/>
      </w:pPr>
      <w:r w:rsidRPr="00D06782">
        <w:rPr>
          <w:rFonts w:ascii="Times New Roman" w:hAnsi="Times New Roman"/>
          <w:noProof/>
          <w:sz w:val="18"/>
          <w:szCs w:val="18"/>
        </w:rPr>
        <w:drawing>
          <wp:inline distT="0" distB="0" distL="0" distR="0" wp14:anchorId="3E9BDD01" wp14:editId="7C7A4800">
            <wp:extent cx="1504237" cy="2446020"/>
            <wp:effectExtent l="0" t="0" r="0" b="0"/>
            <wp:docPr id="104973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39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9076" cy="245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72DE" w14:textId="04C1F7BE" w:rsidR="00531D63" w:rsidRDefault="00685EF3" w:rsidP="00685EF3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. Estructura modular de Wifi-</w:t>
      </w:r>
      <w:proofErr w:type="spellStart"/>
      <w:r>
        <w:t>Analytics</w:t>
      </w:r>
      <w:proofErr w:type="spellEnd"/>
    </w:p>
    <w:p w14:paraId="5F32A6B5" w14:textId="44F98B1C" w:rsidR="00685EF3" w:rsidRPr="00685EF3" w:rsidRDefault="00685EF3" w:rsidP="00685EF3">
      <w:r>
        <w:tab/>
      </w:r>
    </w:p>
    <w:p w14:paraId="744FA495" w14:textId="71745961" w:rsidR="00685EF3" w:rsidRDefault="00685EF3" w:rsidP="00685EF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 la Figura 3 se aprecia el archivo README donde se explica el funcionamiento y estructura del proyecto en cuestión, además de los comandos necesarios para hacerlo funcionar</w:t>
      </w:r>
      <w:r w:rsidRPr="007E11D6">
        <w:rPr>
          <w:rFonts w:ascii="Times New Roman" w:hAnsi="Times New Roman"/>
          <w:sz w:val="20"/>
          <w:szCs w:val="20"/>
        </w:rPr>
        <w:t>.</w:t>
      </w:r>
    </w:p>
    <w:p w14:paraId="3AFAB5C2" w14:textId="6123382E" w:rsidR="00685EF3" w:rsidRDefault="00253D48" w:rsidP="00685EF3">
      <w:pPr>
        <w:pStyle w:val="Textoindependiente"/>
        <w:keepNext/>
        <w:spacing w:line="360" w:lineRule="auto"/>
        <w:ind w:left="720"/>
        <w:jc w:val="center"/>
      </w:pPr>
      <w:r>
        <w:rPr>
          <w:rFonts w:ascii="Times New Roman" w:hAnsi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2F381F" wp14:editId="76ED5E62">
                <wp:simplePos x="0" y="0"/>
                <wp:positionH relativeFrom="column">
                  <wp:posOffset>1484630</wp:posOffset>
                </wp:positionH>
                <wp:positionV relativeFrom="paragraph">
                  <wp:posOffset>1721485</wp:posOffset>
                </wp:positionV>
                <wp:extent cx="1950720" cy="91440"/>
                <wp:effectExtent l="0" t="0" r="0" b="3810"/>
                <wp:wrapNone/>
                <wp:docPr id="388010716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1440"/>
                        </a:xfrm>
                        <a:prstGeom prst="rect">
                          <a:avLst/>
                        </a:prstGeom>
                        <a:solidFill>
                          <a:srgbClr val="341F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9B502" id="Rectángulo 7" o:spid="_x0000_s1026" style="position:absolute;margin-left:116.9pt;margin-top:135.55pt;width:153.6pt;height: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" fillcolor="#341f57" stroked="f" strokeweight="2pt"/>
            </w:pict>
          </mc:Fallback>
        </mc:AlternateContent>
      </w:r>
      <w:r w:rsidR="00685EF3" w:rsidRPr="00D06782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2C141F3B" wp14:editId="5885155E">
            <wp:extent cx="4160249" cy="2499360"/>
            <wp:effectExtent l="0" t="0" r="0" b="0"/>
            <wp:docPr id="6507133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13310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219" cy="252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28C4" w14:textId="6FFC5074" w:rsidR="00685EF3" w:rsidRDefault="00685EF3" w:rsidP="00685EF3">
      <w:pPr>
        <w:pStyle w:val="Descripcin"/>
        <w:jc w:val="center"/>
        <w:rPr>
          <w:sz w:val="20"/>
          <w:szCs w:val="20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. Archivo README.md de Wifi-</w:t>
      </w:r>
      <w:proofErr w:type="spellStart"/>
      <w:r>
        <w:t>Analytics</w:t>
      </w:r>
      <w:proofErr w:type="spellEnd"/>
    </w:p>
    <w:p w14:paraId="3BA33413" w14:textId="77777777" w:rsidR="00531D63" w:rsidRPr="007E11D6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7C509073" w14:textId="7939B469" w:rsidR="00685EF3" w:rsidRDefault="00685EF3" w:rsidP="007E11D6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 la Figura 4, se puede evidenciar los archivos .</w:t>
      </w:r>
      <w:proofErr w:type="spellStart"/>
      <w:r>
        <w:rPr>
          <w:rFonts w:ascii="Times New Roman" w:hAnsi="Times New Roman"/>
          <w:sz w:val="20"/>
          <w:szCs w:val="20"/>
        </w:rPr>
        <w:t>php</w:t>
      </w:r>
      <w:proofErr w:type="spellEnd"/>
      <w:r>
        <w:rPr>
          <w:rFonts w:ascii="Times New Roman" w:hAnsi="Times New Roman"/>
          <w:sz w:val="20"/>
          <w:szCs w:val="20"/>
        </w:rPr>
        <w:t xml:space="preserve"> que se enviaron mediante la plataforma de trabajo </w:t>
      </w:r>
      <w:proofErr w:type="spellStart"/>
      <w:r>
        <w:rPr>
          <w:rFonts w:ascii="Times New Roman" w:hAnsi="Times New Roman"/>
          <w:sz w:val="20"/>
          <w:szCs w:val="20"/>
        </w:rPr>
        <w:t>Slack</w:t>
      </w:r>
      <w:proofErr w:type="spellEnd"/>
      <w:r>
        <w:rPr>
          <w:rFonts w:ascii="Times New Roman" w:hAnsi="Times New Roman"/>
          <w:sz w:val="20"/>
          <w:szCs w:val="20"/>
        </w:rPr>
        <w:t>, para comenzar con la migración del segundo proyecto.</w:t>
      </w:r>
    </w:p>
    <w:p w14:paraId="225008B1" w14:textId="77777777" w:rsidR="00685EF3" w:rsidRDefault="00685EF3" w:rsidP="00685EF3">
      <w:pPr>
        <w:pStyle w:val="Textoindependiente"/>
        <w:keepNext/>
        <w:spacing w:line="360" w:lineRule="auto"/>
        <w:ind w:left="720"/>
        <w:jc w:val="center"/>
      </w:pPr>
      <w:r w:rsidRPr="00685EF3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597224CF" wp14:editId="4B11DDE3">
            <wp:extent cx="3985260" cy="1820829"/>
            <wp:effectExtent l="0" t="0" r="0" b="8255"/>
            <wp:docPr id="1951968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68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990" cy="182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FAE3" w14:textId="3621BE12" w:rsidR="00685EF3" w:rsidRDefault="00685EF3" w:rsidP="00685EF3">
      <w:pPr>
        <w:pStyle w:val="Descripcin"/>
        <w:jc w:val="center"/>
        <w:rPr>
          <w:sz w:val="20"/>
          <w:szCs w:val="20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. Archivos para la segunda migración realizada</w:t>
      </w:r>
    </w:p>
    <w:p w14:paraId="50425F54" w14:textId="09303F57" w:rsidR="00685EF3" w:rsidRDefault="00685EF3" w:rsidP="007E11D6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Por último, en la Figura 5, se puede evidenciar la estructura modular final, del segundo proyecto de Envío de correo masivo.</w:t>
      </w:r>
    </w:p>
    <w:p w14:paraId="7D8C713C" w14:textId="77777777" w:rsidR="00685EF3" w:rsidRDefault="00685EF3" w:rsidP="00685EF3">
      <w:pPr>
        <w:pStyle w:val="Textoindependiente"/>
        <w:keepNext/>
        <w:spacing w:line="360" w:lineRule="auto"/>
        <w:ind w:left="720"/>
        <w:jc w:val="center"/>
      </w:pPr>
      <w:r w:rsidRPr="005E0D2F">
        <w:rPr>
          <w:noProof/>
          <w:sz w:val="20"/>
          <w:szCs w:val="20"/>
        </w:rPr>
        <w:drawing>
          <wp:inline distT="0" distB="0" distL="0" distR="0" wp14:anchorId="19D0EED7" wp14:editId="4A0527E7">
            <wp:extent cx="1912620" cy="2197835"/>
            <wp:effectExtent l="0" t="0" r="0" b="0"/>
            <wp:docPr id="1323518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311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8648" cy="22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E689" w14:textId="0DB0E515" w:rsidR="00685EF3" w:rsidRDefault="00685EF3" w:rsidP="00685EF3">
      <w:pPr>
        <w:pStyle w:val="Descripcin"/>
        <w:jc w:val="center"/>
        <w:rPr>
          <w:sz w:val="20"/>
          <w:szCs w:val="20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. Estructura modular de Envío de Correo masivo</w:t>
      </w:r>
    </w:p>
    <w:p w14:paraId="63E7FD0B" w14:textId="1472AB09" w:rsidR="007E11D6" w:rsidRDefault="00531D63" w:rsidP="00685EF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lastRenderedPageBreak/>
        <w:t xml:space="preserve">Este trabajo responde directamente al perfil de egreso de la carrera de Ingeniería en Software, pues aplicó competencias en desarrollo </w:t>
      </w:r>
      <w:proofErr w:type="spellStart"/>
      <w:r w:rsidRPr="00531D63">
        <w:rPr>
          <w:rFonts w:ascii="Times New Roman" w:hAnsi="Times New Roman"/>
          <w:sz w:val="20"/>
          <w:szCs w:val="20"/>
        </w:rPr>
        <w:t>backend</w:t>
      </w:r>
      <w:proofErr w:type="spellEnd"/>
      <w:r w:rsidRPr="00531D63">
        <w:rPr>
          <w:rFonts w:ascii="Times New Roman" w:hAnsi="Times New Roman"/>
          <w:sz w:val="20"/>
          <w:szCs w:val="20"/>
        </w:rPr>
        <w:t>, arquitectura de software, seguridad informática y gestión de proyectos, evidenciando el aporte académico y profesional en una solución real para la empresa</w:t>
      </w:r>
      <w:r w:rsidR="007E11D6" w:rsidRPr="007E11D6">
        <w:rPr>
          <w:rFonts w:ascii="Times New Roman" w:hAnsi="Times New Roman"/>
          <w:sz w:val="20"/>
          <w:szCs w:val="20"/>
        </w:rPr>
        <w:t>.</w:t>
      </w:r>
    </w:p>
    <w:p w14:paraId="3B94361E" w14:textId="77777777" w:rsidR="007E11D6" w:rsidRPr="006731C8" w:rsidRDefault="007E11D6" w:rsidP="007E11D6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6338945E" w14:textId="77777777" w:rsidR="0007427B" w:rsidRPr="00822BDE" w:rsidRDefault="0007427B" w:rsidP="001B08F4">
      <w:pPr>
        <w:pStyle w:val="Textoindependiente"/>
        <w:spacing w:line="360" w:lineRule="auto"/>
        <w:rPr>
          <w:rFonts w:ascii="Times New Roman" w:hAnsi="Times New Roman"/>
          <w:b/>
          <w:sz w:val="8"/>
          <w:szCs w:val="20"/>
        </w:rPr>
      </w:pPr>
    </w:p>
    <w:p w14:paraId="0CA0B74A" w14:textId="77777777" w:rsidR="00D561BF" w:rsidRPr="00822BDE" w:rsidRDefault="00D561BF" w:rsidP="001B08F4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CONCLUSIONES</w:t>
      </w:r>
    </w:p>
    <w:p w14:paraId="0CA43CE5" w14:textId="489AD341" w:rsidR="00D561BF" w:rsidRDefault="000415B5" w:rsidP="000415B5">
      <w:pPr>
        <w:pStyle w:val="Textoindependiente"/>
        <w:numPr>
          <w:ilvl w:val="0"/>
          <w:numId w:val="1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0415B5">
        <w:rPr>
          <w:rFonts w:ascii="Times New Roman" w:hAnsi="Times New Roman"/>
          <w:sz w:val="20"/>
          <w:szCs w:val="20"/>
        </w:rPr>
        <w:t xml:space="preserve">Se logró una migración tecnológica exitosa hacia una arquitectura moderna con </w:t>
      </w:r>
      <w:proofErr w:type="spellStart"/>
      <w:r w:rsidRPr="000415B5">
        <w:rPr>
          <w:rFonts w:ascii="Times New Roman" w:hAnsi="Times New Roman"/>
          <w:sz w:val="20"/>
          <w:szCs w:val="20"/>
        </w:rPr>
        <w:t>NestJS</w:t>
      </w:r>
      <w:proofErr w:type="spellEnd"/>
      <w:r w:rsidRPr="000415B5">
        <w:rPr>
          <w:rFonts w:ascii="Times New Roman" w:hAnsi="Times New Roman"/>
          <w:sz w:val="20"/>
          <w:szCs w:val="20"/>
        </w:rPr>
        <w:t>, lo que permitió transformar los sistemas Wifi-</w:t>
      </w:r>
      <w:proofErr w:type="spellStart"/>
      <w:r w:rsidRPr="000415B5">
        <w:rPr>
          <w:rFonts w:ascii="Times New Roman" w:hAnsi="Times New Roman"/>
          <w:sz w:val="20"/>
          <w:szCs w:val="20"/>
        </w:rPr>
        <w:t>Analytics</w:t>
      </w:r>
      <w:proofErr w:type="spellEnd"/>
      <w:r w:rsidRPr="000415B5">
        <w:rPr>
          <w:rFonts w:ascii="Times New Roman" w:hAnsi="Times New Roman"/>
          <w:sz w:val="20"/>
          <w:szCs w:val="20"/>
        </w:rPr>
        <w:t xml:space="preserve"> y de envío masivo de correos de INNOBIX en soluciones más escalables, seguras y fáciles de mantener, cumpliendo con el objetivo de modernización planteado en el proyecto </w:t>
      </w:r>
      <w:proofErr w:type="spellStart"/>
      <w:r w:rsidRPr="000415B5">
        <w:rPr>
          <w:rFonts w:ascii="Times New Roman" w:hAnsi="Times New Roman"/>
          <w:sz w:val="20"/>
          <w:szCs w:val="20"/>
        </w:rPr>
        <w:t>Node</w:t>
      </w:r>
      <w:proofErr w:type="spellEnd"/>
      <w:r w:rsidRPr="000415B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415B5">
        <w:rPr>
          <w:rFonts w:ascii="Times New Roman" w:hAnsi="Times New Roman"/>
          <w:sz w:val="20"/>
          <w:szCs w:val="20"/>
        </w:rPr>
        <w:t>Analytics</w:t>
      </w:r>
      <w:proofErr w:type="spellEnd"/>
      <w:r w:rsidRPr="000415B5">
        <w:rPr>
          <w:rFonts w:ascii="Times New Roman" w:hAnsi="Times New Roman"/>
          <w:sz w:val="20"/>
          <w:szCs w:val="20"/>
        </w:rPr>
        <w:t>.</w:t>
      </w:r>
    </w:p>
    <w:p w14:paraId="086A2172" w14:textId="72020F3C" w:rsidR="000415B5" w:rsidRDefault="000415B5" w:rsidP="000415B5">
      <w:pPr>
        <w:pStyle w:val="Textoindependiente"/>
        <w:numPr>
          <w:ilvl w:val="0"/>
          <w:numId w:val="1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0415B5">
        <w:rPr>
          <w:rFonts w:ascii="Times New Roman" w:hAnsi="Times New Roman"/>
          <w:sz w:val="20"/>
          <w:szCs w:val="20"/>
        </w:rPr>
        <w:t>La implementación de mecanismos de encriptación en tránsito y en reposo fortaleció significativamente la seguridad de la información, garantizando la protección de los datos sensibles de los usuarios y alineando la solución con las mejores prácticas de la industria en materia de ciberseguridad.</w:t>
      </w:r>
    </w:p>
    <w:p w14:paraId="6F3B2112" w14:textId="646305C3" w:rsidR="000415B5" w:rsidRDefault="000415B5" w:rsidP="000415B5">
      <w:pPr>
        <w:pStyle w:val="Textoindependiente"/>
        <w:numPr>
          <w:ilvl w:val="0"/>
          <w:numId w:val="1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0415B5">
        <w:rPr>
          <w:rFonts w:ascii="Times New Roman" w:hAnsi="Times New Roman"/>
          <w:sz w:val="20"/>
          <w:szCs w:val="20"/>
        </w:rPr>
        <w:t>La adopción de pipelines de CI/CD automatizó los procesos de despliegue y mantenimiento, reduciendo los tiempos de intervención técnica, disminuyendo los errores humanos y aportando una operación más ágil y eficiente, lo que refuerza el valor estratégico de la migración para la empresa.</w:t>
      </w:r>
    </w:p>
    <w:p w14:paraId="63F7E8ED" w14:textId="388ED188" w:rsidR="000415B5" w:rsidRDefault="000415B5" w:rsidP="000415B5">
      <w:pPr>
        <w:pStyle w:val="Textoindependiente"/>
        <w:numPr>
          <w:ilvl w:val="0"/>
          <w:numId w:val="1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0415B5">
        <w:rPr>
          <w:rFonts w:ascii="Times New Roman" w:hAnsi="Times New Roman"/>
          <w:sz w:val="20"/>
          <w:szCs w:val="20"/>
        </w:rPr>
        <w:t xml:space="preserve">El proyecto demostró que una reingeniería bien planificada permite mejorar la competitividad tecnológica de la organización, sentando las bases para futuras ampliaciones, integración de nuevas funcionalidades y una gestión más ordenada de los sistemas dentro del ecosistema </w:t>
      </w:r>
      <w:proofErr w:type="spellStart"/>
      <w:r w:rsidRPr="000415B5">
        <w:rPr>
          <w:rFonts w:ascii="Times New Roman" w:hAnsi="Times New Roman"/>
          <w:sz w:val="20"/>
          <w:szCs w:val="20"/>
        </w:rPr>
        <w:t>Node</w:t>
      </w:r>
      <w:proofErr w:type="spellEnd"/>
      <w:r w:rsidRPr="000415B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415B5">
        <w:rPr>
          <w:rFonts w:ascii="Times New Roman" w:hAnsi="Times New Roman"/>
          <w:sz w:val="20"/>
          <w:szCs w:val="20"/>
        </w:rPr>
        <w:t>Analytics</w:t>
      </w:r>
      <w:proofErr w:type="spellEnd"/>
      <w:r w:rsidRPr="000415B5">
        <w:rPr>
          <w:rFonts w:ascii="Times New Roman" w:hAnsi="Times New Roman"/>
          <w:sz w:val="20"/>
          <w:szCs w:val="20"/>
        </w:rPr>
        <w:t>.</w:t>
      </w:r>
    </w:p>
    <w:p w14:paraId="4844B2C5" w14:textId="77777777" w:rsidR="005E0D2F" w:rsidRPr="00822BDE" w:rsidRDefault="005E0D2F" w:rsidP="005E0D2F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13C0DAB6" w14:textId="77777777" w:rsidR="0007427B" w:rsidRPr="00822BDE" w:rsidRDefault="00D561BF" w:rsidP="001B08F4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RECOMENDACIONES</w:t>
      </w:r>
    </w:p>
    <w:p w14:paraId="29217C7D" w14:textId="6E2F2B29" w:rsidR="005E0D2F" w:rsidRPr="005E0D2F" w:rsidRDefault="005E0D2F" w:rsidP="005E0D2F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E0D2F">
        <w:rPr>
          <w:rFonts w:ascii="Times New Roman" w:hAnsi="Times New Roman"/>
          <w:sz w:val="20"/>
          <w:szCs w:val="20"/>
        </w:rPr>
        <w:t>Con base en la experiencia vivida durante el desarrollo del proyecto, se proponen las siguientes recomendaciones:</w:t>
      </w:r>
    </w:p>
    <w:p w14:paraId="42594A00" w14:textId="27E39E5F" w:rsidR="002D4C5D" w:rsidRDefault="00685EF3" w:rsidP="005E0D2F">
      <w:pPr>
        <w:pStyle w:val="Textoindependiente"/>
        <w:numPr>
          <w:ilvl w:val="0"/>
          <w:numId w:val="17"/>
        </w:num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Por parte de la empresa INNOBIX hacia la universidad, s</w:t>
      </w:r>
      <w:r w:rsidRPr="00685EF3">
        <w:rPr>
          <w:rFonts w:ascii="Times New Roman" w:hAnsi="Times New Roman"/>
          <w:sz w:val="20"/>
          <w:szCs w:val="20"/>
        </w:rPr>
        <w:t>e recomienda agilizar y optimizar los procesos de coordinación con las empresas en lo referente a la gestión de pasantías, ya que la lentitud en trámites y comunicación puede desmotivar a las organizaciones a recibir estudiantes en el futuro.</w:t>
      </w:r>
    </w:p>
    <w:p w14:paraId="37870665" w14:textId="7BD0E0C4" w:rsidR="00685EF3" w:rsidRDefault="00685EF3" w:rsidP="005E0D2F">
      <w:pPr>
        <w:pStyle w:val="Textoindependiente"/>
        <w:numPr>
          <w:ilvl w:val="0"/>
          <w:numId w:val="17"/>
        </w:num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Por parte de la empresa hacia el estudiante, s</w:t>
      </w:r>
      <w:r w:rsidRPr="00685EF3">
        <w:rPr>
          <w:rFonts w:ascii="Times New Roman" w:hAnsi="Times New Roman"/>
          <w:sz w:val="20"/>
          <w:szCs w:val="20"/>
        </w:rPr>
        <w:t>e sugiere fomentar una actitud más curiosa y proactiva en el aprendizaje, acompañada del fortalecimiento de habilidades blandas, especialmente en comunicación, con el fin de complementar su buen desempeño técnico y potenciar su desarrollo profesional integral.</w:t>
      </w:r>
    </w:p>
    <w:p w14:paraId="2C4D73E4" w14:textId="0C22C760" w:rsidR="005E0D2F" w:rsidRPr="005E0D2F" w:rsidRDefault="004636B3" w:rsidP="005E0D2F">
      <w:pPr>
        <w:pStyle w:val="Textoindependiente"/>
        <w:numPr>
          <w:ilvl w:val="0"/>
          <w:numId w:val="17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4636B3">
        <w:rPr>
          <w:rFonts w:ascii="Times New Roman" w:hAnsi="Times New Roman"/>
          <w:sz w:val="20"/>
          <w:szCs w:val="20"/>
        </w:rPr>
        <w:t>Se recomienda a la empresa INNOBIX establecer un cronograma de actividades específico para pasantes, en el que se planifiquen tareas acordes al nivel de acceso y conocimientos que puedan manejar, garantizando así una participación constante en el proceso productivo sin depender exclusivamente de permisos restringidos.</w:t>
      </w:r>
    </w:p>
    <w:p w14:paraId="372D8BF4" w14:textId="5152A4CC" w:rsidR="005E0D2F" w:rsidRPr="005E0D2F" w:rsidRDefault="004636B3" w:rsidP="005E0D2F">
      <w:pPr>
        <w:pStyle w:val="Textoindependiente"/>
        <w:numPr>
          <w:ilvl w:val="0"/>
          <w:numId w:val="17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4636B3">
        <w:rPr>
          <w:rFonts w:ascii="Times New Roman" w:hAnsi="Times New Roman"/>
          <w:sz w:val="20"/>
          <w:szCs w:val="20"/>
        </w:rPr>
        <w:t xml:space="preserve">Se sugiere que la empresa desarrolle un plan de integración para pasantes, que contemple actividades formativas y asignaciones progresivas, permitiendo así que el pasante pueda aportar </w:t>
      </w:r>
      <w:r w:rsidRPr="004636B3">
        <w:rPr>
          <w:rFonts w:ascii="Times New Roman" w:hAnsi="Times New Roman"/>
          <w:sz w:val="20"/>
          <w:szCs w:val="20"/>
        </w:rPr>
        <w:lastRenderedPageBreak/>
        <w:t>significativamente al equipo sin comprometer aspectos críticos del entorno de producción, fomentando una experiencia de aprendizaje más completa y estructurada.</w:t>
      </w:r>
    </w:p>
    <w:p w14:paraId="62274F0F" w14:textId="4DAEB6D0" w:rsidR="00C21188" w:rsidRPr="00157D96" w:rsidRDefault="005E0D2F" w:rsidP="005E0D2F">
      <w:pPr>
        <w:pStyle w:val="Textoindependiente"/>
        <w:numPr>
          <w:ilvl w:val="0"/>
          <w:numId w:val="17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5E0D2F">
        <w:rPr>
          <w:rFonts w:ascii="Times New Roman" w:hAnsi="Times New Roman"/>
          <w:sz w:val="20"/>
          <w:szCs w:val="20"/>
        </w:rPr>
        <w:t>A futuros practicantes, se les sugiere involucrarse desde etapas tempranas en la planificación de las soluciones, enfocándose no solo en la implementación técnica, sino también en el impacto organizativo y en la transferencia de conocimiento hacia el personal de la empresa.</w:t>
      </w:r>
    </w:p>
    <w:sectPr w:rsidR="00C21188" w:rsidRPr="00157D96" w:rsidSect="00C1255A">
      <w:headerReference w:type="default" r:id="rId15"/>
      <w:footerReference w:type="default" r:id="rId16"/>
      <w:pgSz w:w="11906" w:h="16838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17829" w14:textId="77777777" w:rsidR="000E048C" w:rsidRDefault="000E048C" w:rsidP="0025133F">
      <w:r>
        <w:separator/>
      </w:r>
    </w:p>
  </w:endnote>
  <w:endnote w:type="continuationSeparator" w:id="0">
    <w:p w14:paraId="483E019A" w14:textId="77777777" w:rsidR="000E048C" w:rsidRDefault="000E048C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3B7E0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B61505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B61505">
      <w:rPr>
        <w:rFonts w:asciiTheme="majorHAnsi" w:hAnsiTheme="majorHAnsi" w:cs="Arial"/>
        <w:b/>
        <w:sz w:val="14"/>
        <w:szCs w:val="14"/>
      </w:rPr>
      <w:t>N°</w:t>
    </w:r>
    <w:proofErr w:type="spellEnd"/>
    <w:r w:rsidR="00B61505">
      <w:rPr>
        <w:rFonts w:asciiTheme="majorHAnsi" w:hAnsiTheme="majorHAnsi" w:cs="Arial"/>
        <w:b/>
        <w:sz w:val="14"/>
        <w:szCs w:val="14"/>
      </w:rPr>
      <w:t xml:space="preserve"> 04</w:t>
    </w:r>
  </w:p>
  <w:p w14:paraId="0261F3A1" w14:textId="77777777" w:rsidR="00705147" w:rsidRDefault="00705147" w:rsidP="00705147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SGC.DI.459                      </w:t>
    </w:r>
  </w:p>
  <w:p w14:paraId="02CC2682" w14:textId="77777777" w:rsidR="00705147" w:rsidRPr="00AE1339" w:rsidRDefault="00705147" w:rsidP="0070514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993338">
      <w:rPr>
        <w:rFonts w:ascii="Arial" w:hAnsi="Arial" w:cs="Arial"/>
        <w:sz w:val="10"/>
        <w:lang w:val="es-MX"/>
      </w:rPr>
      <w:t>1.2</w:t>
    </w:r>
  </w:p>
  <w:p w14:paraId="6CEDF37C" w14:textId="77777777" w:rsidR="00705147" w:rsidRPr="00705147" w:rsidRDefault="00705147" w:rsidP="0070514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993338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0D3977">
      <w:rPr>
        <w:rFonts w:ascii="Arial" w:hAnsi="Arial" w:cs="Arial"/>
        <w:sz w:val="10"/>
        <w:lang w:val="es-MX"/>
      </w:rPr>
      <w:t>7</w:t>
    </w:r>
    <w:r>
      <w:rPr>
        <w:rFonts w:ascii="Arial" w:hAnsi="Arial" w:cs="Arial"/>
        <w:sz w:val="10"/>
        <w:lang w:val="es-MX"/>
      </w:rPr>
      <w:t>/1</w:t>
    </w:r>
    <w:r w:rsidR="000D3977">
      <w:rPr>
        <w:rFonts w:ascii="Arial" w:hAnsi="Arial" w:cs="Arial"/>
        <w:sz w:val="10"/>
        <w:lang w:val="es-MX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F95C7" w14:textId="77777777" w:rsidR="000E048C" w:rsidRDefault="000E048C" w:rsidP="0025133F">
      <w:r>
        <w:separator/>
      </w:r>
    </w:p>
  </w:footnote>
  <w:footnote w:type="continuationSeparator" w:id="0">
    <w:p w14:paraId="51A95AB0" w14:textId="77777777" w:rsidR="000E048C" w:rsidRDefault="000E048C" w:rsidP="0025133F">
      <w:r>
        <w:continuationSeparator/>
      </w:r>
    </w:p>
  </w:footnote>
  <w:footnote w:id="1">
    <w:p w14:paraId="2731E63C" w14:textId="77777777" w:rsidR="00A32E07" w:rsidRDefault="00A32E07" w:rsidP="007C5697">
      <w:pPr>
        <w:pStyle w:val="Textonotapie"/>
        <w:jc w:val="both"/>
      </w:pPr>
      <w:r>
        <w:rPr>
          <w:rStyle w:val="Refdenotaalpie"/>
        </w:rPr>
        <w:footnoteRef/>
      </w:r>
      <w:r w:rsidR="007C5697">
        <w:rPr>
          <w:rFonts w:ascii="Arial" w:hAnsi="Arial" w:cs="Arial"/>
          <w:b/>
          <w:sz w:val="16"/>
          <w:szCs w:val="16"/>
          <w:lang w:val="es-ES_tradnl"/>
        </w:rPr>
        <w:t xml:space="preserve"> </w:t>
      </w:r>
      <w:r w:rsidR="007C5697" w:rsidRPr="007C5697">
        <w:rPr>
          <w:rFonts w:ascii="Arial" w:hAnsi="Arial" w:cs="Arial"/>
          <w:b/>
          <w:sz w:val="16"/>
          <w:szCs w:val="16"/>
          <w:lang w:val="es-ES_tradnl"/>
        </w:rPr>
        <w:t>El informe s</w:t>
      </w:r>
      <w:r w:rsidRPr="007C5697">
        <w:rPr>
          <w:rFonts w:ascii="Arial" w:hAnsi="Arial" w:cs="Arial"/>
          <w:b/>
          <w:sz w:val="16"/>
          <w:szCs w:val="16"/>
          <w:lang w:val="es-ES_tradnl"/>
        </w:rPr>
        <w:t>erá realizado y firmado  por el estudiante y</w:t>
      </w:r>
      <w:r w:rsidR="005550A8" w:rsidRPr="007C5697">
        <w:rPr>
          <w:rFonts w:ascii="Arial" w:hAnsi="Arial" w:cs="Arial"/>
          <w:b/>
          <w:sz w:val="16"/>
          <w:szCs w:val="16"/>
          <w:lang w:val="es-ES_tradnl"/>
        </w:rPr>
        <w:t xml:space="preserve"> presentado a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 xml:space="preserve"> los</w:t>
      </w:r>
      <w:r w:rsidR="005550A8" w:rsidRPr="007C5697">
        <w:rPr>
          <w:rFonts w:ascii="Arial" w:hAnsi="Arial" w:cs="Arial"/>
          <w:b/>
          <w:sz w:val="16"/>
          <w:szCs w:val="16"/>
          <w:lang w:val="es-ES_tradnl"/>
        </w:rPr>
        <w:t xml:space="preserve"> tutor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 xml:space="preserve">es </w:t>
      </w:r>
      <w:r w:rsidR="00045EF5" w:rsidRPr="007C5697">
        <w:rPr>
          <w:rFonts w:ascii="Arial" w:hAnsi="Arial" w:cs="Arial"/>
          <w:b/>
          <w:sz w:val="16"/>
          <w:szCs w:val="16"/>
          <w:lang w:val="es-ES_tradnl"/>
        </w:rPr>
        <w:t>académico</w:t>
      </w:r>
      <w:r w:rsidRPr="007C5697">
        <w:rPr>
          <w:rFonts w:ascii="Arial" w:hAnsi="Arial" w:cs="Arial"/>
          <w:b/>
          <w:sz w:val="16"/>
          <w:szCs w:val="16"/>
          <w:lang w:val="es-ES_tradnl"/>
        </w:rPr>
        <w:t xml:space="preserve"> y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 xml:space="preserve"> empresarial, luego </w:t>
      </w:r>
      <w:r w:rsidRPr="007C5697">
        <w:rPr>
          <w:rFonts w:ascii="Arial" w:hAnsi="Arial" w:cs="Arial"/>
          <w:b/>
          <w:sz w:val="16"/>
          <w:szCs w:val="16"/>
          <w:lang w:val="es-ES_tradnl"/>
        </w:rPr>
        <w:t xml:space="preserve"> al coordinador de p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>rácticas pre profesionales de la carrera y/o departamento.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E409F" w14:textId="77777777" w:rsidR="0025133F" w:rsidRDefault="00612CF7" w:rsidP="005E7A4D">
    <w:pPr>
      <w:pStyle w:val="Encabezado"/>
    </w:pPr>
    <w:r>
      <w:rPr>
        <w:noProof/>
        <w:lang w:val="es-EC" w:eastAsia="es-EC"/>
      </w:rPr>
      <w:drawing>
        <wp:inline distT="0" distB="0" distL="0" distR="0" wp14:anchorId="3E830DD5" wp14:editId="44B6784C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C1E342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25.2pt;height:16.2pt;visibility:visible;mso-wrap-style:square" o:bullet="t">
        <v:imagedata r:id="rId1" o:title=""/>
      </v:shape>
    </w:pict>
  </w:numPicBullet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07EB6C12"/>
    <w:multiLevelType w:val="hybridMultilevel"/>
    <w:tmpl w:val="031484AA"/>
    <w:lvl w:ilvl="0" w:tplc="3C945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795A5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885578"/>
    <w:multiLevelType w:val="hybridMultilevel"/>
    <w:tmpl w:val="53BE0DB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F60071"/>
    <w:multiLevelType w:val="hybridMultilevel"/>
    <w:tmpl w:val="56D47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096805"/>
    <w:multiLevelType w:val="multilevel"/>
    <w:tmpl w:val="64C2C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E486A45"/>
    <w:multiLevelType w:val="hybridMultilevel"/>
    <w:tmpl w:val="6AE66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647ADD"/>
    <w:multiLevelType w:val="hybridMultilevel"/>
    <w:tmpl w:val="BBAC46A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906DD0"/>
    <w:multiLevelType w:val="hybridMultilevel"/>
    <w:tmpl w:val="4A367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CF1172"/>
    <w:multiLevelType w:val="hybridMultilevel"/>
    <w:tmpl w:val="C2D4C918"/>
    <w:lvl w:ilvl="0" w:tplc="AD6A28D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28038D"/>
    <w:multiLevelType w:val="hybridMultilevel"/>
    <w:tmpl w:val="F3909C9A"/>
    <w:lvl w:ilvl="0" w:tplc="5F2234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0E01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C8B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0242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D4C5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A6BC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A8D2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1619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88BD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12" w15:restartNumberingAfterBreak="0">
    <w:nsid w:val="52F30405"/>
    <w:multiLevelType w:val="hybridMultilevel"/>
    <w:tmpl w:val="A4A84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661433"/>
    <w:multiLevelType w:val="hybridMultilevel"/>
    <w:tmpl w:val="CDF85806"/>
    <w:lvl w:ilvl="0" w:tplc="A12E11D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2C102F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EBC6941"/>
    <w:multiLevelType w:val="hybridMultilevel"/>
    <w:tmpl w:val="0C24475C"/>
    <w:lvl w:ilvl="0" w:tplc="47CE359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4EC4FF4"/>
    <w:multiLevelType w:val="hybridMultilevel"/>
    <w:tmpl w:val="F22AC0C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97667C6"/>
    <w:multiLevelType w:val="hybridMultilevel"/>
    <w:tmpl w:val="B8CE6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9742430">
    <w:abstractNumId w:val="15"/>
  </w:num>
  <w:num w:numId="2" w16cid:durableId="747385444">
    <w:abstractNumId w:val="0"/>
  </w:num>
  <w:num w:numId="3" w16cid:durableId="1851332660">
    <w:abstractNumId w:val="11"/>
  </w:num>
  <w:num w:numId="4" w16cid:durableId="179055634">
    <w:abstractNumId w:val="10"/>
  </w:num>
  <w:num w:numId="5" w16cid:durableId="58404290">
    <w:abstractNumId w:val="5"/>
  </w:num>
  <w:num w:numId="6" w16cid:durableId="1265530367">
    <w:abstractNumId w:val="1"/>
  </w:num>
  <w:num w:numId="7" w16cid:durableId="1875343467">
    <w:abstractNumId w:val="13"/>
  </w:num>
  <w:num w:numId="8" w16cid:durableId="990904873">
    <w:abstractNumId w:val="9"/>
  </w:num>
  <w:num w:numId="9" w16cid:durableId="1905019040">
    <w:abstractNumId w:val="16"/>
  </w:num>
  <w:num w:numId="10" w16cid:durableId="292173600">
    <w:abstractNumId w:val="3"/>
  </w:num>
  <w:num w:numId="11" w16cid:durableId="2044674295">
    <w:abstractNumId w:val="2"/>
  </w:num>
  <w:num w:numId="12" w16cid:durableId="292172958">
    <w:abstractNumId w:val="14"/>
  </w:num>
  <w:num w:numId="13" w16cid:durableId="1962572769">
    <w:abstractNumId w:val="7"/>
  </w:num>
  <w:num w:numId="14" w16cid:durableId="304552133">
    <w:abstractNumId w:val="18"/>
  </w:num>
  <w:num w:numId="15" w16cid:durableId="2050256166">
    <w:abstractNumId w:val="8"/>
  </w:num>
  <w:num w:numId="16" w16cid:durableId="2012640766">
    <w:abstractNumId w:val="17"/>
  </w:num>
  <w:num w:numId="17" w16cid:durableId="986124544">
    <w:abstractNumId w:val="12"/>
  </w:num>
  <w:num w:numId="18" w16cid:durableId="840319264">
    <w:abstractNumId w:val="4"/>
  </w:num>
  <w:num w:numId="19" w16cid:durableId="708147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3F"/>
    <w:rsid w:val="00005C5F"/>
    <w:rsid w:val="000415B5"/>
    <w:rsid w:val="00043F81"/>
    <w:rsid w:val="00045EF5"/>
    <w:rsid w:val="00047F87"/>
    <w:rsid w:val="00061E64"/>
    <w:rsid w:val="0007427B"/>
    <w:rsid w:val="00090F24"/>
    <w:rsid w:val="000942A3"/>
    <w:rsid w:val="000A64A8"/>
    <w:rsid w:val="000B6F54"/>
    <w:rsid w:val="000C56C8"/>
    <w:rsid w:val="000D3977"/>
    <w:rsid w:val="000D5DA4"/>
    <w:rsid w:val="000E048C"/>
    <w:rsid w:val="00100081"/>
    <w:rsid w:val="001303E4"/>
    <w:rsid w:val="00134ACD"/>
    <w:rsid w:val="00157D96"/>
    <w:rsid w:val="00184E15"/>
    <w:rsid w:val="00192F95"/>
    <w:rsid w:val="001A6195"/>
    <w:rsid w:val="001B08F4"/>
    <w:rsid w:val="001E00D2"/>
    <w:rsid w:val="001E2961"/>
    <w:rsid w:val="00243A1C"/>
    <w:rsid w:val="0025133F"/>
    <w:rsid w:val="00253D48"/>
    <w:rsid w:val="00262A54"/>
    <w:rsid w:val="00267C78"/>
    <w:rsid w:val="00267DE0"/>
    <w:rsid w:val="002708B9"/>
    <w:rsid w:val="00273F42"/>
    <w:rsid w:val="00290CF5"/>
    <w:rsid w:val="002C099D"/>
    <w:rsid w:val="002C5BF3"/>
    <w:rsid w:val="002D4C5D"/>
    <w:rsid w:val="002D682E"/>
    <w:rsid w:val="002D7169"/>
    <w:rsid w:val="003128D7"/>
    <w:rsid w:val="00314FC4"/>
    <w:rsid w:val="0031699D"/>
    <w:rsid w:val="00327F8A"/>
    <w:rsid w:val="00355074"/>
    <w:rsid w:val="00380943"/>
    <w:rsid w:val="00391285"/>
    <w:rsid w:val="00392510"/>
    <w:rsid w:val="003A4041"/>
    <w:rsid w:val="003A4732"/>
    <w:rsid w:val="003A6D9B"/>
    <w:rsid w:val="003E189D"/>
    <w:rsid w:val="00414EF7"/>
    <w:rsid w:val="0042064B"/>
    <w:rsid w:val="004318FE"/>
    <w:rsid w:val="004359E0"/>
    <w:rsid w:val="00441728"/>
    <w:rsid w:val="0046019E"/>
    <w:rsid w:val="004636B3"/>
    <w:rsid w:val="00463B5A"/>
    <w:rsid w:val="00472A87"/>
    <w:rsid w:val="00497ED1"/>
    <w:rsid w:val="004A4D33"/>
    <w:rsid w:val="004A68CD"/>
    <w:rsid w:val="004C1197"/>
    <w:rsid w:val="004F0A7A"/>
    <w:rsid w:val="00512DDE"/>
    <w:rsid w:val="005165DE"/>
    <w:rsid w:val="00524B09"/>
    <w:rsid w:val="00530F28"/>
    <w:rsid w:val="00531D63"/>
    <w:rsid w:val="00532D18"/>
    <w:rsid w:val="0054370F"/>
    <w:rsid w:val="005550A8"/>
    <w:rsid w:val="005803C1"/>
    <w:rsid w:val="00586177"/>
    <w:rsid w:val="005B1F28"/>
    <w:rsid w:val="005B469B"/>
    <w:rsid w:val="005D3FD6"/>
    <w:rsid w:val="005E0D2F"/>
    <w:rsid w:val="005E638E"/>
    <w:rsid w:val="005E7A4D"/>
    <w:rsid w:val="0060061E"/>
    <w:rsid w:val="0060514A"/>
    <w:rsid w:val="00612CF7"/>
    <w:rsid w:val="006230E4"/>
    <w:rsid w:val="00623435"/>
    <w:rsid w:val="0062779A"/>
    <w:rsid w:val="00642F85"/>
    <w:rsid w:val="006731C8"/>
    <w:rsid w:val="00673E57"/>
    <w:rsid w:val="00685D5B"/>
    <w:rsid w:val="00685EF3"/>
    <w:rsid w:val="006902C1"/>
    <w:rsid w:val="0069477A"/>
    <w:rsid w:val="0069719F"/>
    <w:rsid w:val="006A18B3"/>
    <w:rsid w:val="006A6981"/>
    <w:rsid w:val="006C2280"/>
    <w:rsid w:val="006D0193"/>
    <w:rsid w:val="00705147"/>
    <w:rsid w:val="007122DD"/>
    <w:rsid w:val="007472A5"/>
    <w:rsid w:val="00761E43"/>
    <w:rsid w:val="00767B9F"/>
    <w:rsid w:val="0077768C"/>
    <w:rsid w:val="007911EB"/>
    <w:rsid w:val="007943F4"/>
    <w:rsid w:val="007A5F95"/>
    <w:rsid w:val="007B4417"/>
    <w:rsid w:val="007B7371"/>
    <w:rsid w:val="007C5697"/>
    <w:rsid w:val="007D5E28"/>
    <w:rsid w:val="007E11D6"/>
    <w:rsid w:val="007E6432"/>
    <w:rsid w:val="007E68CE"/>
    <w:rsid w:val="0081394C"/>
    <w:rsid w:val="00822843"/>
    <w:rsid w:val="00822BDE"/>
    <w:rsid w:val="008477F6"/>
    <w:rsid w:val="00850CBA"/>
    <w:rsid w:val="00881AAF"/>
    <w:rsid w:val="0088653C"/>
    <w:rsid w:val="008962C0"/>
    <w:rsid w:val="008A50DB"/>
    <w:rsid w:val="008A6BED"/>
    <w:rsid w:val="008D7146"/>
    <w:rsid w:val="008F5BB5"/>
    <w:rsid w:val="00907210"/>
    <w:rsid w:val="0091743C"/>
    <w:rsid w:val="009205B0"/>
    <w:rsid w:val="00927C40"/>
    <w:rsid w:val="0094793A"/>
    <w:rsid w:val="009552F5"/>
    <w:rsid w:val="009844A0"/>
    <w:rsid w:val="00993338"/>
    <w:rsid w:val="00995E47"/>
    <w:rsid w:val="009C434A"/>
    <w:rsid w:val="009E4033"/>
    <w:rsid w:val="009F25FD"/>
    <w:rsid w:val="009F399F"/>
    <w:rsid w:val="00A10B01"/>
    <w:rsid w:val="00A22301"/>
    <w:rsid w:val="00A32E07"/>
    <w:rsid w:val="00A42093"/>
    <w:rsid w:val="00A452C3"/>
    <w:rsid w:val="00A5571E"/>
    <w:rsid w:val="00A61E3A"/>
    <w:rsid w:val="00A707DA"/>
    <w:rsid w:val="00A75B2F"/>
    <w:rsid w:val="00A90665"/>
    <w:rsid w:val="00AA09E1"/>
    <w:rsid w:val="00AB35C1"/>
    <w:rsid w:val="00AB6533"/>
    <w:rsid w:val="00AE16F5"/>
    <w:rsid w:val="00AE2637"/>
    <w:rsid w:val="00AF7A67"/>
    <w:rsid w:val="00AF7E9A"/>
    <w:rsid w:val="00B01C47"/>
    <w:rsid w:val="00B07965"/>
    <w:rsid w:val="00B1200F"/>
    <w:rsid w:val="00B21A01"/>
    <w:rsid w:val="00B34678"/>
    <w:rsid w:val="00B51B9F"/>
    <w:rsid w:val="00B61505"/>
    <w:rsid w:val="00B62976"/>
    <w:rsid w:val="00B83919"/>
    <w:rsid w:val="00B91ABF"/>
    <w:rsid w:val="00BB6438"/>
    <w:rsid w:val="00BC2C43"/>
    <w:rsid w:val="00BE1E52"/>
    <w:rsid w:val="00BE75E2"/>
    <w:rsid w:val="00C01472"/>
    <w:rsid w:val="00C11FE6"/>
    <w:rsid w:val="00C1255A"/>
    <w:rsid w:val="00C21188"/>
    <w:rsid w:val="00C2217A"/>
    <w:rsid w:val="00C43998"/>
    <w:rsid w:val="00C759B3"/>
    <w:rsid w:val="00C9132B"/>
    <w:rsid w:val="00CA5989"/>
    <w:rsid w:val="00CA7D41"/>
    <w:rsid w:val="00CB504B"/>
    <w:rsid w:val="00CB6786"/>
    <w:rsid w:val="00CB6B00"/>
    <w:rsid w:val="00CD270D"/>
    <w:rsid w:val="00CE7E02"/>
    <w:rsid w:val="00D00737"/>
    <w:rsid w:val="00D06782"/>
    <w:rsid w:val="00D40A4B"/>
    <w:rsid w:val="00D432CB"/>
    <w:rsid w:val="00D45BF4"/>
    <w:rsid w:val="00D561BF"/>
    <w:rsid w:val="00D62B63"/>
    <w:rsid w:val="00D9200C"/>
    <w:rsid w:val="00DB3954"/>
    <w:rsid w:val="00DD72E2"/>
    <w:rsid w:val="00DE00D1"/>
    <w:rsid w:val="00E15432"/>
    <w:rsid w:val="00E1717E"/>
    <w:rsid w:val="00E35821"/>
    <w:rsid w:val="00E378F3"/>
    <w:rsid w:val="00E41137"/>
    <w:rsid w:val="00E45DDD"/>
    <w:rsid w:val="00E50D99"/>
    <w:rsid w:val="00E56BEA"/>
    <w:rsid w:val="00EB3455"/>
    <w:rsid w:val="00EE371A"/>
    <w:rsid w:val="00F14D4F"/>
    <w:rsid w:val="00F22592"/>
    <w:rsid w:val="00F22F8C"/>
    <w:rsid w:val="00F4353E"/>
    <w:rsid w:val="00F50C68"/>
    <w:rsid w:val="00F64314"/>
    <w:rsid w:val="00F664C2"/>
    <w:rsid w:val="00F8195A"/>
    <w:rsid w:val="00F8465B"/>
    <w:rsid w:val="00F92792"/>
    <w:rsid w:val="00FD0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3F23"/>
  <w15:docId w15:val="{038F7BC6-8EC8-445F-A271-8B58DD47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531D6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8066A-6A49-4263-9F9D-5D535019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DIEGO ALEJANDRO PILATAXI MIRANDA</cp:lastModifiedBy>
  <cp:revision>10</cp:revision>
  <dcterms:created xsi:type="dcterms:W3CDTF">2025-07-25T18:00:00Z</dcterms:created>
  <dcterms:modified xsi:type="dcterms:W3CDTF">2025-08-14T01:45:00Z</dcterms:modified>
</cp:coreProperties>
</file>