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Windows 10 IoT Core was installed by flashing the .FFU onto an SD card using Rufus.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To enable Windows 10 IoT for sending debug messages on the serial port, the following commands were executed on the Raspberry Pi 3: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command enables the serial connection for debugging.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bcdedit -dbgsettings serial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command turns on debugging on the device.</w:t>
      </w:r>
    </w:p>
    <w:p w:rsidR="00000000" w:rsidDel="00000000" w:rsidP="00000000" w:rsidRDefault="00000000" w:rsidRPr="00000000" w14:paraId="00000009">
      <w:pPr>
        <w:rPr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bcdedit -debug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</w:rPr>
        <w:drawing>
          <wp:inline distB="114300" distT="114300" distL="114300" distR="114300">
            <wp:extent cx="5395913" cy="272520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725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  <w:t xml:space="preserve">A USB-to-TTL adapter was connected to the Raspberry Pi 3 from my PC and a PuTTY terminal window was opened with a baud rate of 921600. Upon booting up, the serial port sent the following debug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28462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84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 image size was determined by viewing the file size of the .FFU image used to flash the SD card of the Raspberry Pi 3 (Model B). The image size was 962 MB.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 screenshot of the terminal window is seen below. This was taken from the Windows Device Portal which was connected through the IP address of the Raspberry Pi.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76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43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When I reboot the system, the first screen that appears in a colorful rainbow screen which indicates power is being supplied to the Raspberry Pi. The Windows logo then appears with a buffering circle indicating the system is booting into the Windows 10 IoT operating system. It then transitions to an image of a raspberry pi and then transitions to the home screen for Windows 10 IoT Core.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G.711 code works for both encoding(from PCM to ulaw) and decoding(from ulaw to PCM). To the run the given code, there is a makefile to compile and using the executable generated(run make) from the makefile, t can be run 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decoding : ./G_711 input_file output_file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encoding : ./G_711 input_file output_file 1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 code for G.711 decoder: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g711.c: Encodes and decodes G.711 A-law and G.711 µ-Law from and to Linear pulse code modulation (LPCM)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The nominal value recommended for the sampling rate is 8000 samples per second. The tolerance on that rate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should be ± 50 parts per million (ppm).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Eight binary digits per sample should be used for international circuits.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Two encoding laws are recommended and these are commonly referred to as the A-law and the µ-law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First (MSB) identifies polarity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Bits two, three, and four identify segment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Final four bits quantize the segment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Character signals obtained by inverting even bits of signal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References: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https://en.wikipedia.org/wiki/WAV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https://github.com/apple-opensource/tcl/blob/master/tcl_ext/snack/snack/generic/g711.c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https://www.seas.ucla.edu/spapl/weichu/htkbook/node101_mn.html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SIGN_BIT   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/* Sign bit for a A-law byte. */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QUANT_MASK 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/* Quantization field mask. */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NSEGS      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/* Number of A-law segments. */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SEG_SHIFT  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/* Left shift for segment number. */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SEG_MASK   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/* Segment field mask. */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BIAS       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/* Bias for linear code. */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CLIP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8159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wav_header_u_law_to_pcm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"RIFF" Chunk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// Chunk ID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// Chunk Size (to be updated later)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// Format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"fmt " Subchunk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// Subchunk1 ID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// Subchunk1 Size (16 for PCM)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// Audio Format (1 for PCM)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// Num Channels (1 for mono)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Sample Rate (8 kHz: 0x1F40)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Byte Rate (SampleRate * NumChannels * 2)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// Block Align (NumChannels)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// Bits per Sample (16 for PCM)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"data" Subchunk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// Subchunk2 ID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// Subchunk2 Size (to be updated later)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wav_header_pcm_to_u_law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"RIFF" Chunk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// Chunk ID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// Chunk Size (to be updated later)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// Format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"fmt " Subchunk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// Subchunk1 ID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// Subchunk1 Size (16 for PCM)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// Audio Format (7 for u-law)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// Num Channels (1 for mono)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Sample Rate (8 kHz: 0x1F40)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Byte Rate (SampleRate * NumChannels)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// Block Align (NumChannels)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// Bits per Sample (8 for u-law)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"data" Subchunk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// Subchunk2 ID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// Subchunk2 Size (to be updated later)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seg_aend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seg_uend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Snack_Mulaw2Lin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 Complement to obtain normal u-law value. */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Extract and bias the quantization bits. Then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shift up by the segment number and subtract out the bias.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QUANT_MASK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SEG_MASK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SEG_SHIFT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Snack_Lin2Mulaw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 2's complement (16-bit range) */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32767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32767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32768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32768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 Get the sign and the magnitude of the value. */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/* clip the magnitude */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 Convert the scaled magnitude to segment number. */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seg_uend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Combine the sign, segment, quantization bits;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and complement the code word.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/* out of range, return maximum value. */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Argv used to pass in input and output filenames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Argv[1]: Input, Argv[2]: Output, Argv[3]: Conversion mode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0: pcm to ulaw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1: ulaw to pcm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"Argv used to pass in input and output filenames.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Argv[1]: Input, Argv[2]: Output, Argv[3]: Conversion mode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Conversion modes: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0: ulaw to pcm(decoding)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1: pcm to ulaw(encoding)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size_without_header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input_buffer_data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bytesWritten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output_buffer_data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 Input file */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input file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output file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wav_header_u_law_to_pcm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wav_header_u_law_to_pcm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 Find size of input file */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ftell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size_without_header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size_without_header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µ-law (8-bit) to PCM (16-bit)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size_without_header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"inputFileSize: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 Read data into buffer */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input_buffer_data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input_buffer_data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Snack_Mulaw2Lin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input_buffer_data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 Close connection */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Moving to the RIFF position in the header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size_without_header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size_without_header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decoding is complete"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 Input file */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input file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output file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wav_header_pcm_to_u_law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wav_header_pcm_to_u_law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 Find size of input file */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ftell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size_without_header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size_without_header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PCM (16-bit) to µ-law (8-bit)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size_without_header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"inputFileSize: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 Read data into buffer */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input_buffer_data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input_buffer_data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output_buffer_data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Snack_Lin2Mulaw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input_buffer_data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output_buffer_data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output_buffer_data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 Close connection */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Moving to the RIFF position in the header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size_without_header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size_without_header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encoding is complete"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mode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=gcc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G_711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G_711.c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G_711.c -o  G_711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rm G_711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Decoded speech: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The ship was torn apart on the sharp reef.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Sickness kept him home the third week.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box will hold 7 gifts at once.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Jazz and swing fans like fast music.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7. Windows 10 IoT provides a graphical user interface similar to that of Raspbian in that it provides support for running applications with a visual interface. Windows 10 IoT includes applications such as viewing the weather, a web browser as well other applications that can be used to display information. Windows 10 IoT also provides a terminal to run system commands and manage the device. The behavior of Windows 10 IoT is different from Linux in that Windows 10 IoT does not provide a full desktop environment and is more focused on IoT-specific applications instead of for general-purpose use.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