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A4" w:rsidRPr="0081459E" w:rsidRDefault="008E72A4" w:rsidP="00B816D3">
      <w:pPr>
        <w:spacing w:after="0" w:line="36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Департамент</w:t>
      </w:r>
      <w:r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</w:rPr>
        <w:t> </w:t>
      </w:r>
      <w:r w:rsidRPr="0081459E">
        <w:rPr>
          <w:rFonts w:ascii="Times New Roman" w:hAnsi="Times New Roman"/>
          <w:bCs/>
          <w:color w:val="FFFFFF"/>
          <w:spacing w:val="-20000"/>
          <w:sz w:val="28"/>
          <w:szCs w:val="28"/>
        </w:rPr>
        <w:t>удобством</w:t>
      </w:r>
      <w:r w:rsidRPr="0081459E">
        <w:rPr>
          <w:rFonts w:ascii="Times New Roman" w:hAnsi="Times New Roman"/>
          <w:bCs/>
          <w:sz w:val="28"/>
          <w:szCs w:val="28"/>
        </w:rPr>
        <w:t xml:space="preserve"> </w:t>
      </w:r>
      <w:r w:rsidR="00A55B82"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begin"/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instrText>eq образования</w:instrText>
      </w:r>
      <w:r w:rsidR="00A55B82"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end"/>
      </w:r>
      <w:r w:rsidRPr="0081459E">
        <w:rPr>
          <w:rFonts w:ascii="Times New Roman" w:hAnsi="Times New Roman"/>
          <w:bCs/>
          <w:noProof/>
          <w:sz w:val="28"/>
          <w:szCs w:val="28"/>
        </w:rPr>
        <w:t xml:space="preserve"> и науки</w:t>
      </w:r>
      <w:r w:rsidRPr="0081459E">
        <w:rPr>
          <w:rFonts w:ascii="Times New Roman" w:hAnsi="Times New Roman"/>
          <w:bCs/>
          <w:sz w:val="28"/>
          <w:szCs w:val="28"/>
        </w:rPr>
        <w:t xml:space="preserve"> города</w:t>
      </w:r>
      <w:r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</w:rPr>
        <w:t> </w:t>
      </w:r>
      <w:r w:rsidR="00A55B82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fldChar w:fldCharType="begin"/>
      </w:r>
      <w:r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instrText>eq степени</w:instrText>
      </w:r>
      <w:r w:rsidR="00A55B82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fldChar w:fldCharType="end"/>
      </w:r>
      <w:r w:rsidRPr="0081459E">
        <w:rPr>
          <w:rFonts w:ascii="Times New Roman" w:hAnsi="Times New Roman"/>
          <w:bCs/>
          <w:sz w:val="28"/>
          <w:szCs w:val="28"/>
        </w:rPr>
        <w:t xml:space="preserve"> Москвы</w:t>
      </w:r>
    </w:p>
    <w:p w:rsidR="008E72A4" w:rsidRPr="0081459E" w:rsidRDefault="008E72A4" w:rsidP="00B816D3">
      <w:pPr>
        <w:spacing w:after="0" w:line="36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Государственное автономное</w:t>
      </w:r>
      <w:r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</w:rPr>
        <w:t> </w:t>
      </w:r>
      <w:r w:rsidR="00A55B82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fldChar w:fldCharType="begin"/>
      </w:r>
      <w:r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instrText>eq обеспечивающие</w:instrText>
      </w:r>
      <w:r w:rsidR="00A55B82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fldChar w:fldCharType="end"/>
      </w:r>
      <w:r w:rsidRPr="0081459E">
        <w:rPr>
          <w:rFonts w:ascii="Times New Roman" w:hAnsi="Times New Roman"/>
          <w:bCs/>
          <w:sz w:val="28"/>
          <w:szCs w:val="28"/>
        </w:rPr>
        <w:t xml:space="preserve"> образовательное учреждение</w:t>
      </w:r>
    </w:p>
    <w:p w:rsidR="008E72A4" w:rsidRPr="0081459E" w:rsidRDefault="00A55B82" w:rsidP="00B816D3">
      <w:pPr>
        <w:spacing w:after="0" w:line="36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begin"/>
      </w:r>
      <w:r w:rsidR="008E72A4"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instrText>eq Высшего</w:instrTex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end"/>
      </w:r>
      <w:r w:rsidR="008E72A4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</w:rPr>
        <w:t> </w:t>
      </w:r>
      <w:r w:rsidR="008E72A4" w:rsidRPr="0081459E">
        <w:rPr>
          <w:rFonts w:ascii="Times New Roman" w:hAnsi="Times New Roman"/>
          <w:bCs/>
          <w:color w:val="FFFFFF"/>
          <w:spacing w:val="-20000"/>
          <w:sz w:val="28"/>
          <w:szCs w:val="28"/>
        </w:rPr>
        <w:t>процесс</w:t>
      </w:r>
      <w:r w:rsidR="008E72A4" w:rsidRPr="0081459E">
        <w:rPr>
          <w:rFonts w:ascii="Times New Roman" w:hAnsi="Times New Roman"/>
          <w:bCs/>
          <w:sz w:val="28"/>
          <w:szCs w:val="28"/>
        </w:rPr>
        <w:t xml:space="preserve"> образования </w: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begin"/>
      </w:r>
      <w:r w:rsidR="008E72A4"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instrText>eq города</w:instrTex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end"/>
      </w:r>
      <w:r w:rsidR="008E72A4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</w:rPr>
        <w:t> </w:t>
      </w:r>
      <w:r w:rsidR="008E72A4" w:rsidRPr="0081459E">
        <w:rPr>
          <w:rFonts w:ascii="Times New Roman" w:hAnsi="Times New Roman"/>
          <w:bCs/>
          <w:color w:val="FFFFFF"/>
          <w:spacing w:val="-20000"/>
          <w:sz w:val="28"/>
          <w:szCs w:val="28"/>
        </w:rPr>
        <w:t>поставка</w:t>
      </w:r>
      <w:r w:rsidR="008E72A4" w:rsidRPr="0081459E">
        <w:rPr>
          <w:rFonts w:ascii="Times New Roman" w:hAnsi="Times New Roman"/>
          <w:bCs/>
          <w:sz w:val="28"/>
          <w:szCs w:val="28"/>
        </w:rPr>
        <w:t xml:space="preserve"> Москвы</w:t>
      </w:r>
    </w:p>
    <w:p w:rsidR="008E72A4" w:rsidRPr="0081459E" w:rsidRDefault="00A55B82" w:rsidP="00B816D3">
      <w:pPr>
        <w:spacing w:after="0" w:line="36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begin"/>
      </w:r>
      <w:r w:rsidR="008E72A4"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instrText>eq «Московский</w:instrTex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end"/>
      </w:r>
      <w:r w:rsidR="008E72A4" w:rsidRPr="0081459E">
        <w:rPr>
          <w:rFonts w:ascii="Times New Roman" w:hAnsi="Times New Roman"/>
          <w:bCs/>
          <w:sz w:val="28"/>
          <w:szCs w:val="28"/>
        </w:rPr>
        <w:t xml:space="preserve"> городской</w:t>
      </w:r>
      <w:r w:rsidR="008E72A4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</w:rPr>
        <w:t> </w:t>
      </w:r>
      <w:r w:rsidR="008E72A4" w:rsidRPr="0081459E">
        <w:rPr>
          <w:rFonts w:ascii="Times New Roman" w:hAnsi="Times New Roman"/>
          <w:bCs/>
          <w:color w:val="FFFFFF"/>
          <w:spacing w:val="-20000"/>
          <w:sz w:val="28"/>
          <w:szCs w:val="28"/>
        </w:rPr>
        <w:t>элементы</w:t>
      </w:r>
      <w:r w:rsidR="008E72A4" w:rsidRPr="0081459E">
        <w:rPr>
          <w:rFonts w:ascii="Times New Roman" w:hAnsi="Times New Roman"/>
          <w:bCs/>
          <w:sz w:val="28"/>
          <w:szCs w:val="28"/>
        </w:rPr>
        <w:t xml:space="preserve"> </w: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begin"/>
      </w:r>
      <w:r w:rsidR="008E72A4"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instrText>eq педагогический</w:instrTex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end"/>
      </w:r>
      <w:r w:rsidR="008E72A4" w:rsidRPr="0081459E">
        <w:rPr>
          <w:rFonts w:ascii="Times New Roman" w:hAnsi="Times New Roman"/>
          <w:bCs/>
          <w:sz w:val="28"/>
          <w:szCs w:val="28"/>
        </w:rPr>
        <w:t xml:space="preserve"> университет»</w:t>
      </w:r>
    </w:p>
    <w:p w:rsidR="000D78BF" w:rsidRPr="0081459E" w:rsidRDefault="000D78BF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E72A4" w:rsidRPr="0081459E" w:rsidRDefault="008E72A4" w:rsidP="00B816D3">
      <w:pPr>
        <w:spacing w:after="0" w:line="360" w:lineRule="auto"/>
        <w:jc w:val="center"/>
        <w:outlineLvl w:val="0"/>
        <w:rPr>
          <w:rFonts w:ascii="Times New Roman" w:hAnsi="Times New Roman"/>
          <w:bCs/>
          <w:color w:val="FFFFFF"/>
          <w:spacing w:val="-20000"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Институт</w:t>
      </w:r>
      <w:r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</w:rPr>
        <w:t> </w:t>
      </w:r>
      <w:r w:rsidR="00A55B82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fldChar w:fldCharType="begin"/>
      </w:r>
      <w:r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instrText>eq представлено</w:instrText>
      </w:r>
      <w:r w:rsidR="00A55B82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  <w:highlight w:val="white"/>
        </w:rPr>
        <w:fldChar w:fldCharType="end"/>
      </w:r>
      <w:r w:rsidRPr="0081459E">
        <w:rPr>
          <w:rFonts w:ascii="Times New Roman" w:hAnsi="Times New Roman"/>
          <w:bCs/>
          <w:sz w:val="28"/>
          <w:szCs w:val="28"/>
        </w:rPr>
        <w:t xml:space="preserve"> гуманитарных наук</w:t>
      </w:r>
      <w:r w:rsidRPr="0081459E">
        <w:rPr>
          <w:rFonts w:ascii="Times New Roman" w:hAnsi="Times New Roman"/>
          <w:bCs/>
          <w:color w:val="FFFFFF"/>
          <w:spacing w:val="-20000"/>
          <w:sz w:val="28"/>
          <w:szCs w:val="28"/>
        </w:rPr>
        <w:t>е Ка</w:t>
      </w:r>
    </w:p>
    <w:p w:rsidR="000D78BF" w:rsidRPr="0081459E" w:rsidRDefault="008E72A4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Кафедра русской литературы</w:t>
      </w:r>
    </w:p>
    <w:p w:rsidR="000D78BF" w:rsidRPr="0081459E" w:rsidRDefault="00A55B82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begin"/>
      </w:r>
      <w:r w:rsidR="000D78BF"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instrText>eq Направление</w:instrTex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end"/>
      </w:r>
      <w:r w:rsidR="000D78BF" w:rsidRPr="0081459E">
        <w:rPr>
          <w:rFonts w:ascii="Times New Roman" w:hAnsi="Times New Roman"/>
          <w:bCs/>
          <w:sz w:val="28"/>
          <w:szCs w:val="28"/>
        </w:rPr>
        <w:t xml:space="preserve"> подготовки</w:t>
      </w:r>
      <w:r w:rsidR="000D78BF" w:rsidRPr="0081459E">
        <w:rPr>
          <w:rFonts w:ascii="Times New Roman" w:hAnsi="Times New Roman"/>
          <w:bCs/>
          <w:noProof/>
          <w:color w:val="FFFFFF"/>
          <w:spacing w:val="-20000"/>
          <w:sz w:val="28"/>
          <w:szCs w:val="28"/>
        </w:rPr>
        <w:t> </w:t>
      </w:r>
      <w:r w:rsidR="000D78BF" w:rsidRPr="0081459E">
        <w:rPr>
          <w:rFonts w:ascii="Times New Roman" w:hAnsi="Times New Roman"/>
          <w:bCs/>
          <w:color w:val="FFFFFF"/>
          <w:spacing w:val="-20000"/>
          <w:sz w:val="28"/>
          <w:szCs w:val="28"/>
        </w:rPr>
        <w:t>товаров</w:t>
      </w:r>
      <w:r w:rsidR="000D78BF" w:rsidRPr="0081459E">
        <w:rPr>
          <w:rFonts w:ascii="Times New Roman" w:hAnsi="Times New Roman"/>
          <w:bCs/>
          <w:sz w:val="28"/>
          <w:szCs w:val="28"/>
        </w:rPr>
        <w:t xml:space="preserve"> - 44.03.05 </w: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begin"/>
      </w:r>
      <w:r w:rsidR="000D78BF"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instrText>eq Педагогическое</w:instrText>
      </w:r>
      <w:r w:rsidRPr="0081459E">
        <w:rPr>
          <w:rFonts w:ascii="Times New Roman" w:hAnsi="Times New Roman"/>
          <w:bCs/>
          <w:noProof/>
          <w:sz w:val="28"/>
          <w:szCs w:val="28"/>
          <w:highlight w:val="white"/>
        </w:rPr>
        <w:fldChar w:fldCharType="end"/>
      </w:r>
      <w:r w:rsidR="000D78BF" w:rsidRPr="0081459E">
        <w:rPr>
          <w:rFonts w:ascii="Times New Roman" w:hAnsi="Times New Roman"/>
          <w:bCs/>
          <w:sz w:val="28"/>
          <w:szCs w:val="28"/>
        </w:rPr>
        <w:t xml:space="preserve"> образование (с двумя профилями подготовки)</w:t>
      </w:r>
    </w:p>
    <w:p w:rsidR="000D78BF" w:rsidRPr="0081459E" w:rsidRDefault="000D78BF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Профиль - Русский язык, литература</w:t>
      </w:r>
    </w:p>
    <w:p w:rsidR="008E72A4" w:rsidRPr="0081459E" w:rsidRDefault="008E72A4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D78BF" w:rsidRPr="0081459E" w:rsidRDefault="000D78BF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E72A4" w:rsidRPr="0081459E" w:rsidRDefault="000D78BF" w:rsidP="00B816D3">
      <w:pPr>
        <w:spacing w:after="0" w:line="36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ДОКЛАД</w:t>
      </w:r>
    </w:p>
    <w:p w:rsidR="000D78BF" w:rsidRPr="0081459E" w:rsidRDefault="000D78BF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по дисциплине: Мир природы в традиционной культуре</w:t>
      </w:r>
    </w:p>
    <w:p w:rsidR="008E72A4" w:rsidRPr="0081459E" w:rsidRDefault="000D78BF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на тему: Зима в фольклоре русского народа</w:t>
      </w:r>
    </w:p>
    <w:p w:rsidR="008E72A4" w:rsidRPr="0081459E" w:rsidRDefault="008E72A4" w:rsidP="0081459E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8E72A4" w:rsidRPr="0081459E" w:rsidRDefault="008E72A4" w:rsidP="0081459E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8E72A4" w:rsidRPr="0081459E" w:rsidRDefault="008E72A4" w:rsidP="0081459E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0D78BF" w:rsidRPr="0081459E" w:rsidRDefault="0081459E" w:rsidP="0081459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1459E">
        <w:rPr>
          <w:rFonts w:ascii="Times New Roman" w:hAnsi="Times New Roman" w:cs="Times New Roman"/>
          <w:sz w:val="28"/>
          <w:szCs w:val="28"/>
        </w:rPr>
        <w:t>Выполнил:</w:t>
      </w:r>
    </w:p>
    <w:p w:rsidR="000D78BF" w:rsidRPr="0081459E" w:rsidRDefault="00E2202B" w:rsidP="0081459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1459E" w:rsidRPr="0081459E">
        <w:rPr>
          <w:rFonts w:ascii="Times New Roman" w:hAnsi="Times New Roman" w:cs="Times New Roman"/>
          <w:sz w:val="28"/>
          <w:szCs w:val="28"/>
        </w:rPr>
        <w:t xml:space="preserve">тудентка </w:t>
      </w:r>
      <w:r w:rsidR="000D78BF" w:rsidRPr="0081459E">
        <w:rPr>
          <w:rFonts w:ascii="Times New Roman" w:hAnsi="Times New Roman" w:cs="Times New Roman"/>
          <w:sz w:val="28"/>
          <w:szCs w:val="28"/>
        </w:rPr>
        <w:t>группы РЛ-191з</w:t>
      </w:r>
    </w:p>
    <w:p w:rsidR="000D78BF" w:rsidRPr="0081459E" w:rsidRDefault="000D78BF" w:rsidP="0081459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1459E">
        <w:rPr>
          <w:rFonts w:ascii="Times New Roman" w:hAnsi="Times New Roman" w:cs="Times New Roman"/>
          <w:sz w:val="28"/>
          <w:szCs w:val="28"/>
        </w:rPr>
        <w:t>Данилова Полина Алексеевна</w:t>
      </w:r>
    </w:p>
    <w:p w:rsidR="0081459E" w:rsidRPr="0081459E" w:rsidRDefault="000D78BF" w:rsidP="0081459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1459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0D78BF" w:rsidRPr="0081459E" w:rsidRDefault="000D78BF" w:rsidP="0081459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1459E">
        <w:rPr>
          <w:rFonts w:ascii="Times New Roman" w:hAnsi="Times New Roman" w:cs="Times New Roman"/>
          <w:sz w:val="28"/>
          <w:szCs w:val="28"/>
        </w:rPr>
        <w:t>кандидат филологических наук, доцент</w:t>
      </w:r>
    </w:p>
    <w:p w:rsidR="0081459E" w:rsidRPr="0081459E" w:rsidRDefault="0081459E" w:rsidP="0081459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1459E">
        <w:rPr>
          <w:rFonts w:ascii="Times New Roman" w:hAnsi="Times New Roman" w:cs="Times New Roman"/>
          <w:sz w:val="28"/>
          <w:szCs w:val="28"/>
        </w:rPr>
        <w:t>Райкова Ирина Николаевна</w:t>
      </w:r>
    </w:p>
    <w:p w:rsidR="000D78BF" w:rsidRPr="0081459E" w:rsidRDefault="000D78BF" w:rsidP="0081459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8E72A4" w:rsidRPr="0081459E" w:rsidRDefault="008E72A4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E72A4" w:rsidRPr="0081459E" w:rsidRDefault="008E72A4" w:rsidP="0081459E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E72A4" w:rsidRPr="0081459E" w:rsidRDefault="008E72A4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E72A4" w:rsidRPr="0081459E" w:rsidRDefault="008E72A4" w:rsidP="00B816D3">
      <w:pPr>
        <w:spacing w:after="0" w:line="36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Москва</w:t>
      </w:r>
    </w:p>
    <w:p w:rsidR="00BB06B8" w:rsidRDefault="008E72A4" w:rsidP="008145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1459E">
        <w:rPr>
          <w:rFonts w:ascii="Times New Roman" w:hAnsi="Times New Roman"/>
          <w:bCs/>
          <w:sz w:val="28"/>
          <w:szCs w:val="28"/>
        </w:rPr>
        <w:t>20</w:t>
      </w:r>
      <w:r w:rsidR="0081459E" w:rsidRPr="0081459E">
        <w:rPr>
          <w:rFonts w:ascii="Times New Roman" w:hAnsi="Times New Roman"/>
          <w:bCs/>
          <w:sz w:val="28"/>
          <w:szCs w:val="28"/>
        </w:rPr>
        <w:t>20</w:t>
      </w:r>
    </w:p>
    <w:p w:rsidR="008E72A4" w:rsidRPr="00BB06B8" w:rsidRDefault="001E0DA9" w:rsidP="00BB06B8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BB06B8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>ВВЕДЕНИЕ</w:t>
      </w:r>
    </w:p>
    <w:p w:rsidR="001E0DA9" w:rsidRPr="000C35CA" w:rsidRDefault="001E0DA9" w:rsidP="001E0DA9">
      <w:pPr>
        <w:spacing w:after="0" w:line="360" w:lineRule="auto"/>
        <w:ind w:firstLine="567"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</w:p>
    <w:p w:rsidR="005B2FEE" w:rsidRPr="000C35CA" w:rsidRDefault="00915364" w:rsidP="000C35CA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35CA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Русская зима с её щедрыми снегопадами и трескучими морозами неслучайно стала одним из символов России.</w:t>
      </w:r>
      <w:r w:rsidRPr="000C35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B2FEE" w:rsidRPr="000C35C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Снег – один из наиболее устойчивых образов России. </w:t>
      </w:r>
    </w:p>
    <w:p w:rsidR="005B2FEE" w:rsidRPr="000C35CA" w:rsidRDefault="005B2FEE" w:rsidP="000C35CA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3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Русские, как и другие славянские народы, были земледельцами. Уже в древности славяне отмечали солнцеворот и связанные c ним изменения в природе. Эти наблюдения сложились в систему мифологических верований и практических трудовых навыков, закреплённых обрядами, приметами, пословицами, поговорками. </w:t>
      </w:r>
      <w:r w:rsidR="00B17490" w:rsidRPr="000C3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Обряды были связаны с жизнью природы, с жизнью семьи, с различными бытовыми обстоятельствами. </w:t>
      </w:r>
      <w:r w:rsidRPr="000C3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Постепенно обряды образовали годовой (календарный) цикл. Baжнeйшиe праздники были приурочены к зимнему и летнему солнцестоянию. </w:t>
      </w:r>
      <w:r w:rsidR="00B17490" w:rsidRPr="000C35CA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Необходимой частью обрядов были песни.</w:t>
      </w:r>
    </w:p>
    <w:p w:rsidR="00B17490" w:rsidRPr="000C35CA" w:rsidRDefault="005B2FEE" w:rsidP="000C35CA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5CA">
        <w:rPr>
          <w:rFonts w:ascii="Times New Roman" w:hAnsi="Times New Roman" w:cs="Times New Roman"/>
          <w:sz w:val="28"/>
          <w:szCs w:val="28"/>
        </w:rPr>
        <w:t>Народное песенное творчество занимает особое место в духовной культуре человечества, являясь средством духовного самовыражения и самоидентификации в определенном пространстве и времени, фактором самосохранения и преемственности поколений. Обращаясь к фольклору, мы постигаем живую суть национальных традиций, вековечные духовные и нравственные ценности.</w:t>
      </w:r>
      <w:r w:rsidRPr="000C35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35CA" w:rsidRPr="000C35CA" w:rsidRDefault="000C35CA" w:rsidP="000C35CA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C35CA">
        <w:rPr>
          <w:rFonts w:ascii="Times New Roman" w:hAnsi="Times New Roman" w:cs="Times New Roman"/>
          <w:sz w:val="28"/>
          <w:szCs w:val="28"/>
        </w:rPr>
        <w:t>Зимние святки – период, продолжающийся от Рождества Христова до Крещения.</w:t>
      </w:r>
      <w:r w:rsidRPr="000C35CA">
        <w:rPr>
          <w:rFonts w:ascii="Times New Roman" w:hAnsi="Times New Roman" w:cs="Times New Roman"/>
          <w:sz w:val="28"/>
          <w:szCs w:val="28"/>
        </w:rPr>
        <w:t xml:space="preserve"> </w:t>
      </w:r>
      <w:r w:rsidRPr="000C35CA">
        <w:rPr>
          <w:rFonts w:ascii="Times New Roman" w:hAnsi="Times New Roman" w:cs="Times New Roman"/>
          <w:sz w:val="28"/>
          <w:szCs w:val="28"/>
        </w:rPr>
        <w:t xml:space="preserve">Зимние святки делятся на святые вечера (от Рождества до </w:t>
      </w:r>
      <w:r w:rsidRPr="000C35CA">
        <w:rPr>
          <w:rFonts w:ascii="Times New Roman" w:hAnsi="Times New Roman" w:cs="Times New Roman"/>
          <w:sz w:val="28"/>
          <w:szCs w:val="28"/>
        </w:rPr>
        <w:t>Нового года) и страшные вечера</w:t>
      </w:r>
      <w:r w:rsidRPr="000C35CA">
        <w:rPr>
          <w:rFonts w:ascii="Times New Roman" w:hAnsi="Times New Roman" w:cs="Times New Roman"/>
          <w:sz w:val="28"/>
          <w:szCs w:val="28"/>
        </w:rPr>
        <w:t xml:space="preserve"> (с Нового года до Крещения) – время разгула нечистой силы. Их разделял Васильев день (1 января)</w:t>
      </w:r>
      <w:r w:rsidRPr="000C35CA">
        <w:rPr>
          <w:rFonts w:ascii="Times New Roman" w:hAnsi="Times New Roman" w:cs="Times New Roman"/>
          <w:sz w:val="28"/>
          <w:szCs w:val="28"/>
        </w:rPr>
        <w:t xml:space="preserve">. </w:t>
      </w:r>
      <w:r w:rsidRPr="000C35CA">
        <w:rPr>
          <w:rFonts w:ascii="Times New Roman" w:hAnsi="Times New Roman" w:cs="Times New Roman"/>
          <w:sz w:val="28"/>
          <w:szCs w:val="28"/>
        </w:rPr>
        <w:t>Кануны всех трех основных праздников были связаны с приготовлением поминальной пищи и с обязательной вечерней ритуальным застольем в знак посещения душами предков домов.</w:t>
      </w:r>
    </w:p>
    <w:p w:rsidR="00B17490" w:rsidRPr="00C07749" w:rsidRDefault="00B17490" w:rsidP="00C07749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35CA">
        <w:rPr>
          <w:rFonts w:ascii="Times New Roman" w:hAnsi="Times New Roman" w:cs="Times New Roman"/>
          <w:color w:val="000000"/>
          <w:sz w:val="28"/>
          <w:szCs w:val="28"/>
        </w:rPr>
        <w:t xml:space="preserve">Рождественско-новогодние праздники начинались </w:t>
      </w:r>
      <w:proofErr w:type="spellStart"/>
      <w:r w:rsidRPr="000C35CA">
        <w:rPr>
          <w:rFonts w:ascii="Times New Roman" w:hAnsi="Times New Roman" w:cs="Times New Roman"/>
          <w:color w:val="000000"/>
          <w:sz w:val="28"/>
          <w:szCs w:val="28"/>
        </w:rPr>
        <w:t>колядованием</w:t>
      </w:r>
      <w:proofErr w:type="spellEnd"/>
      <w:r w:rsidRPr="000C35CA">
        <w:rPr>
          <w:rFonts w:ascii="Times New Roman" w:hAnsi="Times New Roman" w:cs="Times New Roman"/>
          <w:color w:val="000000"/>
          <w:sz w:val="28"/>
          <w:szCs w:val="28"/>
        </w:rPr>
        <w:t>, так называемым праздничным обходом</w:t>
      </w:r>
      <w:r w:rsidRPr="000C35CA">
        <w:rPr>
          <w:rFonts w:ascii="Times New Roman" w:hAnsi="Times New Roman" w:cs="Times New Roman"/>
          <w:color w:val="000000"/>
          <w:sz w:val="28"/>
          <w:szCs w:val="28"/>
        </w:rPr>
        <w:t xml:space="preserve"> домов с пением колядок.</w:t>
      </w:r>
      <w:r w:rsidRPr="000C35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35CA">
        <w:rPr>
          <w:rFonts w:ascii="Times New Roman" w:hAnsi="Times New Roman" w:cs="Times New Roman"/>
          <w:sz w:val="28"/>
          <w:szCs w:val="28"/>
        </w:rPr>
        <w:t>К</w:t>
      </w:r>
      <w:r w:rsidRPr="000C35CA">
        <w:rPr>
          <w:rFonts w:ascii="Times New Roman" w:hAnsi="Times New Roman" w:cs="Times New Roman"/>
          <w:sz w:val="28"/>
          <w:szCs w:val="28"/>
        </w:rPr>
        <w:t>олядки</w:t>
      </w:r>
      <w:r w:rsidRPr="000C35CA">
        <w:rPr>
          <w:rFonts w:ascii="Times New Roman" w:hAnsi="Times New Roman" w:cs="Times New Roman"/>
          <w:sz w:val="28"/>
          <w:szCs w:val="28"/>
        </w:rPr>
        <w:t xml:space="preserve"> в святочный период </w:t>
      </w:r>
      <w:r w:rsidRPr="000C35CA">
        <w:rPr>
          <w:rFonts w:ascii="Times New Roman" w:hAnsi="Times New Roman" w:cs="Times New Roman"/>
          <w:sz w:val="28"/>
          <w:szCs w:val="28"/>
        </w:rPr>
        <w:t>о</w:t>
      </w:r>
      <w:r w:rsidRPr="000C35CA">
        <w:rPr>
          <w:rFonts w:ascii="Times New Roman" w:hAnsi="Times New Roman" w:cs="Times New Roman"/>
          <w:sz w:val="28"/>
          <w:szCs w:val="28"/>
        </w:rPr>
        <w:t>смыслялись</w:t>
      </w:r>
      <w:r w:rsidRPr="000C35CA">
        <w:rPr>
          <w:rFonts w:ascii="Times New Roman" w:hAnsi="Times New Roman" w:cs="Times New Roman"/>
          <w:sz w:val="28"/>
          <w:szCs w:val="28"/>
        </w:rPr>
        <w:t xml:space="preserve"> в традиционном сознании как особое время, </w:t>
      </w:r>
      <w:r w:rsidRPr="000C35CA">
        <w:rPr>
          <w:rFonts w:ascii="Times New Roman" w:hAnsi="Times New Roman" w:cs="Times New Roman"/>
          <w:sz w:val="28"/>
          <w:szCs w:val="28"/>
        </w:rPr>
        <w:lastRenderedPageBreak/>
        <w:t>когда «загадывали» на урожай, жизнь в достатке, приплод скота</w:t>
      </w:r>
      <w:r w:rsidRPr="000C35CA">
        <w:rPr>
          <w:rFonts w:ascii="Times New Roman" w:hAnsi="Times New Roman" w:cs="Times New Roman"/>
          <w:sz w:val="28"/>
          <w:szCs w:val="28"/>
        </w:rPr>
        <w:t>.</w:t>
      </w:r>
      <w:r w:rsidR="00C07749" w:rsidRPr="00C07749">
        <w:t xml:space="preserve"> </w:t>
      </w:r>
      <w:r w:rsidR="00C07749" w:rsidRPr="00C07749">
        <w:rPr>
          <w:rFonts w:ascii="Times New Roman" w:hAnsi="Times New Roman" w:cs="Times New Roman"/>
          <w:sz w:val="28"/>
          <w:szCs w:val="28"/>
        </w:rPr>
        <w:t xml:space="preserve">При общей распространенности названия в разных локальных традициях в зависимости от рефрена </w:t>
      </w:r>
      <w:r w:rsidR="00C07749">
        <w:rPr>
          <w:rFonts w:ascii="Times New Roman" w:hAnsi="Times New Roman" w:cs="Times New Roman"/>
          <w:sz w:val="28"/>
          <w:szCs w:val="28"/>
        </w:rPr>
        <w:t xml:space="preserve">колядки </w:t>
      </w:r>
      <w:r w:rsidR="00C07749" w:rsidRPr="00C07749">
        <w:rPr>
          <w:rFonts w:ascii="Times New Roman" w:hAnsi="Times New Roman" w:cs="Times New Roman"/>
          <w:sz w:val="28"/>
          <w:szCs w:val="28"/>
        </w:rPr>
        <w:t xml:space="preserve">назывались также: 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овсень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аусень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таусень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баусень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усень</w:t>
      </w:r>
      <w:proofErr w:type="spellEnd"/>
      <w:r w:rsidR="00C07749">
        <w:rPr>
          <w:rFonts w:ascii="Times New Roman" w:hAnsi="Times New Roman" w:cs="Times New Roman"/>
          <w:sz w:val="28"/>
          <w:szCs w:val="28"/>
        </w:rPr>
        <w:t xml:space="preserve"> </w:t>
      </w:r>
      <w:r w:rsidR="00C07749" w:rsidRPr="00C07749">
        <w:rPr>
          <w:rFonts w:ascii="Times New Roman" w:hAnsi="Times New Roman" w:cs="Times New Roman"/>
          <w:sz w:val="28"/>
          <w:szCs w:val="28"/>
        </w:rPr>
        <w:t xml:space="preserve">– в среднерусском регионе; 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виноградье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 по рефрену «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Виноградиѐ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 красно-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зелѐное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!»– в 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севернорусских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 и некоторых других районах;</w:t>
      </w:r>
      <w:r w:rsidR="00C07749" w:rsidRPr="00C07749">
        <w:t xml:space="preserve"> 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щедровка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 </w:t>
      </w:r>
      <w:r w:rsidR="00C07749">
        <w:rPr>
          <w:rFonts w:ascii="Times New Roman" w:hAnsi="Times New Roman" w:cs="Times New Roman"/>
          <w:sz w:val="28"/>
          <w:szCs w:val="28"/>
        </w:rPr>
        <w:t xml:space="preserve">– </w:t>
      </w:r>
      <w:r w:rsidR="00C07749" w:rsidRPr="00C07749">
        <w:rPr>
          <w:rFonts w:ascii="Times New Roman" w:hAnsi="Times New Roman" w:cs="Times New Roman"/>
          <w:sz w:val="28"/>
          <w:szCs w:val="28"/>
        </w:rPr>
        <w:t>от припевки «Щедрый вечер, добрый вечер» – в западной и южнорусской зоне (при этом «</w:t>
      </w:r>
      <w:proofErr w:type="spellStart"/>
      <w:r w:rsidR="00C07749" w:rsidRPr="00C07749">
        <w:rPr>
          <w:rFonts w:ascii="Times New Roman" w:hAnsi="Times New Roman" w:cs="Times New Roman"/>
          <w:sz w:val="28"/>
          <w:szCs w:val="28"/>
        </w:rPr>
        <w:t>Святый</w:t>
      </w:r>
      <w:proofErr w:type="spellEnd"/>
      <w:r w:rsidR="00C07749" w:rsidRPr="00C07749">
        <w:rPr>
          <w:rFonts w:ascii="Times New Roman" w:hAnsi="Times New Roman" w:cs="Times New Roman"/>
          <w:sz w:val="28"/>
          <w:szCs w:val="28"/>
        </w:rPr>
        <w:t xml:space="preserve"> вечер!» поют на Рождество, а «Щедрый вечер!» на Новый год).</w:t>
      </w:r>
    </w:p>
    <w:p w:rsidR="00C07749" w:rsidRPr="000C35CA" w:rsidRDefault="00C07749" w:rsidP="000C35CA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7749">
        <w:rPr>
          <w:rFonts w:ascii="Times New Roman" w:hAnsi="Times New Roman" w:cs="Times New Roman"/>
          <w:sz w:val="28"/>
          <w:szCs w:val="28"/>
        </w:rPr>
        <w:t>Святки невозможно представить без</w:t>
      </w:r>
      <w:r>
        <w:rPr>
          <w:rFonts w:ascii="Times New Roman" w:hAnsi="Times New Roman" w:cs="Times New Roman"/>
          <w:sz w:val="28"/>
          <w:szCs w:val="28"/>
        </w:rPr>
        <w:t xml:space="preserve"> гаданий, это был самый волнующий процесс. П</w:t>
      </w:r>
      <w:r w:rsidRPr="00C07749">
        <w:rPr>
          <w:rFonts w:ascii="Times New Roman" w:hAnsi="Times New Roman" w:cs="Times New Roman"/>
          <w:sz w:val="28"/>
          <w:szCs w:val="28"/>
        </w:rPr>
        <w:t xml:space="preserve">ри помощи </w:t>
      </w:r>
      <w:r>
        <w:rPr>
          <w:rFonts w:ascii="Times New Roman" w:hAnsi="Times New Roman" w:cs="Times New Roman"/>
          <w:sz w:val="28"/>
          <w:szCs w:val="28"/>
        </w:rPr>
        <w:t xml:space="preserve">гаданий </w:t>
      </w:r>
      <w:r w:rsidRPr="00C07749">
        <w:rPr>
          <w:rFonts w:ascii="Times New Roman" w:hAnsi="Times New Roman" w:cs="Times New Roman"/>
          <w:sz w:val="28"/>
          <w:szCs w:val="28"/>
        </w:rPr>
        <w:t>старались определить будущее: когда суждено выйти замуж, в какой стороне, что пре</w:t>
      </w:r>
      <w:r>
        <w:rPr>
          <w:rFonts w:ascii="Times New Roman" w:hAnsi="Times New Roman" w:cs="Times New Roman"/>
          <w:sz w:val="28"/>
          <w:szCs w:val="28"/>
        </w:rPr>
        <w:t>дстоит – богатство или бедность, будет урожай или нет. Ночи не проходило без таинственного обряда.</w:t>
      </w:r>
      <w:r w:rsidRPr="00C07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07749">
        <w:rPr>
          <w:rFonts w:ascii="Times New Roman" w:hAnsi="Times New Roman" w:cs="Times New Roman"/>
          <w:sz w:val="28"/>
          <w:szCs w:val="28"/>
        </w:rPr>
        <w:t>собенно верили в крещенские гадания. </w:t>
      </w:r>
    </w:p>
    <w:p w:rsidR="000C35CA" w:rsidRPr="000C35CA" w:rsidRDefault="000C35CA" w:rsidP="000C35CA">
      <w:pPr>
        <w:pStyle w:val="a4"/>
        <w:spacing w:before="0" w:beforeAutospacing="0" w:after="0" w:afterAutospacing="0" w:line="360" w:lineRule="auto"/>
        <w:ind w:right="-143" w:firstLine="851"/>
        <w:jc w:val="both"/>
        <w:textAlignment w:val="top"/>
        <w:rPr>
          <w:color w:val="000000"/>
          <w:sz w:val="28"/>
          <w:szCs w:val="28"/>
        </w:rPr>
      </w:pPr>
      <w:r w:rsidRPr="000C35CA">
        <w:rPr>
          <w:sz w:val="28"/>
          <w:szCs w:val="28"/>
        </w:rPr>
        <w:t>Интересны м</w:t>
      </w:r>
      <w:r w:rsidRPr="000C35CA">
        <w:rPr>
          <w:sz w:val="28"/>
          <w:szCs w:val="28"/>
        </w:rPr>
        <w:t>ифологические и сказочные персонажи новогоднего цикла.</w:t>
      </w:r>
      <w:r w:rsidRPr="000C35CA">
        <w:rPr>
          <w:sz w:val="28"/>
          <w:szCs w:val="28"/>
        </w:rPr>
        <w:t xml:space="preserve"> </w:t>
      </w:r>
      <w:r w:rsidRPr="000C35CA">
        <w:rPr>
          <w:color w:val="000000"/>
          <w:sz w:val="28"/>
          <w:szCs w:val="28"/>
        </w:rPr>
        <w:t>В разнообразных жанрах русского фольклора нашли отражение архаичные представления славян о многофункциональности образа Мороза. В славянской культуре стихия Мороза имела сакральное значение, ведь от этого природного явления зависело как количество, так и качество урожая, а, следовательно, и сама жизнь простого крестьянина. На протяжении многих лет в сознании народа формировался образ старика Мороза, или, как</w:t>
      </w:r>
      <w:r w:rsidRPr="000C35CA">
        <w:rPr>
          <w:color w:val="000000"/>
          <w:sz w:val="28"/>
          <w:szCs w:val="28"/>
        </w:rPr>
        <w:t xml:space="preserve"> </w:t>
      </w:r>
      <w:r w:rsidRPr="000C35CA">
        <w:rPr>
          <w:color w:val="000000"/>
          <w:sz w:val="28"/>
          <w:szCs w:val="28"/>
        </w:rPr>
        <w:t xml:space="preserve">его еще называли, Трескуна и </w:t>
      </w:r>
      <w:proofErr w:type="spellStart"/>
      <w:r w:rsidRPr="000C35CA">
        <w:rPr>
          <w:color w:val="000000"/>
          <w:sz w:val="28"/>
          <w:szCs w:val="28"/>
        </w:rPr>
        <w:t>Студенца</w:t>
      </w:r>
      <w:proofErr w:type="spellEnd"/>
      <w:r w:rsidRPr="000C35CA">
        <w:rPr>
          <w:color w:val="000000"/>
          <w:sz w:val="28"/>
          <w:szCs w:val="28"/>
        </w:rPr>
        <w:t>, что, конечно, отразилось в народных преданиях и поверьях.</w:t>
      </w:r>
    </w:p>
    <w:p w:rsidR="000C35CA" w:rsidRPr="000C35CA" w:rsidRDefault="000C35CA" w:rsidP="000C35CA">
      <w:pPr>
        <w:spacing w:after="0" w:line="360" w:lineRule="auto"/>
        <w:ind w:right="-143" w:firstLine="851"/>
        <w:jc w:val="both"/>
        <w:rPr>
          <w:rFonts w:ascii="REG" w:hAnsi="REG"/>
          <w:b/>
          <w:color w:val="000000"/>
          <w:sz w:val="23"/>
          <w:szCs w:val="23"/>
        </w:rPr>
      </w:pPr>
    </w:p>
    <w:p w:rsidR="00C07749" w:rsidRDefault="00C07749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C07749" w:rsidRDefault="00C07749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C07749" w:rsidRDefault="00C07749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C07749" w:rsidRDefault="00C07749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C07749" w:rsidRDefault="00C07749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C07749" w:rsidRDefault="00C07749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C07749" w:rsidRDefault="00C07749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C07749" w:rsidRPr="00BB06B8" w:rsidRDefault="00C07749" w:rsidP="00BB06B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B06B8">
        <w:rPr>
          <w:rFonts w:ascii="Times New Roman" w:hAnsi="Times New Roman" w:cs="Times New Roman"/>
          <w:color w:val="auto"/>
        </w:rPr>
        <w:lastRenderedPageBreak/>
        <w:t>Зимние праздники и обряды</w:t>
      </w:r>
    </w:p>
    <w:p w:rsidR="00C07749" w:rsidRDefault="00C07749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915364" w:rsidRPr="00C61278" w:rsidRDefault="00915364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6127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Согласно народному календарю, зима начиналась с Покрова дня (1 октября по старому стилю). Считалось, что выпавший в этот день снег служил залогом хорошего урожая. Само появление снега вызывало в народе устойчивые ассоциации с началом брачного сезона, который отк</w:t>
      </w:r>
      <w:r w:rsidR="00AB18C7" w:rsidRPr="00C6127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рывался как раз с Покрова дня </w:t>
      </w:r>
      <w:r w:rsidRPr="00C6127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 продолжался до Масленой недели. В летние же и весенние месяцы свадьбы не играли, так как это было время наиболее интенсивных сельскохозяйственных работ.</w:t>
      </w:r>
    </w:p>
    <w:p w:rsidR="003D62D5" w:rsidRPr="00C61278" w:rsidRDefault="003D62D5" w:rsidP="00C61278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C61278">
        <w:rPr>
          <w:sz w:val="28"/>
          <w:szCs w:val="28"/>
        </w:rPr>
        <w:t>После 25 декабря, солнцеворота, считалось, что </w:t>
      </w:r>
      <w:r w:rsidRPr="00C61278">
        <w:rPr>
          <w:rStyle w:val="a3"/>
          <w:b w:val="0"/>
          <w:sz w:val="28"/>
          <w:szCs w:val="28"/>
        </w:rPr>
        <w:t>Солнце поворачивает на лето, а зима — на мороз</w:t>
      </w:r>
      <w:r w:rsidRPr="00C61278">
        <w:rPr>
          <w:sz w:val="28"/>
          <w:szCs w:val="28"/>
        </w:rPr>
        <w:t>, день начинает прибавляться на «курячий шаг». Старики говорили, что нечистая сила злится на это и в эти дни представляет немалую опасность, как для людей, так и домашних животных.</w:t>
      </w:r>
    </w:p>
    <w:p w:rsidR="003D62D5" w:rsidRPr="00C61278" w:rsidRDefault="003D62D5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Обряды, проводившиеся в октябре, ноябре и первой половине декабря, противостоят явно ощущаемому в этот период года умиранию природы. Середина декабря —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Спиридоний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 Поворот — дает новое направление наблюдениям над природой. С 12 декабря по ст. ст. день прибавляется, начинает ощущаться поворот солнца на лето, победа его над мертвенным началом зимы. Интересный обряд, цель которого была ускорить прибавление дня, существовал в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Сургутском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 крае.  На 13 день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Спиридония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 Поворота ловили курицу, били ее и бросали вперед. Избитая птица с громким кудахтаньем бросалась бежать вперед («К 1 января день прибавляется на куричий шаг»). При этом говорили: «Куры тогда убегают на больших ногах»; «Если курица больше шагает, то и дня прибудет».</w:t>
      </w:r>
    </w:p>
    <w:p w:rsidR="003D62D5" w:rsidRPr="00C61278" w:rsidRDefault="00AB18C7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Спиридоний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 Поворот воспринимался</w:t>
      </w:r>
      <w:r w:rsidR="003D62D5" w:rsidRPr="00C61278">
        <w:rPr>
          <w:rFonts w:ascii="Times New Roman" w:hAnsi="Times New Roman" w:cs="Times New Roman"/>
          <w:sz w:val="28"/>
          <w:szCs w:val="28"/>
        </w:rPr>
        <w:t xml:space="preserve"> как поворотный пункт в ходе зимы, разделяющий ее </w:t>
      </w:r>
      <w:r w:rsidR="00B816D3" w:rsidRPr="00C61278">
        <w:rPr>
          <w:rFonts w:ascii="Times New Roman" w:hAnsi="Times New Roman" w:cs="Times New Roman"/>
          <w:sz w:val="28"/>
          <w:szCs w:val="28"/>
        </w:rPr>
        <w:t xml:space="preserve">на </w:t>
      </w:r>
      <w:r w:rsidR="003D62D5" w:rsidRPr="00C61278">
        <w:rPr>
          <w:rFonts w:ascii="Times New Roman" w:hAnsi="Times New Roman" w:cs="Times New Roman"/>
          <w:sz w:val="28"/>
          <w:szCs w:val="28"/>
        </w:rPr>
        <w:t>два периода. Празднества, начинающие второй период, приходились на более позднее время, чем «Спиридон-</w:t>
      </w:r>
      <w:r w:rsidR="00B816D3" w:rsidRPr="00C61278">
        <w:rPr>
          <w:rFonts w:ascii="Times New Roman" w:hAnsi="Times New Roman" w:cs="Times New Roman"/>
          <w:sz w:val="28"/>
          <w:szCs w:val="28"/>
        </w:rPr>
        <w:t>солнцеворот» — на дни, когда уж</w:t>
      </w:r>
      <w:r w:rsidR="003D62D5" w:rsidRPr="00C61278">
        <w:rPr>
          <w:rFonts w:ascii="Times New Roman" w:hAnsi="Times New Roman" w:cs="Times New Roman"/>
          <w:sz w:val="28"/>
          <w:szCs w:val="28"/>
        </w:rPr>
        <w:t xml:space="preserve">е начинало ощущаться, что солнце действительно «повернуло на лето», — на новогодний период. </w:t>
      </w:r>
    </w:p>
    <w:p w:rsidR="00AB18C7" w:rsidRPr="00C61278" w:rsidRDefault="00AB18C7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lastRenderedPageBreak/>
        <w:t xml:space="preserve">Зимние святки – период, продолжающийся от Рождества Христова до Крещения. То есть зимние святки делятся на святые вечера (от Рождества 25.11 по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. (или 07.01 по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н.ст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.) до 01.01 по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. (или 13.01 по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н.ст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.) и страшные вечера с 01.01 по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. и до Крещения 06.01 по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. (или 19.01 по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н.ст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.)) – время разгула нечистой силы. Их разделял Васильев день (1 января (13.01 по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н.ст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>.)). Рождественско-новогодние праздники совмещают в себе христианские и языческие черты.</w:t>
      </w:r>
    </w:p>
    <w:p w:rsidR="00AB18C7" w:rsidRPr="00C61278" w:rsidRDefault="00AB18C7" w:rsidP="0027514C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textAlignment w:val="baseline"/>
        <w:rPr>
          <w:sz w:val="28"/>
          <w:szCs w:val="28"/>
        </w:rPr>
      </w:pPr>
      <w:r w:rsidRPr="00C61278">
        <w:rPr>
          <w:sz w:val="28"/>
          <w:szCs w:val="28"/>
          <w:bdr w:val="none" w:sz="0" w:space="0" w:color="auto" w:frame="1"/>
        </w:rPr>
        <w:t>Первая неделя.</w:t>
      </w:r>
      <w:r w:rsidR="0027514C">
        <w:rPr>
          <w:sz w:val="28"/>
          <w:szCs w:val="28"/>
        </w:rPr>
        <w:t xml:space="preserve"> </w:t>
      </w:r>
      <w:r w:rsidRPr="00C61278">
        <w:rPr>
          <w:sz w:val="28"/>
          <w:szCs w:val="28"/>
          <w:bdr w:val="none" w:sz="0" w:space="0" w:color="auto" w:frame="1"/>
        </w:rPr>
        <w:t xml:space="preserve">Свят вечер или Сочельник – главный день всего действа. Именно в </w:t>
      </w:r>
      <w:proofErr w:type="spellStart"/>
      <w:r w:rsidRPr="00C61278">
        <w:rPr>
          <w:sz w:val="28"/>
          <w:szCs w:val="28"/>
          <w:bdr w:val="none" w:sz="0" w:space="0" w:color="auto" w:frame="1"/>
        </w:rPr>
        <w:t>навечерье</w:t>
      </w:r>
      <w:proofErr w:type="spellEnd"/>
      <w:r w:rsidRPr="00C61278">
        <w:rPr>
          <w:sz w:val="28"/>
          <w:szCs w:val="28"/>
          <w:bdr w:val="none" w:sz="0" w:space="0" w:color="auto" w:frame="1"/>
        </w:rPr>
        <w:t xml:space="preserve"> (канун) Рождества отмечался этот день. Название происходит от древнерусского слова «</w:t>
      </w:r>
      <w:proofErr w:type="spellStart"/>
      <w:r w:rsidRPr="00C61278">
        <w:rPr>
          <w:sz w:val="28"/>
          <w:szCs w:val="28"/>
          <w:bdr w:val="none" w:sz="0" w:space="0" w:color="auto" w:frame="1"/>
        </w:rPr>
        <w:t>сочьньникъ</w:t>
      </w:r>
      <w:proofErr w:type="spellEnd"/>
      <w:r w:rsidRPr="00C61278">
        <w:rPr>
          <w:sz w:val="28"/>
          <w:szCs w:val="28"/>
          <w:bdr w:val="none" w:sz="0" w:space="0" w:color="auto" w:frame="1"/>
        </w:rPr>
        <w:t xml:space="preserve">» </w:t>
      </w:r>
      <w:r w:rsidRPr="00C61278">
        <w:rPr>
          <w:sz w:val="28"/>
          <w:szCs w:val="28"/>
          <w:shd w:val="clear" w:color="auto" w:fill="FFFFFF"/>
        </w:rPr>
        <w:t>и, в свою очередь, от </w:t>
      </w:r>
      <w:proofErr w:type="spellStart"/>
      <w:r w:rsidRPr="00C61278">
        <w:rPr>
          <w:rStyle w:val="script-slavonic"/>
          <w:sz w:val="28"/>
          <w:szCs w:val="28"/>
          <w:shd w:val="clear" w:color="auto" w:fill="FFFFFF"/>
        </w:rPr>
        <w:fldChar w:fldCharType="begin"/>
      </w:r>
      <w:r w:rsidRPr="00C61278">
        <w:rPr>
          <w:rStyle w:val="script-slavonic"/>
          <w:sz w:val="28"/>
          <w:szCs w:val="28"/>
          <w:shd w:val="clear" w:color="auto" w:fill="FFFFFF"/>
        </w:rPr>
        <w:instrText xml:space="preserve"> HYPERLINK "https://ru.wikipedia.org/wiki/%D0%A1%D0%BE%D1%87%D0%B5%D0%BD%D1%8C" \o "Сочень" </w:instrText>
      </w:r>
      <w:r w:rsidRPr="00C61278">
        <w:rPr>
          <w:rStyle w:val="script-slavonic"/>
          <w:sz w:val="28"/>
          <w:szCs w:val="28"/>
          <w:shd w:val="clear" w:color="auto" w:fill="FFFFFF"/>
        </w:rPr>
        <w:fldChar w:fldCharType="separate"/>
      </w:r>
      <w:r w:rsidRPr="00C61278">
        <w:rPr>
          <w:rStyle w:val="a6"/>
          <w:color w:val="auto"/>
          <w:sz w:val="28"/>
          <w:szCs w:val="28"/>
          <w:u w:val="none"/>
          <w:shd w:val="clear" w:color="auto" w:fill="FFFFFF"/>
        </w:rPr>
        <w:t>соченя</w:t>
      </w:r>
      <w:proofErr w:type="spellEnd"/>
      <w:r w:rsidRPr="00C61278">
        <w:rPr>
          <w:rStyle w:val="script-slavonic"/>
          <w:sz w:val="28"/>
          <w:szCs w:val="28"/>
          <w:shd w:val="clear" w:color="auto" w:fill="FFFFFF"/>
        </w:rPr>
        <w:fldChar w:fldCharType="end"/>
      </w:r>
      <w:r w:rsidRPr="00C61278">
        <w:rPr>
          <w:sz w:val="28"/>
          <w:szCs w:val="28"/>
          <w:shd w:val="clear" w:color="auto" w:fill="FFFFFF"/>
        </w:rPr>
        <w:t> — лепёшки на </w:t>
      </w:r>
      <w:hyperlink r:id="rId8" w:tooltip="Конопляное масло" w:history="1">
        <w:r w:rsidRPr="00C61278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>конопляном масле</w:t>
        </w:r>
      </w:hyperlink>
      <w:r w:rsidRPr="00C61278">
        <w:rPr>
          <w:sz w:val="28"/>
          <w:szCs w:val="28"/>
          <w:shd w:val="clear" w:color="auto" w:fill="FFFFFF"/>
        </w:rPr>
        <w:t xml:space="preserve">. </w:t>
      </w:r>
      <w:r w:rsidRPr="00C61278">
        <w:rPr>
          <w:sz w:val="28"/>
          <w:szCs w:val="28"/>
          <w:bdr w:val="none" w:sz="0" w:space="0" w:color="auto" w:frame="1"/>
        </w:rPr>
        <w:t>Поздним вечером и ночью люди ходили колядовать – петь святочные песни, требуя за них угощение и подарки.</w:t>
      </w:r>
    </w:p>
    <w:p w:rsidR="00AB18C7" w:rsidRPr="00C61278" w:rsidRDefault="00AB18C7" w:rsidP="00C61278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C61278">
        <w:rPr>
          <w:sz w:val="28"/>
          <w:szCs w:val="28"/>
          <w:bdr w:val="none" w:sz="0" w:space="0" w:color="auto" w:frame="1"/>
        </w:rPr>
        <w:t>На другой день наступал светлый праздник Рождества, когда в мир пришел Спаситель. Последующие два дня было принято ходить в гости и всячески радоваться.</w:t>
      </w:r>
    </w:p>
    <w:p w:rsidR="00AB18C7" w:rsidRPr="00C61278" w:rsidRDefault="00AB18C7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Во «Всенародном месяцеслове» А. Ермолова </w:t>
      </w:r>
      <w:r w:rsidR="00813353">
        <w:rPr>
          <w:rFonts w:ascii="Times New Roman" w:hAnsi="Times New Roman" w:cs="Times New Roman"/>
          <w:sz w:val="28"/>
          <w:szCs w:val="28"/>
        </w:rPr>
        <w:t xml:space="preserve">можно прочесть следующую </w:t>
      </w:r>
      <w:r w:rsidRPr="00C61278">
        <w:rPr>
          <w:rFonts w:ascii="Times New Roman" w:hAnsi="Times New Roman" w:cs="Times New Roman"/>
          <w:sz w:val="28"/>
          <w:szCs w:val="28"/>
        </w:rPr>
        <w:t xml:space="preserve">сводку примет: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Если на первый день рождества идет снег — в следующем году будет изобилие хлеба</w:t>
      </w:r>
      <w:r w:rsidR="00813353">
        <w:rPr>
          <w:rFonts w:ascii="Times New Roman" w:hAnsi="Times New Roman" w:cs="Times New Roman"/>
          <w:sz w:val="28"/>
          <w:szCs w:val="28"/>
        </w:rPr>
        <w:t>»</w:t>
      </w:r>
      <w:r w:rsidRPr="00C61278">
        <w:rPr>
          <w:rFonts w:ascii="Times New Roman" w:hAnsi="Times New Roman" w:cs="Times New Roman"/>
          <w:sz w:val="28"/>
          <w:szCs w:val="28"/>
        </w:rPr>
        <w:t xml:space="preserve">.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На рождество погода — к урожайному году (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Пензенск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>. губ.)</w:t>
      </w:r>
      <w:r w:rsidR="00813353">
        <w:rPr>
          <w:rFonts w:ascii="Times New Roman" w:hAnsi="Times New Roman" w:cs="Times New Roman"/>
          <w:sz w:val="28"/>
          <w:szCs w:val="28"/>
        </w:rPr>
        <w:t>»</w:t>
      </w:r>
      <w:r w:rsidRPr="00C61278">
        <w:rPr>
          <w:rFonts w:ascii="Times New Roman" w:hAnsi="Times New Roman" w:cs="Times New Roman"/>
          <w:sz w:val="28"/>
          <w:szCs w:val="28"/>
        </w:rPr>
        <w:t xml:space="preserve">.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На рождество опока (иней) — урожай на хлеба</w:t>
      </w:r>
      <w:r w:rsidR="00813353">
        <w:rPr>
          <w:rFonts w:ascii="Times New Roman" w:hAnsi="Times New Roman" w:cs="Times New Roman"/>
          <w:sz w:val="28"/>
          <w:szCs w:val="28"/>
        </w:rPr>
        <w:t>»</w:t>
      </w:r>
      <w:r w:rsidRPr="00C61278">
        <w:rPr>
          <w:rFonts w:ascii="Times New Roman" w:hAnsi="Times New Roman" w:cs="Times New Roman"/>
          <w:sz w:val="28"/>
          <w:szCs w:val="28"/>
        </w:rPr>
        <w:t xml:space="preserve">.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На святки густой иней — хлеб будет (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Тверск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>. губ.)</w:t>
      </w:r>
      <w:r w:rsidR="00813353">
        <w:rPr>
          <w:rFonts w:ascii="Times New Roman" w:hAnsi="Times New Roman" w:cs="Times New Roman"/>
          <w:sz w:val="28"/>
          <w:szCs w:val="28"/>
        </w:rPr>
        <w:t>»</w:t>
      </w:r>
      <w:r w:rsidRPr="00C61278">
        <w:rPr>
          <w:rFonts w:ascii="Times New Roman" w:hAnsi="Times New Roman" w:cs="Times New Roman"/>
          <w:sz w:val="28"/>
          <w:szCs w:val="28"/>
        </w:rPr>
        <w:t xml:space="preserve">.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Если на рождественских святках будет туман и ложится иней на траву и деревья, то жди урожайного года, особливо на просо</w:t>
      </w:r>
      <w:r w:rsidR="00813353">
        <w:rPr>
          <w:rFonts w:ascii="Times New Roman" w:hAnsi="Times New Roman" w:cs="Times New Roman"/>
          <w:sz w:val="28"/>
          <w:szCs w:val="28"/>
        </w:rPr>
        <w:t>»</w:t>
      </w:r>
      <w:r w:rsidRPr="00C61278">
        <w:rPr>
          <w:rFonts w:ascii="Times New Roman" w:hAnsi="Times New Roman" w:cs="Times New Roman"/>
          <w:sz w:val="28"/>
          <w:szCs w:val="28"/>
        </w:rPr>
        <w:t xml:space="preserve">. «На рождество метели — пчелы хорошо роиться будут».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Иней на деревьях в первые три дня рождественских праздников — к обильному урожаю хлеба</w:t>
      </w:r>
      <w:r w:rsidR="00813353">
        <w:rPr>
          <w:rFonts w:ascii="Times New Roman" w:hAnsi="Times New Roman" w:cs="Times New Roman"/>
          <w:sz w:val="28"/>
          <w:szCs w:val="28"/>
        </w:rPr>
        <w:t>»</w:t>
      </w:r>
      <w:r w:rsidRPr="00C61278">
        <w:rPr>
          <w:rFonts w:ascii="Times New Roman" w:hAnsi="Times New Roman" w:cs="Times New Roman"/>
          <w:sz w:val="28"/>
          <w:szCs w:val="28"/>
        </w:rPr>
        <w:t xml:space="preserve">.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Если на рождество путь (зимний) хорош — к урожаю гречи</w:t>
      </w:r>
      <w:r w:rsidR="00813353">
        <w:rPr>
          <w:rFonts w:ascii="Times New Roman" w:hAnsi="Times New Roman" w:cs="Times New Roman"/>
          <w:sz w:val="28"/>
          <w:szCs w:val="28"/>
        </w:rPr>
        <w:t>»</w:t>
      </w:r>
      <w:r w:rsidRPr="00C61278">
        <w:rPr>
          <w:rFonts w:ascii="Times New Roman" w:hAnsi="Times New Roman" w:cs="Times New Roman"/>
          <w:sz w:val="28"/>
          <w:szCs w:val="28"/>
        </w:rPr>
        <w:t xml:space="preserve">.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Если в день рождества между утреней и обедней спокойно, тихо падает снег, хлеб будет хороший (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чувашск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>.)</w:t>
      </w:r>
      <w:r w:rsidR="00813353">
        <w:rPr>
          <w:rFonts w:ascii="Times New Roman" w:hAnsi="Times New Roman" w:cs="Times New Roman"/>
          <w:sz w:val="28"/>
          <w:szCs w:val="28"/>
        </w:rPr>
        <w:t>»</w:t>
      </w:r>
      <w:r w:rsidRPr="00C61278">
        <w:rPr>
          <w:rFonts w:ascii="Times New Roman" w:hAnsi="Times New Roman" w:cs="Times New Roman"/>
          <w:sz w:val="28"/>
          <w:szCs w:val="28"/>
        </w:rPr>
        <w:t xml:space="preserve">. </w:t>
      </w:r>
      <w:r w:rsidR="00813353">
        <w:rPr>
          <w:rFonts w:ascii="Times New Roman" w:hAnsi="Times New Roman" w:cs="Times New Roman"/>
          <w:sz w:val="28"/>
          <w:szCs w:val="28"/>
        </w:rPr>
        <w:t>«</w:t>
      </w:r>
      <w:r w:rsidRPr="00C61278">
        <w:rPr>
          <w:rFonts w:ascii="Times New Roman" w:hAnsi="Times New Roman" w:cs="Times New Roman"/>
          <w:sz w:val="28"/>
          <w:szCs w:val="28"/>
        </w:rPr>
        <w:t>Если на рождество снег — будет урожай орехов (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чувашск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>.)».</w:t>
      </w:r>
    </w:p>
    <w:p w:rsidR="00AB18C7" w:rsidRPr="00C61278" w:rsidRDefault="00AB18C7" w:rsidP="0027514C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textAlignment w:val="baseline"/>
        <w:rPr>
          <w:sz w:val="28"/>
          <w:szCs w:val="28"/>
        </w:rPr>
      </w:pPr>
      <w:r w:rsidRPr="00C61278">
        <w:rPr>
          <w:sz w:val="28"/>
          <w:szCs w:val="28"/>
          <w:bdr w:val="none" w:sz="0" w:space="0" w:color="auto" w:frame="1"/>
        </w:rPr>
        <w:t>Вторая неделя.</w:t>
      </w:r>
      <w:r w:rsidR="0027514C">
        <w:rPr>
          <w:sz w:val="28"/>
          <w:szCs w:val="28"/>
        </w:rPr>
        <w:t xml:space="preserve"> </w:t>
      </w:r>
      <w:r w:rsidRPr="00C61278">
        <w:rPr>
          <w:sz w:val="28"/>
          <w:szCs w:val="28"/>
        </w:rPr>
        <w:t>В </w:t>
      </w:r>
      <w:r w:rsidRPr="00C61278">
        <w:rPr>
          <w:rStyle w:val="a3"/>
          <w:b w:val="0"/>
          <w:sz w:val="28"/>
          <w:szCs w:val="28"/>
        </w:rPr>
        <w:t>«страшные вечера»</w:t>
      </w:r>
      <w:r w:rsidRPr="00C61278">
        <w:rPr>
          <w:sz w:val="28"/>
          <w:szCs w:val="28"/>
        </w:rPr>
        <w:t xml:space="preserve"> (с 13 по 19 января), когда нечисть хочет «солнце замести», люди старались вообще не покидать свои дома и не выходить на улицу без особой надобности. </w:t>
      </w:r>
      <w:r w:rsidRPr="00C61278">
        <w:rPr>
          <w:sz w:val="28"/>
          <w:szCs w:val="28"/>
          <w:bdr w:val="none" w:sz="0" w:space="0" w:color="auto" w:frame="1"/>
        </w:rPr>
        <w:t xml:space="preserve">Считалось, что как раз тогда по </w:t>
      </w:r>
      <w:r w:rsidRPr="00C61278">
        <w:rPr>
          <w:sz w:val="28"/>
          <w:szCs w:val="28"/>
          <w:bdr w:val="none" w:sz="0" w:space="0" w:color="auto" w:frame="1"/>
        </w:rPr>
        <w:lastRenderedPageBreak/>
        <w:t xml:space="preserve">улицам ходит страшное мифическое существо – Морок, покровитель мороза и голода. Чтобы умилостивить его, приходилось ставить на подоконник блины, сметану, кутью, кисель и прочие вкусности. </w:t>
      </w:r>
      <w:r w:rsidRPr="00C61278">
        <w:rPr>
          <w:sz w:val="28"/>
          <w:szCs w:val="28"/>
        </w:rPr>
        <w:t>Распространен был обычай гнать черта и ведьму из деревни. Мужики разжигали костры, чтобы прогнать темные силы и укрепить свое здоровье.</w:t>
      </w:r>
    </w:p>
    <w:p w:rsidR="00AB18C7" w:rsidRPr="00C61278" w:rsidRDefault="00AB18C7" w:rsidP="00C61278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C61278">
        <w:rPr>
          <w:sz w:val="28"/>
          <w:szCs w:val="28"/>
          <w:bdr w:val="none" w:sz="0" w:space="0" w:color="auto" w:frame="1"/>
        </w:rPr>
        <w:t xml:space="preserve">Крещение Господне завершало святочный цикл. В этот день, согласно христианской традиции, Иоанн Предтеча </w:t>
      </w:r>
      <w:proofErr w:type="spellStart"/>
      <w:r w:rsidRPr="00C61278">
        <w:rPr>
          <w:sz w:val="28"/>
          <w:szCs w:val="28"/>
          <w:bdr w:val="none" w:sz="0" w:space="0" w:color="auto" w:frame="1"/>
        </w:rPr>
        <w:t>покрестил</w:t>
      </w:r>
      <w:proofErr w:type="spellEnd"/>
      <w:r w:rsidRPr="00C61278">
        <w:rPr>
          <w:sz w:val="28"/>
          <w:szCs w:val="28"/>
          <w:bdr w:val="none" w:sz="0" w:space="0" w:color="auto" w:frame="1"/>
        </w:rPr>
        <w:t xml:space="preserve"> Иисуса в реке Иордане. Традиционно в этот день вырубают прорубь, где </w:t>
      </w:r>
      <w:r w:rsidRPr="00C61278">
        <w:rPr>
          <w:sz w:val="28"/>
          <w:szCs w:val="28"/>
          <w:shd w:val="clear" w:color="auto" w:fill="FFFFFF"/>
        </w:rPr>
        <w:t>происходит </w:t>
      </w:r>
      <w:hyperlink r:id="rId9" w:tooltip="Крещенские купания" w:history="1">
        <w:r w:rsidRPr="00C61278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>купание</w:t>
        </w:r>
      </w:hyperlink>
      <w:r w:rsidRPr="00C61278">
        <w:rPr>
          <w:sz w:val="28"/>
          <w:szCs w:val="28"/>
          <w:shd w:val="clear" w:color="auto" w:fill="FFFFFF"/>
        </w:rPr>
        <w:t xml:space="preserve"> людей, но только в тот момент, когда священнослужитель погружает напрестольный крест в воду. </w:t>
      </w:r>
      <w:r w:rsidRPr="00C61278">
        <w:rPr>
          <w:sz w:val="28"/>
          <w:szCs w:val="28"/>
          <w:bdr w:val="none" w:sz="0" w:space="0" w:color="auto" w:frame="1"/>
        </w:rPr>
        <w:t xml:space="preserve">Вода в этот период имеет очищающие свойства, потому погружаться в нее следует только тому, кто принимал активное участие в массовых игрищах, надевал личину, колядовал, то есть всячески грешил. У язычников в проруби во славу Велеса или </w:t>
      </w:r>
      <w:proofErr w:type="spellStart"/>
      <w:r w:rsidRPr="00C61278">
        <w:rPr>
          <w:sz w:val="28"/>
          <w:szCs w:val="28"/>
          <w:bdr w:val="none" w:sz="0" w:space="0" w:color="auto" w:frame="1"/>
        </w:rPr>
        <w:t>Сварога</w:t>
      </w:r>
      <w:proofErr w:type="spellEnd"/>
      <w:r w:rsidRPr="00C61278">
        <w:rPr>
          <w:sz w:val="28"/>
          <w:szCs w:val="28"/>
          <w:bdr w:val="none" w:sz="0" w:space="0" w:color="auto" w:frame="1"/>
        </w:rPr>
        <w:t xml:space="preserve"> купаться могли только богатыри – смелые и отважные воины, защитники родной земли и народа.</w:t>
      </w:r>
    </w:p>
    <w:p w:rsidR="00AB18C7" w:rsidRPr="00C61278" w:rsidRDefault="00AB18C7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>Кануны всех трех основных праздников были связаны с приготовлением поминальной пищи и с обязательной вечерней ритуальным застольем в знак посещения душами предков домов. Прибывших на святочный период обитателей «того» света необходимо было проводить в загробный мир, а затем очистить границы между мирами (очистительные обряды обычно приурочивались к Крещению).</w:t>
      </w:r>
    </w:p>
    <w:p w:rsidR="0027514C" w:rsidRPr="00A75722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Святки невозможно представить без гаданий, при помощи которых старались определить будущее: когда суждено выйти замуж, в какой стороне, что предстоит – богатство или бедность. Гадания бывают нестрашные – на вещах, на курицах, у ворот, башмаком, подслушивание и т.д., и страшные, когда человек пытался узнать будущее, выходя на «прямой контакт» с «иным» миром. Таковы, например, гадания на перекрестке дорог или гадание с зеркалом. Весьма </w:t>
      </w:r>
      <w:proofErr w:type="spellStart"/>
      <w:r w:rsidRPr="00A75722">
        <w:rPr>
          <w:sz w:val="28"/>
          <w:szCs w:val="28"/>
        </w:rPr>
        <w:t>распространѐнный</w:t>
      </w:r>
      <w:proofErr w:type="spellEnd"/>
      <w:r w:rsidRPr="00A75722">
        <w:rPr>
          <w:sz w:val="28"/>
          <w:szCs w:val="28"/>
        </w:rPr>
        <w:t xml:space="preserve"> вид нестрашного святочного гадания – гадание на вещах, сопровождаемое подблюдными песнями. Гадавшие (а это, как правило, были девушки) собирали в одну чашу (блюдо) перстеньки, серьги, ленточки и другие украшения, накрывали чашу платком вместе с </w:t>
      </w:r>
      <w:r w:rsidRPr="00A75722">
        <w:rPr>
          <w:sz w:val="28"/>
          <w:szCs w:val="28"/>
        </w:rPr>
        <w:lastRenderedPageBreak/>
        <w:t>зернами ржи или пшеницы, угольком, денежкой, это должно было способствовать успеху обряда. Потом под каждую песенку вынимались наугад спрятанный предмет из блюда. Чье было украшение – той в песне и была предсказана судьба. Содержание песен-загадок было зашифровано и могло иметь несколько толкований.</w:t>
      </w:r>
    </w:p>
    <w:p w:rsidR="0027514C" w:rsidRPr="00A75722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>«</w:t>
      </w:r>
      <w:proofErr w:type="spellStart"/>
      <w:r w:rsidRPr="00A75722">
        <w:rPr>
          <w:i/>
          <w:sz w:val="28"/>
          <w:szCs w:val="28"/>
        </w:rPr>
        <w:t>Хóдит</w:t>
      </w:r>
      <w:proofErr w:type="spellEnd"/>
      <w:r w:rsidRPr="00A75722">
        <w:rPr>
          <w:i/>
          <w:sz w:val="28"/>
          <w:szCs w:val="28"/>
        </w:rPr>
        <w:t xml:space="preserve"> Илья по полю, считает </w:t>
      </w:r>
      <w:proofErr w:type="spellStart"/>
      <w:r w:rsidRPr="00A75722">
        <w:rPr>
          <w:i/>
          <w:sz w:val="28"/>
          <w:szCs w:val="28"/>
        </w:rPr>
        <w:t>суслончики</w:t>
      </w:r>
      <w:proofErr w:type="spellEnd"/>
      <w:r w:rsidRPr="00A75722">
        <w:rPr>
          <w:i/>
          <w:sz w:val="28"/>
          <w:szCs w:val="28"/>
        </w:rPr>
        <w:t>,</w:t>
      </w:r>
    </w:p>
    <w:p w:rsidR="0027514C" w:rsidRPr="00A75722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 xml:space="preserve">В первом </w:t>
      </w:r>
      <w:proofErr w:type="spellStart"/>
      <w:r w:rsidRPr="00A75722">
        <w:rPr>
          <w:i/>
          <w:sz w:val="28"/>
          <w:szCs w:val="28"/>
        </w:rPr>
        <w:t>пóлюшке</w:t>
      </w:r>
      <w:proofErr w:type="spellEnd"/>
      <w:r w:rsidRPr="00A75722">
        <w:rPr>
          <w:i/>
          <w:sz w:val="28"/>
          <w:szCs w:val="28"/>
        </w:rPr>
        <w:t xml:space="preserve"> – сто </w:t>
      </w:r>
      <w:proofErr w:type="spellStart"/>
      <w:r w:rsidRPr="00A75722">
        <w:rPr>
          <w:i/>
          <w:sz w:val="28"/>
          <w:szCs w:val="28"/>
        </w:rPr>
        <w:t>суслóнов</w:t>
      </w:r>
      <w:proofErr w:type="spellEnd"/>
      <w:r w:rsidRPr="00A75722">
        <w:rPr>
          <w:i/>
          <w:sz w:val="28"/>
          <w:szCs w:val="28"/>
        </w:rPr>
        <w:t>,</w:t>
      </w:r>
    </w:p>
    <w:p w:rsidR="0027514C" w:rsidRPr="00A75722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 xml:space="preserve">В втором </w:t>
      </w:r>
      <w:proofErr w:type="spellStart"/>
      <w:r w:rsidRPr="00A75722">
        <w:rPr>
          <w:i/>
          <w:sz w:val="28"/>
          <w:szCs w:val="28"/>
        </w:rPr>
        <w:t>пóлюшке</w:t>
      </w:r>
      <w:proofErr w:type="spellEnd"/>
      <w:r w:rsidRPr="00A75722">
        <w:rPr>
          <w:i/>
          <w:sz w:val="28"/>
          <w:szCs w:val="28"/>
        </w:rPr>
        <w:t xml:space="preserve"> – </w:t>
      </w:r>
      <w:proofErr w:type="spellStart"/>
      <w:r w:rsidRPr="00A75722">
        <w:rPr>
          <w:i/>
          <w:sz w:val="28"/>
          <w:szCs w:val="28"/>
        </w:rPr>
        <w:t>тысеча</w:t>
      </w:r>
      <w:proofErr w:type="spellEnd"/>
      <w:r w:rsidRPr="00A75722">
        <w:rPr>
          <w:i/>
          <w:sz w:val="28"/>
          <w:szCs w:val="28"/>
        </w:rPr>
        <w:t>,</w:t>
      </w:r>
    </w:p>
    <w:p w:rsidR="0027514C" w:rsidRPr="00A75722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 xml:space="preserve">В третьем </w:t>
      </w:r>
      <w:proofErr w:type="spellStart"/>
      <w:r w:rsidRPr="00A75722">
        <w:rPr>
          <w:i/>
          <w:sz w:val="28"/>
          <w:szCs w:val="28"/>
        </w:rPr>
        <w:t>пóлюшке</w:t>
      </w:r>
      <w:proofErr w:type="spellEnd"/>
      <w:r w:rsidRPr="00A75722">
        <w:rPr>
          <w:i/>
          <w:sz w:val="28"/>
          <w:szCs w:val="28"/>
        </w:rPr>
        <w:t xml:space="preserve"> – </w:t>
      </w:r>
      <w:proofErr w:type="spellStart"/>
      <w:r w:rsidRPr="00A75722">
        <w:rPr>
          <w:i/>
          <w:sz w:val="28"/>
          <w:szCs w:val="28"/>
        </w:rPr>
        <w:t>смéты</w:t>
      </w:r>
      <w:proofErr w:type="spellEnd"/>
      <w:r w:rsidRPr="00A75722">
        <w:rPr>
          <w:i/>
          <w:sz w:val="28"/>
          <w:szCs w:val="28"/>
        </w:rPr>
        <w:t xml:space="preserve"> нет.</w:t>
      </w:r>
    </w:p>
    <w:p w:rsidR="0027514C" w:rsidRPr="00A75722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 xml:space="preserve">Да кому-то эта песенка </w:t>
      </w:r>
      <w:proofErr w:type="spellStart"/>
      <w:r w:rsidRPr="00A75722">
        <w:rPr>
          <w:i/>
          <w:sz w:val="28"/>
          <w:szCs w:val="28"/>
        </w:rPr>
        <w:t>достáнетца</w:t>
      </w:r>
      <w:proofErr w:type="spellEnd"/>
      <w:r w:rsidRPr="00A75722">
        <w:rPr>
          <w:i/>
          <w:sz w:val="28"/>
          <w:szCs w:val="28"/>
        </w:rPr>
        <w:t>,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 xml:space="preserve">Кому </w:t>
      </w:r>
      <w:proofErr w:type="spellStart"/>
      <w:r w:rsidRPr="00A75722">
        <w:rPr>
          <w:i/>
          <w:sz w:val="28"/>
          <w:szCs w:val="28"/>
        </w:rPr>
        <w:t>сбýдетца</w:t>
      </w:r>
      <w:proofErr w:type="spellEnd"/>
      <w:r w:rsidRPr="00A75722">
        <w:rPr>
          <w:i/>
          <w:sz w:val="28"/>
          <w:szCs w:val="28"/>
        </w:rPr>
        <w:t xml:space="preserve"> да не </w:t>
      </w:r>
      <w:proofErr w:type="spellStart"/>
      <w:r w:rsidRPr="00A75722">
        <w:rPr>
          <w:i/>
          <w:sz w:val="28"/>
          <w:szCs w:val="28"/>
        </w:rPr>
        <w:t>минýетца</w:t>
      </w:r>
      <w:proofErr w:type="spellEnd"/>
      <w:r w:rsidRPr="00C61278">
        <w:rPr>
          <w:i/>
          <w:sz w:val="28"/>
          <w:szCs w:val="28"/>
        </w:rPr>
        <w:t>»    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C61278">
        <w:rPr>
          <w:sz w:val="28"/>
          <w:szCs w:val="28"/>
        </w:rPr>
        <w:t>Или: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>«</w:t>
      </w:r>
      <w:proofErr w:type="spellStart"/>
      <w:r w:rsidRPr="00C61278">
        <w:rPr>
          <w:i/>
          <w:sz w:val="28"/>
          <w:szCs w:val="28"/>
        </w:rPr>
        <w:t>Сéяли</w:t>
      </w:r>
      <w:proofErr w:type="spellEnd"/>
      <w:r w:rsidRPr="00C61278">
        <w:rPr>
          <w:i/>
          <w:sz w:val="28"/>
          <w:szCs w:val="28"/>
        </w:rPr>
        <w:t xml:space="preserve"> </w:t>
      </w:r>
      <w:proofErr w:type="spellStart"/>
      <w:r w:rsidRPr="00C61278">
        <w:rPr>
          <w:i/>
          <w:sz w:val="28"/>
          <w:szCs w:val="28"/>
        </w:rPr>
        <w:t>дéвки</w:t>
      </w:r>
      <w:proofErr w:type="spellEnd"/>
      <w:r w:rsidRPr="00C61278">
        <w:rPr>
          <w:i/>
          <w:sz w:val="28"/>
          <w:szCs w:val="28"/>
        </w:rPr>
        <w:t xml:space="preserve"> </w:t>
      </w:r>
      <w:proofErr w:type="spellStart"/>
      <w:r w:rsidRPr="00C61278">
        <w:rPr>
          <w:i/>
          <w:sz w:val="28"/>
          <w:szCs w:val="28"/>
        </w:rPr>
        <w:t>прóсу</w:t>
      </w:r>
      <w:proofErr w:type="spellEnd"/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 xml:space="preserve">Про </w:t>
      </w:r>
      <w:proofErr w:type="spellStart"/>
      <w:r w:rsidRPr="00C61278">
        <w:rPr>
          <w:i/>
          <w:sz w:val="28"/>
          <w:szCs w:val="28"/>
        </w:rPr>
        <w:t>девИчью</w:t>
      </w:r>
      <w:proofErr w:type="spellEnd"/>
      <w:r w:rsidRPr="00C61278">
        <w:rPr>
          <w:i/>
          <w:sz w:val="28"/>
          <w:szCs w:val="28"/>
        </w:rPr>
        <w:t xml:space="preserve"> </w:t>
      </w:r>
      <w:proofErr w:type="spellStart"/>
      <w:r w:rsidRPr="00C61278">
        <w:rPr>
          <w:i/>
          <w:sz w:val="28"/>
          <w:szCs w:val="28"/>
        </w:rPr>
        <w:t>кóсу</w:t>
      </w:r>
      <w:proofErr w:type="spellEnd"/>
      <w:r w:rsidRPr="00C61278">
        <w:rPr>
          <w:i/>
          <w:sz w:val="28"/>
          <w:szCs w:val="28"/>
        </w:rPr>
        <w:t>,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 xml:space="preserve">Где </w:t>
      </w:r>
      <w:proofErr w:type="spellStart"/>
      <w:r w:rsidRPr="00C61278">
        <w:rPr>
          <w:i/>
          <w:sz w:val="28"/>
          <w:szCs w:val="28"/>
        </w:rPr>
        <w:t>дéвке</w:t>
      </w:r>
      <w:proofErr w:type="spellEnd"/>
      <w:r w:rsidRPr="00C61278">
        <w:rPr>
          <w:i/>
          <w:sz w:val="28"/>
          <w:szCs w:val="28"/>
        </w:rPr>
        <w:t xml:space="preserve"> </w:t>
      </w:r>
      <w:proofErr w:type="spellStart"/>
      <w:r w:rsidRPr="00C61278">
        <w:rPr>
          <w:i/>
          <w:sz w:val="28"/>
          <w:szCs w:val="28"/>
        </w:rPr>
        <w:t>быти</w:t>
      </w:r>
      <w:proofErr w:type="spellEnd"/>
      <w:r w:rsidRPr="00C61278">
        <w:rPr>
          <w:i/>
          <w:sz w:val="28"/>
          <w:szCs w:val="28"/>
        </w:rPr>
        <w:t>,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 xml:space="preserve">Тут </w:t>
      </w:r>
      <w:proofErr w:type="spellStart"/>
      <w:r w:rsidRPr="00C61278">
        <w:rPr>
          <w:i/>
          <w:sz w:val="28"/>
          <w:szCs w:val="28"/>
        </w:rPr>
        <w:t>кóню</w:t>
      </w:r>
      <w:proofErr w:type="spellEnd"/>
      <w:r w:rsidRPr="00C61278">
        <w:rPr>
          <w:i/>
          <w:sz w:val="28"/>
          <w:szCs w:val="28"/>
        </w:rPr>
        <w:t xml:space="preserve"> </w:t>
      </w:r>
      <w:proofErr w:type="spellStart"/>
      <w:r w:rsidRPr="00C61278">
        <w:rPr>
          <w:i/>
          <w:sz w:val="28"/>
          <w:szCs w:val="28"/>
        </w:rPr>
        <w:t>пити</w:t>
      </w:r>
      <w:proofErr w:type="spellEnd"/>
      <w:r w:rsidRPr="00C61278">
        <w:rPr>
          <w:i/>
          <w:sz w:val="28"/>
          <w:szCs w:val="28"/>
        </w:rPr>
        <w:t>,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 xml:space="preserve">Коню </w:t>
      </w:r>
      <w:proofErr w:type="spellStart"/>
      <w:r w:rsidRPr="00C61278">
        <w:rPr>
          <w:i/>
          <w:sz w:val="28"/>
          <w:szCs w:val="28"/>
        </w:rPr>
        <w:t>воранóму</w:t>
      </w:r>
      <w:proofErr w:type="spellEnd"/>
      <w:r w:rsidRPr="00C61278">
        <w:rPr>
          <w:i/>
          <w:sz w:val="28"/>
          <w:szCs w:val="28"/>
        </w:rPr>
        <w:t>,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 xml:space="preserve">Парню </w:t>
      </w:r>
      <w:proofErr w:type="spellStart"/>
      <w:r w:rsidRPr="00C61278">
        <w:rPr>
          <w:i/>
          <w:sz w:val="28"/>
          <w:szCs w:val="28"/>
        </w:rPr>
        <w:t>маладóму</w:t>
      </w:r>
      <w:proofErr w:type="spellEnd"/>
      <w:r w:rsidRPr="00C61278">
        <w:rPr>
          <w:i/>
          <w:sz w:val="28"/>
          <w:szCs w:val="28"/>
        </w:rPr>
        <w:t>»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 xml:space="preserve">Вот споют деревню или там </w:t>
      </w:r>
      <w:proofErr w:type="spellStart"/>
      <w:r w:rsidRPr="00C61278">
        <w:rPr>
          <w:i/>
          <w:sz w:val="28"/>
          <w:szCs w:val="28"/>
        </w:rPr>
        <w:t>селó</w:t>
      </w:r>
      <w:proofErr w:type="spellEnd"/>
      <w:r w:rsidRPr="00C61278">
        <w:rPr>
          <w:i/>
          <w:sz w:val="28"/>
          <w:szCs w:val="28"/>
        </w:rPr>
        <w:t xml:space="preserve"> ли где: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 xml:space="preserve">«Тут девке </w:t>
      </w:r>
      <w:proofErr w:type="spellStart"/>
      <w:r w:rsidRPr="00C61278">
        <w:rPr>
          <w:i/>
          <w:sz w:val="28"/>
          <w:szCs w:val="28"/>
        </w:rPr>
        <w:t>быти</w:t>
      </w:r>
      <w:proofErr w:type="spellEnd"/>
      <w:r w:rsidRPr="00C61278">
        <w:rPr>
          <w:i/>
          <w:sz w:val="28"/>
          <w:szCs w:val="28"/>
        </w:rPr>
        <w:t>,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i/>
          <w:sz w:val="28"/>
          <w:szCs w:val="28"/>
        </w:rPr>
        <w:t xml:space="preserve">Тут </w:t>
      </w:r>
      <w:proofErr w:type="spellStart"/>
      <w:r w:rsidRPr="00C61278">
        <w:rPr>
          <w:i/>
          <w:sz w:val="28"/>
          <w:szCs w:val="28"/>
        </w:rPr>
        <w:t>кóню</w:t>
      </w:r>
      <w:proofErr w:type="spellEnd"/>
      <w:r w:rsidRPr="00C61278">
        <w:rPr>
          <w:i/>
          <w:sz w:val="28"/>
          <w:szCs w:val="28"/>
        </w:rPr>
        <w:t xml:space="preserve"> </w:t>
      </w:r>
      <w:proofErr w:type="spellStart"/>
      <w:r w:rsidRPr="00C61278">
        <w:rPr>
          <w:i/>
          <w:sz w:val="28"/>
          <w:szCs w:val="28"/>
        </w:rPr>
        <w:t>пити</w:t>
      </w:r>
      <w:proofErr w:type="spellEnd"/>
      <w:r w:rsidRPr="00C61278">
        <w:rPr>
          <w:i/>
          <w:sz w:val="28"/>
          <w:szCs w:val="28"/>
        </w:rPr>
        <w:t>».</w:t>
      </w:r>
    </w:p>
    <w:p w:rsidR="0027514C" w:rsidRPr="00C61278" w:rsidRDefault="0027514C" w:rsidP="0027514C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sz w:val="28"/>
          <w:szCs w:val="28"/>
        </w:rPr>
        <w:t>Или: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Брякнула иголка во ящичек,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Полно, иголка, шить на батюшку,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Пора тебе, иголка, шить на подушку.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Кому же мы спели,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Тому добро,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Кому вынется,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Тому сбудется.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(к замужеству)</w:t>
      </w:r>
    </w:p>
    <w:p w:rsidR="0027514C" w:rsidRPr="00C61278" w:rsidRDefault="0027514C" w:rsidP="0027514C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C61278">
        <w:rPr>
          <w:sz w:val="28"/>
          <w:szCs w:val="28"/>
        </w:rPr>
        <w:lastRenderedPageBreak/>
        <w:t xml:space="preserve">Одной из традиционных сфер ритуального использования снега также являлись девичьи гадания. Например, в </w:t>
      </w:r>
      <w:proofErr w:type="spellStart"/>
      <w:r w:rsidRPr="00C61278">
        <w:rPr>
          <w:sz w:val="28"/>
          <w:szCs w:val="28"/>
        </w:rPr>
        <w:t>Сургутском</w:t>
      </w:r>
      <w:proofErr w:type="spellEnd"/>
      <w:r w:rsidRPr="00C61278">
        <w:rPr>
          <w:sz w:val="28"/>
          <w:szCs w:val="28"/>
        </w:rPr>
        <w:t xml:space="preserve"> крае, в Крещенский сочельник девушки шли в полночь на перекресток, набирали в подолы снега и, тряся им, произносили заклинательную формулу: </w:t>
      </w:r>
    </w:p>
    <w:p w:rsidR="0027514C" w:rsidRPr="00C61278" w:rsidRDefault="0027514C" w:rsidP="0027514C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C61278">
        <w:rPr>
          <w:i/>
          <w:sz w:val="28"/>
          <w:szCs w:val="28"/>
        </w:rPr>
        <w:t xml:space="preserve">«Полю, полю белый снег, надоел мне </w:t>
      </w:r>
      <w:proofErr w:type="spellStart"/>
      <w:r w:rsidRPr="00C61278">
        <w:rPr>
          <w:i/>
          <w:sz w:val="28"/>
          <w:szCs w:val="28"/>
        </w:rPr>
        <w:t>батькин</w:t>
      </w:r>
      <w:proofErr w:type="spellEnd"/>
      <w:r w:rsidRPr="00C61278">
        <w:rPr>
          <w:i/>
          <w:sz w:val="28"/>
          <w:szCs w:val="28"/>
        </w:rPr>
        <w:t xml:space="preserve"> хлеб, залай, залай собачка на свёкровом дворе».</w:t>
      </w:r>
      <w:r w:rsidRPr="00C61278">
        <w:rPr>
          <w:sz w:val="28"/>
          <w:szCs w:val="28"/>
        </w:rPr>
        <w:t xml:space="preserve"> </w:t>
      </w:r>
    </w:p>
    <w:p w:rsidR="0027514C" w:rsidRPr="00C61278" w:rsidRDefault="0027514C" w:rsidP="0027514C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C61278">
        <w:rPr>
          <w:sz w:val="28"/>
          <w:szCs w:val="28"/>
        </w:rPr>
        <w:t>Такое гадание называлось «полоть снег».</w:t>
      </w:r>
    </w:p>
    <w:p w:rsidR="0027514C" w:rsidRPr="00C61278" w:rsidRDefault="0027514C" w:rsidP="0027514C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C61278">
        <w:rPr>
          <w:sz w:val="28"/>
          <w:szCs w:val="28"/>
        </w:rPr>
        <w:t xml:space="preserve">Обрядовые действия со снегом обыгрывались и в других жанрах святочного фольклора. Так, в репертуаре сказителей Русского Севера были выявлены </w:t>
      </w:r>
      <w:proofErr w:type="spellStart"/>
      <w:r w:rsidRPr="00C61278">
        <w:rPr>
          <w:sz w:val="28"/>
          <w:szCs w:val="28"/>
        </w:rPr>
        <w:t>былички</w:t>
      </w:r>
      <w:proofErr w:type="spellEnd"/>
      <w:r w:rsidRPr="00C61278">
        <w:rPr>
          <w:sz w:val="28"/>
          <w:szCs w:val="28"/>
        </w:rPr>
        <w:t xml:space="preserve"> «Как сеяли снежок в Святки».</w:t>
      </w:r>
    </w:p>
    <w:p w:rsidR="0027514C" w:rsidRPr="00C61278" w:rsidRDefault="0027514C" w:rsidP="0027514C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12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Еще одна область ритуального использования снега связана с традицией святочного </w:t>
      </w:r>
      <w:proofErr w:type="spellStart"/>
      <w:r w:rsidRPr="00C61278">
        <w:rPr>
          <w:rFonts w:ascii="Times New Roman" w:hAnsi="Times New Roman" w:cs="Times New Roman"/>
          <w:sz w:val="28"/>
          <w:szCs w:val="28"/>
          <w:shd w:val="clear" w:color="auto" w:fill="FFFFFF"/>
        </w:rPr>
        <w:t>ряжения</w:t>
      </w:r>
      <w:proofErr w:type="spellEnd"/>
      <w:r w:rsidRPr="00C61278">
        <w:rPr>
          <w:rFonts w:ascii="Times New Roman" w:hAnsi="Times New Roman" w:cs="Times New Roman"/>
          <w:sz w:val="28"/>
          <w:szCs w:val="28"/>
          <w:shd w:val="clear" w:color="auto" w:fill="FFFFFF"/>
        </w:rPr>
        <w:t>. В святочных играх под названием «блины печь» и «масло мешать» обыгрывался процесс приготовления блинов, где снег символизировал не только тесто, сдобренное маслом, но и муку. Кстати, в Тобольской губернии существовала святочная игра со снегом, которая так и называлась – «мукой торговать». Наконец, в традициях многих индоевропейский народов приуроченные к Святкам обходы дворов включали в себя ритуальные действия, носившие название «пахать снег».</w:t>
      </w:r>
    </w:p>
    <w:p w:rsidR="0027514C" w:rsidRDefault="0027514C" w:rsidP="0027514C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6127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Выявленные обрядовые практики со снегом, по сути, представляли собой этапы творения хлеба – от символической имитации полевых работ до приготовления мучных изделий. Таким образом, снег в контексте святок играл роль магической субстанции с ярко выраженными аграрно-продуцирующими свойствами, являясь залогом благополучия и богатого урожая. Отсюда и поговорки: </w:t>
      </w:r>
    </w:p>
    <w:p w:rsidR="0027514C" w:rsidRPr="00C61278" w:rsidRDefault="0027514C" w:rsidP="0027514C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6127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«Чем больше снега, тем больше хлеба»</w:t>
      </w:r>
      <w:r w:rsidRPr="00C6127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или </w:t>
      </w:r>
      <w:r w:rsidRPr="00C6127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«Чем выше снег, тем выше хлеб»</w:t>
      </w:r>
      <w:r w:rsidRPr="00C6127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27514C" w:rsidRPr="00C61278" w:rsidRDefault="0027514C" w:rsidP="0027514C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Основные символы Святок:</w:t>
      </w:r>
    </w:p>
    <w:p w:rsidR="0027514C" w:rsidRPr="00C61278" w:rsidRDefault="0027514C" w:rsidP="0027514C">
      <w:pPr>
        <w:numPr>
          <w:ilvl w:val="0"/>
          <w:numId w:val="1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Сноп (</w:t>
      </w:r>
      <w:proofErr w:type="spellStart"/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Дид</w:t>
      </w:r>
      <w:proofErr w:type="spellEnd"/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Коляда, </w:t>
      </w:r>
      <w:proofErr w:type="spellStart"/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Дидух</w:t>
      </w:r>
      <w:proofErr w:type="spellEnd"/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) – главный символ Рождества. Существует легенда, будто в стене конюшни, где рожала Дева Мария, была огромная щель. Ее-то и заткнул Иосиф пшеницей, чтобы младенец не замерз. </w:t>
      </w:r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С тех пор сноп считается священным: он защищает дом от голода, а урожай от заморозков и непогоды. Более древние верования славян наделяли сноп магической силой. В сплетенные колосья могли вселиться на время праздников умершие предки и провести благодатное время с семьей.</w:t>
      </w:r>
    </w:p>
    <w:p w:rsidR="0027514C" w:rsidRPr="00C61278" w:rsidRDefault="0027514C" w:rsidP="0027514C">
      <w:pPr>
        <w:shd w:val="clear" w:color="auto" w:fill="FFFFFF"/>
        <w:spacing w:after="0" w:line="360" w:lineRule="auto"/>
        <w:ind w:right="-143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Осенью во время жатвы хозяин выбирал лучший сноп и помещал его под образа в красном углу жилища. В канун Рождества этот дар сжигали в знак новой надежды на будущий урожай. В рождественские и святочные дни люди устремляли взор к лучшему будущему. Все старались надевать и покупать красивую одежду, готовить самую вкусную и сытную еду, дарить дорогие подарки. Щедрость поступков притягивала щедрость судьбы и новую надежду.</w:t>
      </w:r>
    </w:p>
    <w:p w:rsidR="0027514C" w:rsidRPr="00C61278" w:rsidRDefault="0027514C" w:rsidP="0027514C">
      <w:pPr>
        <w:numPr>
          <w:ilvl w:val="0"/>
          <w:numId w:val="1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Двенадцать блюд – изобилие и достаток в доме. В канун Рождества на стол ставятся постные блюда. Позже и на следующий день угощение становится «скоромным», жирным.</w:t>
      </w:r>
    </w:p>
    <w:p w:rsidR="0027514C" w:rsidRPr="00C61278" w:rsidRDefault="0027514C" w:rsidP="0027514C">
      <w:pPr>
        <w:numPr>
          <w:ilvl w:val="0"/>
          <w:numId w:val="1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Кутья (</w:t>
      </w:r>
      <w:proofErr w:type="spellStart"/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коливо</w:t>
      </w:r>
      <w:proofErr w:type="spellEnd"/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канун </w:t>
      </w:r>
      <w:proofErr w:type="spellStart"/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сочевник</w:t>
      </w:r>
      <w:proofErr w:type="spellEnd"/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 – основное блюдо любого святочного стола. Это зерновая каша из лущёной пшеницы, обильно приправленная медом, орехами, маком и ягодами. Она считалась угощением для «гостей с того света», то есть для умерших родственников. По легенде, они приходили в виде духов. Было принято раздавать кутью нуждающимся, больным и блаженным. Угощали ею родню и соседей.</w:t>
      </w:r>
    </w:p>
    <w:p w:rsidR="0027514C" w:rsidRPr="00C61278" w:rsidRDefault="0027514C" w:rsidP="0027514C">
      <w:pPr>
        <w:numPr>
          <w:ilvl w:val="0"/>
          <w:numId w:val="1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2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Первая звезда в Сочельник (Вифлеемская звезда) – особый символ в христианской традиции. По преданию, она засияла на небосклоне сразу после того, как родился младенец Иисус. Следуя за ней, поклониться Спасителю пришли сперва пастухи, затем волхвы, а вслед за ними цари.</w:t>
      </w:r>
    </w:p>
    <w:p w:rsidR="0027514C" w:rsidRPr="00C61278" w:rsidRDefault="0027514C" w:rsidP="0027514C">
      <w:pPr>
        <w:pStyle w:val="a4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C61278">
        <w:rPr>
          <w:sz w:val="28"/>
          <w:szCs w:val="28"/>
          <w:bdr w:val="none" w:sz="0" w:space="0" w:color="auto" w:frame="1"/>
        </w:rPr>
        <w:t>Пословицы и поговорки с упоминанием Святок:</w:t>
      </w:r>
    </w:p>
    <w:p w:rsidR="0027514C" w:rsidRPr="0027514C" w:rsidRDefault="0027514C" w:rsidP="0027514C">
      <w:pPr>
        <w:numPr>
          <w:ilvl w:val="0"/>
          <w:numId w:val="2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7514C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ru-RU"/>
        </w:rPr>
        <w:t>Ясные дни на Святки – полные зерна амбары.</w:t>
      </w:r>
    </w:p>
    <w:p w:rsidR="0027514C" w:rsidRPr="0027514C" w:rsidRDefault="0027514C" w:rsidP="0027514C">
      <w:pPr>
        <w:numPr>
          <w:ilvl w:val="0"/>
          <w:numId w:val="2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7514C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ru-RU"/>
        </w:rPr>
        <w:t>Ленивый все Святки знает.</w:t>
      </w:r>
    </w:p>
    <w:p w:rsidR="0027514C" w:rsidRPr="0027514C" w:rsidRDefault="0027514C" w:rsidP="0027514C">
      <w:pPr>
        <w:numPr>
          <w:ilvl w:val="0"/>
          <w:numId w:val="2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7514C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ru-RU"/>
        </w:rPr>
        <w:t>На Святки женятся только волки.</w:t>
      </w:r>
    </w:p>
    <w:p w:rsidR="0027514C" w:rsidRPr="0027514C" w:rsidRDefault="0027514C" w:rsidP="0027514C">
      <w:pPr>
        <w:numPr>
          <w:ilvl w:val="0"/>
          <w:numId w:val="2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7514C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ru-RU"/>
        </w:rPr>
        <w:t>Мокрые Святки – голодный год.</w:t>
      </w:r>
    </w:p>
    <w:p w:rsidR="0027514C" w:rsidRPr="0027514C" w:rsidRDefault="0027514C" w:rsidP="0027514C">
      <w:pPr>
        <w:numPr>
          <w:ilvl w:val="0"/>
          <w:numId w:val="2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7514C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ru-RU"/>
        </w:rPr>
        <w:t>О чем открытому небу на Святки помолишься, то сбудется.</w:t>
      </w:r>
    </w:p>
    <w:p w:rsidR="0027514C" w:rsidRPr="0027514C" w:rsidRDefault="0027514C" w:rsidP="0027514C">
      <w:pPr>
        <w:numPr>
          <w:ilvl w:val="0"/>
          <w:numId w:val="2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7514C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ru-RU"/>
        </w:rPr>
        <w:lastRenderedPageBreak/>
        <w:t>Когда прорубь в Святки полна воды – разлив будет большой, а урожай хороший.</w:t>
      </w:r>
    </w:p>
    <w:p w:rsidR="0027514C" w:rsidRPr="0027514C" w:rsidRDefault="0027514C" w:rsidP="0027514C">
      <w:pPr>
        <w:numPr>
          <w:ilvl w:val="0"/>
          <w:numId w:val="2"/>
        </w:numPr>
        <w:shd w:val="clear" w:color="auto" w:fill="FFFFFF"/>
        <w:spacing w:after="0" w:line="360" w:lineRule="auto"/>
        <w:ind w:left="0" w:right="-143" w:firstLine="851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7514C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ru-RU"/>
        </w:rPr>
        <w:t>На Святки году начало – зиме середка.</w:t>
      </w:r>
    </w:p>
    <w:p w:rsidR="00C61278" w:rsidRPr="00C61278" w:rsidRDefault="00C61278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>В святочные ночи люди ходили из дома в дом, угощались, пели старинные рождественские и новогодние обрядовые песни, которые в свою очередь разделяются на виды.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>Ритуальные песни</w:t>
      </w:r>
      <w:r w:rsidR="00C61278" w:rsidRPr="00C61278">
        <w:rPr>
          <w:rFonts w:ascii="Times New Roman" w:hAnsi="Times New Roman" w:cs="Times New Roman"/>
          <w:sz w:val="28"/>
          <w:szCs w:val="28"/>
        </w:rPr>
        <w:t>, например,</w:t>
      </w:r>
      <w:r w:rsidRPr="00C61278">
        <w:rPr>
          <w:rFonts w:ascii="Times New Roman" w:hAnsi="Times New Roman" w:cs="Times New Roman"/>
          <w:sz w:val="28"/>
          <w:szCs w:val="28"/>
        </w:rPr>
        <w:t xml:space="preserve"> выполняли в крестьянском быту важную роль: они способствовали формированию, реализации обрядов и закреплению факта их совершения в сознании людей. Ритуальные песни характерны в основном для свадебных и для календарных обрядов. Во время календарных праздников бытование этих песен обусловлено обрядом обхода дворов детьми, молодежью. Часто песни-требования исполнялись после пения заклинательных или величальных песен. Эти песни пелись во время новогоднего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колядования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>, однако имеются сведения о том, что их исполняли во время масленицы, на троицу и в другие праздники.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Первая и самая важная примета поэтического содержания свадебных, календарных, хороводных и игровых ритуальных песен — отсутствие в них развитых в общепринятом значении этого понятия образов персонажей. Предметом изображения в ритуальных песнях стал сам обряд, точнее — необходимость его реализации.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Например, во Владимирской губернии утром на Новый год в некоторых деревнях дети пели на улице: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Новый год пришел,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Старый угнал,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Себя показал!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Ходи, народ.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Солнышко встречать,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Мороз прогонять!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lastRenderedPageBreak/>
        <w:t xml:space="preserve">В начале подблюдных гаданий исполнялись песни, с помощью которых у участников просили украшения (перстни, кольца, серьги). Женщине, например, пели: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Пожалуйте-ко, тетушка,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Чем сад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насадити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Зелен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наградити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Чем дочь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выдавати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Чем зятя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дарити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!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>Главное в ритуальных песнях — изображение ритуала проведения обрядов, хороводов, игр. Нередко ритуальные песни объясняли значение исполнения того или иного обряда.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В новогодней песне-колядке объяснялось: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...Если подашь конька.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Так родишь сынка,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Не подашь конька —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Родишь девицу: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Ни ткать, ни прясть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Не будет знать,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Шемелой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 играть, 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Кочергой подцеплять.</w:t>
      </w:r>
    </w:p>
    <w:p w:rsidR="00300A8F" w:rsidRPr="00C61278" w:rsidRDefault="00300A8F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Тебе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ведры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 разбивать!</w:t>
      </w:r>
    </w:p>
    <w:p w:rsidR="00FB4860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От ритуальных песен необходимо отличать заклинательные. Имея сходные черты с ритуальными, они, однако, обладают особенностями, не позволяющими отождествлять их. Ритуальные песни, как можно было убедиться, способствовали формированию ритуала, закреплению факта его совершения в сознании людей; функция же заклинательных песен иная. Человек, познавая окружавший его </w:t>
      </w:r>
      <w:proofErr w:type="gramStart"/>
      <w:r w:rsidRPr="00C61278">
        <w:rPr>
          <w:rFonts w:ascii="Times New Roman" w:hAnsi="Times New Roman" w:cs="Times New Roman"/>
          <w:sz w:val="28"/>
          <w:szCs w:val="28"/>
        </w:rPr>
        <w:t>мир,  на</w:t>
      </w:r>
      <w:proofErr w:type="gramEnd"/>
      <w:r w:rsidRPr="00C61278">
        <w:rPr>
          <w:rFonts w:ascii="Times New Roman" w:hAnsi="Times New Roman" w:cs="Times New Roman"/>
          <w:sz w:val="28"/>
          <w:szCs w:val="28"/>
        </w:rPr>
        <w:t xml:space="preserve"> определенной стадии своего развития осознавал свою зависимость от природы и, будучи бессильным в противостоянии ей, одухотворил ее. Человек стремился повлиять на окружающий его мир; при этом фантастические представления о природе, </w:t>
      </w:r>
      <w:r w:rsidRPr="00C61278">
        <w:rPr>
          <w:rFonts w:ascii="Times New Roman" w:hAnsi="Times New Roman" w:cs="Times New Roman"/>
          <w:sz w:val="28"/>
          <w:szCs w:val="28"/>
        </w:rPr>
        <w:lastRenderedPageBreak/>
        <w:t>религиозные верования своеобразно сплетались с данными трудового опыта. Одним из важнейших средств, которым древний человек пытался повлиять на природу, на враждебные ему силы, и была поэзия заклинаний, в частности — заклинательные песни.</w:t>
      </w:r>
      <w:r w:rsidR="00FB4860" w:rsidRPr="00C612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152" w:rsidRPr="00C61278" w:rsidRDefault="00FB4860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>В славянской мифологии воплощением новогоднего цикла был Коляда. Ему и посвящались поздравительные песни-заклинания, песни-заговоры, сопровождавшие магическую игру хозяина и обходчиков. Колядки – магические песни, исполняемые во время святочного обхода дворов (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колядования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). </w:t>
      </w:r>
      <w:r w:rsidR="00321152" w:rsidRPr="00C61278">
        <w:rPr>
          <w:rFonts w:ascii="Times New Roman" w:hAnsi="Times New Roman" w:cs="Times New Roman"/>
          <w:sz w:val="28"/>
          <w:szCs w:val="28"/>
        </w:rPr>
        <w:t>Пример заклинательной к</w:t>
      </w:r>
      <w:r w:rsidRPr="00C61278">
        <w:rPr>
          <w:rFonts w:ascii="Times New Roman" w:hAnsi="Times New Roman" w:cs="Times New Roman"/>
          <w:sz w:val="28"/>
          <w:szCs w:val="28"/>
        </w:rPr>
        <w:t>о</w:t>
      </w:r>
      <w:r w:rsidR="00321152" w:rsidRPr="00C61278">
        <w:rPr>
          <w:rFonts w:ascii="Times New Roman" w:hAnsi="Times New Roman" w:cs="Times New Roman"/>
          <w:sz w:val="28"/>
          <w:szCs w:val="28"/>
        </w:rPr>
        <w:t>лядки: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— Пришла коляда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Накануне рождества!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Дайте коровку —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Масляну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 головку! —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А дай бог тому.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Кто в этом дому: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 Ему рожь густа.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Рожь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ужиниста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>!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Ему </w:t>
      </w:r>
      <w:proofErr w:type="gramStart"/>
      <w:r w:rsidRPr="00C61278">
        <w:rPr>
          <w:rFonts w:ascii="Times New Roman" w:hAnsi="Times New Roman" w:cs="Times New Roman"/>
          <w:i/>
          <w:sz w:val="28"/>
          <w:szCs w:val="28"/>
        </w:rPr>
        <w:t>с колосу</w:t>
      </w:r>
      <w:proofErr w:type="gram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 осьмина.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Из зерна ему коврига.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Из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полузерна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 — пирог!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Наделил бы вас господь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И житьем, и бытьем,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И богатством!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И создай вам, господи,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 Еще лучше того!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>Или: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— Коляда, коляда!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Отворяй ворота!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— Мороз, мороз.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Не бей наш овес!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Лен да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конопи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321152" w:rsidRPr="00C61278" w:rsidRDefault="00321152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Как хочешь, колоти!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По всей территории России был распространен обычай поздравительного обхода домов группой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колядовщиков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. Обходы осуществлялись в определенные дни (преимущественно под Рождество и Новый год) и в строго установленные правила половозрастного исполнения (четкая дифференциация детского, мужского, женского репертуара). Обряд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колядования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 инсценировал приход духов предков для получения специальной обрядовой пищи. Обходчики пели песни на улице под окнами или на пороге, располагаясь в зонах контакта с «иным» миром.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Назначение величальных песен, как пишет Н. П.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Колпакова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, заключалось в том, чтобы прославить и возвеличить человека-труженика. Крестьянин верил в то, что величальная песня могла сделать его жизнь богатой и счастливой. Объектом изображения величальных песен стал человек. В этом принципиальное отличие песен-величаний от ритуальных и заклинательных песен, в которых объектом изображения были обряды и заклинание благополучия человека. Вместе с тем, в отличие от заклинательных песен, в песнях-величаниях имеются фантастические образы, являющиеся олицетворением сил природы, от которых зависела судьба крестьянина. Крестьяне с большим почтением и даже страхом относились к объекту величания. Величальные песни исполнялись хором. При этом коллектив певцов проявлял себя вполне определенно. «Для величания характерен тип повествования с ясным осознанием того, что похвала исходит от коллектива. Вот почему здесь так обычна форма первого лица множественного числа у местоимений и </w:t>
      </w:r>
      <w:proofErr w:type="gramStart"/>
      <w:r w:rsidRPr="00C61278">
        <w:rPr>
          <w:rFonts w:ascii="Times New Roman" w:hAnsi="Times New Roman" w:cs="Times New Roman"/>
          <w:sz w:val="28"/>
          <w:szCs w:val="28"/>
        </w:rPr>
        <w:t>глаголов»  —</w:t>
      </w:r>
      <w:proofErr w:type="gramEnd"/>
      <w:r w:rsidRPr="00C61278">
        <w:rPr>
          <w:rFonts w:ascii="Times New Roman" w:hAnsi="Times New Roman" w:cs="Times New Roman"/>
          <w:sz w:val="28"/>
          <w:szCs w:val="28"/>
        </w:rPr>
        <w:t xml:space="preserve"> пишет В. П. Аникин.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Характерный тип величальной </w:t>
      </w:r>
      <w:proofErr w:type="gramStart"/>
      <w:r w:rsidRPr="00C61278">
        <w:rPr>
          <w:rFonts w:ascii="Times New Roman" w:hAnsi="Times New Roman" w:cs="Times New Roman"/>
          <w:sz w:val="28"/>
          <w:szCs w:val="28"/>
        </w:rPr>
        <w:t>колядки  был</w:t>
      </w:r>
      <w:proofErr w:type="gramEnd"/>
      <w:r w:rsidRPr="00C61278">
        <w:rPr>
          <w:rFonts w:ascii="Times New Roman" w:hAnsi="Times New Roman" w:cs="Times New Roman"/>
          <w:sz w:val="28"/>
          <w:szCs w:val="28"/>
        </w:rPr>
        <w:t xml:space="preserve"> опубликован еще в 1838 г. И. Снегиревым: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Коляда, коляда!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Пришла коляда накануне рождества;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Мы ходили, мы искали коляду святую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По всем дворам, по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проулочкам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Нашли коляду у Петрова-то двора.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Петров-то двор — железный тын,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Середи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 двора три терема стоят,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Во первом терему, светел месяц,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В другом терему, красно солнце,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А </w:t>
      </w:r>
      <w:proofErr w:type="gramStart"/>
      <w:r w:rsidRPr="00C61278">
        <w:rPr>
          <w:rFonts w:ascii="Times New Roman" w:hAnsi="Times New Roman" w:cs="Times New Roman"/>
          <w:i/>
          <w:sz w:val="28"/>
          <w:szCs w:val="28"/>
        </w:rPr>
        <w:t>в третьем терему</w:t>
      </w:r>
      <w:proofErr w:type="gram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, частые звезды.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Светел месяц — Петр сударь свет Иванович,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 Красно солнце — Анна Кирилловна,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Частые звезды — то дети их.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Здравствуй, хозяин с хозяюшкой,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На долгие веки, на многие лета!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Приведенная колядка состоит из трех частей: 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1. Приход коляды и поиски ее колядующими (введение). Введение является отзвуком реально проводимого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колядования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>.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>2. Характеристика хозяев (величанье). Величанье содержит поэтические образы, генетически восходящие к магии и элементам древних культов: железный тын — поэтическое осмысление ограждающего круга, в котором железо синонимично неразрушимой крепости ограды. Такой смысл образа тына в колядке связан с святочными обрядами разрушения забора у избы, ломанья ворот и тому подобными действиями, которые должны были вызвать приход несчастья в семью, исчезновение в данном доме удачи и обилия. Уподобление хозяев солнцу, месяцу, звездам входит в круг элементов обрядовых действ солнечного культа, сохранившихся в праздновании рождества-крещенья; такое упо</w:t>
      </w:r>
      <w:r w:rsidRPr="00C61278">
        <w:rPr>
          <w:rFonts w:ascii="Times New Roman" w:hAnsi="Times New Roman" w:cs="Times New Roman"/>
          <w:sz w:val="28"/>
          <w:szCs w:val="28"/>
        </w:rPr>
        <w:softHyphen/>
        <w:t>добление является наивысшей формой восхваления и пожелания благополучия и связано в самих истоках своих с новогодней обрядностью как обрядностью возрожденного солнечного светила.</w:t>
      </w:r>
    </w:p>
    <w:p w:rsidR="009E050A" w:rsidRPr="00C61278" w:rsidRDefault="009E050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3. Пожелание благополучия. Формула пожелания, завершающая величанье, приобретает особый смысл в условиях новогодней обрядности, </w:t>
      </w:r>
      <w:r w:rsidRPr="00C61278">
        <w:rPr>
          <w:rFonts w:ascii="Times New Roman" w:hAnsi="Times New Roman" w:cs="Times New Roman"/>
          <w:sz w:val="28"/>
          <w:szCs w:val="28"/>
        </w:rPr>
        <w:lastRenderedPageBreak/>
        <w:t>распространяющей действие заклятий на весь вновь начинаемый период времени.</w:t>
      </w:r>
    </w:p>
    <w:p w:rsidR="009E050A" w:rsidRPr="00C61278" w:rsidRDefault="009E050A" w:rsidP="00C61278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C61278">
        <w:rPr>
          <w:sz w:val="28"/>
          <w:szCs w:val="28"/>
        </w:rPr>
        <w:t xml:space="preserve">Каждая семья ожидала </w:t>
      </w:r>
      <w:proofErr w:type="spellStart"/>
      <w:r w:rsidRPr="00C61278">
        <w:rPr>
          <w:sz w:val="28"/>
          <w:szCs w:val="28"/>
        </w:rPr>
        <w:t>колядовщиков</w:t>
      </w:r>
      <w:proofErr w:type="spellEnd"/>
      <w:r w:rsidRPr="00C61278">
        <w:rPr>
          <w:sz w:val="28"/>
          <w:szCs w:val="28"/>
        </w:rPr>
        <w:t>, готовила для них угощение и с искренней радостью слушала колядки:</w:t>
      </w:r>
    </w:p>
    <w:p w:rsidR="009E050A" w:rsidRPr="00C61278" w:rsidRDefault="009E050A" w:rsidP="00C61278">
      <w:pPr>
        <w:pStyle w:val="a4"/>
        <w:spacing w:before="0" w:beforeAutospacing="0" w:after="0" w:afterAutospacing="0" w:line="360" w:lineRule="auto"/>
        <w:ind w:left="851" w:right="-143"/>
        <w:rPr>
          <w:rStyle w:val="a5"/>
          <w:sz w:val="28"/>
          <w:szCs w:val="28"/>
        </w:rPr>
      </w:pPr>
      <w:r w:rsidRPr="00C61278">
        <w:rPr>
          <w:rStyle w:val="a5"/>
          <w:sz w:val="28"/>
          <w:szCs w:val="28"/>
        </w:rPr>
        <w:t>Коляда, коляда!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А бывает коляда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Накануне Рождества.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Коляда пришла,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Рождество принесла.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Дай тебе, Господи,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На поле природ,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На гумне примолот,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Квашни гущина,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 xml:space="preserve">На столе </w:t>
      </w:r>
      <w:proofErr w:type="spellStart"/>
      <w:r w:rsidRPr="00C61278">
        <w:rPr>
          <w:rStyle w:val="a5"/>
          <w:sz w:val="28"/>
          <w:szCs w:val="28"/>
        </w:rPr>
        <w:t>спорина</w:t>
      </w:r>
      <w:proofErr w:type="spellEnd"/>
      <w:r w:rsidRPr="00C61278">
        <w:rPr>
          <w:rStyle w:val="a5"/>
          <w:sz w:val="28"/>
          <w:szCs w:val="28"/>
        </w:rPr>
        <w:t>,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 xml:space="preserve">Сметаны </w:t>
      </w:r>
      <w:proofErr w:type="spellStart"/>
      <w:r w:rsidRPr="00C61278">
        <w:rPr>
          <w:rStyle w:val="a5"/>
          <w:sz w:val="28"/>
          <w:szCs w:val="28"/>
        </w:rPr>
        <w:t>ти</w:t>
      </w:r>
      <w:proofErr w:type="spellEnd"/>
      <w:r w:rsidRPr="00C61278">
        <w:rPr>
          <w:rStyle w:val="a5"/>
          <w:sz w:val="28"/>
          <w:szCs w:val="28"/>
        </w:rPr>
        <w:t> толсты,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 xml:space="preserve">Коровы </w:t>
      </w:r>
      <w:proofErr w:type="spellStart"/>
      <w:r w:rsidRPr="00C61278">
        <w:rPr>
          <w:rStyle w:val="a5"/>
          <w:sz w:val="28"/>
          <w:szCs w:val="28"/>
        </w:rPr>
        <w:t>ти</w:t>
      </w:r>
      <w:proofErr w:type="spellEnd"/>
      <w:r w:rsidRPr="00C61278">
        <w:rPr>
          <w:rStyle w:val="a5"/>
          <w:sz w:val="28"/>
          <w:szCs w:val="28"/>
        </w:rPr>
        <w:t> дойны!</w:t>
      </w:r>
    </w:p>
    <w:p w:rsidR="009E050A" w:rsidRPr="00C61278" w:rsidRDefault="009E050A" w:rsidP="00C61278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rStyle w:val="a5"/>
          <w:sz w:val="28"/>
          <w:szCs w:val="28"/>
        </w:rPr>
      </w:pPr>
      <w:r w:rsidRPr="00C61278">
        <w:rPr>
          <w:rStyle w:val="a5"/>
          <w:i w:val="0"/>
          <w:sz w:val="28"/>
          <w:szCs w:val="28"/>
        </w:rPr>
        <w:t>Или</w:t>
      </w:r>
      <w:r w:rsidRPr="00C61278">
        <w:rPr>
          <w:rStyle w:val="a5"/>
          <w:sz w:val="28"/>
          <w:szCs w:val="28"/>
        </w:rPr>
        <w:t>:</w:t>
      </w:r>
    </w:p>
    <w:p w:rsidR="009E050A" w:rsidRPr="00C61278" w:rsidRDefault="009E050A" w:rsidP="00C61278">
      <w:pPr>
        <w:pStyle w:val="c1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rStyle w:val="c2"/>
          <w:i/>
          <w:sz w:val="28"/>
          <w:szCs w:val="28"/>
        </w:rPr>
        <w:t>«Приходила Коляда, накануне Рождества.</w:t>
      </w:r>
    </w:p>
    <w:p w:rsidR="009E050A" w:rsidRPr="00C61278" w:rsidRDefault="009E050A" w:rsidP="00C61278">
      <w:pPr>
        <w:pStyle w:val="c1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rStyle w:val="c2"/>
          <w:i/>
          <w:sz w:val="28"/>
          <w:szCs w:val="28"/>
        </w:rPr>
        <w:t>Кто дает пирога – тому полон хлев скота,</w:t>
      </w:r>
    </w:p>
    <w:p w:rsidR="009E050A" w:rsidRPr="00C61278" w:rsidRDefault="009E050A" w:rsidP="00C61278">
      <w:pPr>
        <w:pStyle w:val="c1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rStyle w:val="c2"/>
          <w:i/>
          <w:sz w:val="28"/>
          <w:szCs w:val="28"/>
        </w:rPr>
        <w:t>Кто не даст пирога – мы корову за рога.</w:t>
      </w:r>
    </w:p>
    <w:p w:rsidR="009E050A" w:rsidRPr="00C61278" w:rsidRDefault="009E050A" w:rsidP="00C61278">
      <w:pPr>
        <w:pStyle w:val="c1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rStyle w:val="c2"/>
          <w:i/>
          <w:sz w:val="28"/>
          <w:szCs w:val="28"/>
        </w:rPr>
        <w:t>Коляда, коляда ты подай пирога,</w:t>
      </w:r>
    </w:p>
    <w:p w:rsidR="009E050A" w:rsidRPr="00C61278" w:rsidRDefault="009E050A" w:rsidP="00C61278">
      <w:pPr>
        <w:pStyle w:val="c1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rStyle w:val="c2"/>
          <w:i/>
          <w:sz w:val="28"/>
          <w:szCs w:val="28"/>
        </w:rPr>
        <w:t>Или хлеба ломтику, или денег полтину,</w:t>
      </w:r>
    </w:p>
    <w:p w:rsidR="009E050A" w:rsidRPr="00C61278" w:rsidRDefault="009E050A" w:rsidP="00C61278">
      <w:pPr>
        <w:pStyle w:val="c1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rStyle w:val="c2"/>
          <w:i/>
          <w:sz w:val="28"/>
          <w:szCs w:val="28"/>
        </w:rPr>
        <w:t>Или курицу с хохолком, петушка с гребешком,</w:t>
      </w:r>
    </w:p>
    <w:p w:rsidR="009E050A" w:rsidRPr="00C61278" w:rsidRDefault="009E050A" w:rsidP="00C61278">
      <w:pPr>
        <w:pStyle w:val="c1"/>
        <w:shd w:val="clear" w:color="auto" w:fill="FFFFFF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C61278">
        <w:rPr>
          <w:rStyle w:val="c2"/>
          <w:i/>
          <w:sz w:val="28"/>
          <w:szCs w:val="28"/>
        </w:rPr>
        <w:t>Или сена сноп, или вилы в бок»</w:t>
      </w:r>
    </w:p>
    <w:p w:rsidR="009E050A" w:rsidRPr="00C61278" w:rsidRDefault="009E050A" w:rsidP="00C61278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C61278">
        <w:rPr>
          <w:sz w:val="28"/>
          <w:szCs w:val="28"/>
        </w:rPr>
        <w:t>За угощение, благодарили:</w:t>
      </w:r>
    </w:p>
    <w:p w:rsidR="009E050A" w:rsidRPr="00C61278" w:rsidRDefault="009E050A" w:rsidP="00C61278">
      <w:pPr>
        <w:pStyle w:val="a4"/>
        <w:spacing w:before="0" w:beforeAutospacing="0" w:after="0" w:afterAutospacing="0" w:line="360" w:lineRule="auto"/>
        <w:ind w:left="851" w:right="-143"/>
        <w:rPr>
          <w:i/>
          <w:iCs/>
          <w:sz w:val="28"/>
          <w:szCs w:val="28"/>
        </w:rPr>
      </w:pPr>
      <w:r w:rsidRPr="00C61278">
        <w:rPr>
          <w:rStyle w:val="a5"/>
          <w:sz w:val="28"/>
          <w:szCs w:val="28"/>
        </w:rPr>
        <w:t>У доброго мужика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Родись рожь хороша: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Колоском густа,</w:t>
      </w:r>
      <w:r w:rsidRPr="00C61278">
        <w:rPr>
          <w:i/>
          <w:iCs/>
          <w:sz w:val="28"/>
          <w:szCs w:val="28"/>
        </w:rPr>
        <w:br/>
      </w:r>
      <w:r w:rsidRPr="00C61278">
        <w:rPr>
          <w:rStyle w:val="a5"/>
          <w:sz w:val="28"/>
          <w:szCs w:val="28"/>
        </w:rPr>
        <w:t>Соломкой пуста!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lastRenderedPageBreak/>
        <w:t xml:space="preserve">Тип новогодней песни-просьбы заключает в себе требование обрядового подаяния. Реальная деталь обряда изображается в песенном тексте (получение обрядовой еды колядующими). Этот тип иногда встречается в форме самостоятельной песни и почти всегда входит в другие тексты как их составная часть.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Таусины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таусины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!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Кишки, лепешки,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Свиные ножки.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>В печи сидели,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На нас глядели,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Каши захотели.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Ты не режь, не ломай,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Подай целый каравай,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Кишку с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лутышку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i/>
          <w:sz w:val="28"/>
          <w:szCs w:val="28"/>
        </w:rPr>
        <w:t xml:space="preserve">Краюшку с </w:t>
      </w:r>
      <w:proofErr w:type="spellStart"/>
      <w:r w:rsidRPr="00C61278">
        <w:rPr>
          <w:rFonts w:ascii="Times New Roman" w:hAnsi="Times New Roman" w:cs="Times New Roman"/>
          <w:i/>
          <w:sz w:val="28"/>
          <w:szCs w:val="28"/>
        </w:rPr>
        <w:t>колбешку</w:t>
      </w:r>
      <w:proofErr w:type="spellEnd"/>
      <w:r w:rsidRPr="00C61278">
        <w:rPr>
          <w:rFonts w:ascii="Times New Roman" w:hAnsi="Times New Roman" w:cs="Times New Roman"/>
          <w:i/>
          <w:sz w:val="28"/>
          <w:szCs w:val="28"/>
        </w:rPr>
        <w:t>!</w:t>
      </w:r>
      <w:r w:rsidRPr="00C612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Колядки-просьбы варьируются </w:t>
      </w:r>
      <w:proofErr w:type="gramStart"/>
      <w:r w:rsidRPr="00C61278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C61278">
        <w:rPr>
          <w:rFonts w:ascii="Times New Roman" w:hAnsi="Times New Roman" w:cs="Times New Roman"/>
          <w:sz w:val="28"/>
          <w:szCs w:val="28"/>
        </w:rPr>
        <w:t xml:space="preserve"> а) песни, непосредственно требующие подаяния, б) песни, повествующие о приготовлении обрядовой еды, предназначенной для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одаривания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 колядующих, и в) песни, рассказывающие о благополучии и удаче как результате подаяния. Сама</w:t>
      </w:r>
      <w:r w:rsidR="00FB4860" w:rsidRPr="00C61278">
        <w:rPr>
          <w:rFonts w:ascii="Times New Roman" w:hAnsi="Times New Roman" w:cs="Times New Roman"/>
          <w:sz w:val="28"/>
          <w:szCs w:val="28"/>
        </w:rPr>
        <w:t xml:space="preserve"> </w:t>
      </w:r>
      <w:r w:rsidRPr="00C61278">
        <w:rPr>
          <w:rFonts w:ascii="Times New Roman" w:hAnsi="Times New Roman" w:cs="Times New Roman"/>
          <w:sz w:val="28"/>
          <w:szCs w:val="28"/>
        </w:rPr>
        <w:t xml:space="preserve">просьба о подаянии при этом может иметь форму </w:t>
      </w:r>
      <w:proofErr w:type="gramStart"/>
      <w:r w:rsidRPr="00C61278">
        <w:rPr>
          <w:rFonts w:ascii="Times New Roman" w:hAnsi="Times New Roman" w:cs="Times New Roman"/>
          <w:sz w:val="28"/>
          <w:szCs w:val="28"/>
        </w:rPr>
        <w:t>изложения</w:t>
      </w:r>
      <w:proofErr w:type="gramEnd"/>
      <w:r w:rsidRPr="00C61278">
        <w:rPr>
          <w:rFonts w:ascii="Times New Roman" w:hAnsi="Times New Roman" w:cs="Times New Roman"/>
          <w:sz w:val="28"/>
          <w:szCs w:val="28"/>
        </w:rPr>
        <w:t xml:space="preserve"> ожидаемого или форму угрозы принести вред дому, если просьба не будет исполнена. Все три вида колядок-просьб, разумеется, могут сводиться воедино.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06B8">
        <w:rPr>
          <w:rFonts w:ascii="Times New Roman" w:hAnsi="Times New Roman" w:cs="Times New Roman"/>
          <w:sz w:val="28"/>
          <w:szCs w:val="28"/>
        </w:rPr>
        <w:t xml:space="preserve">«Негативная» колядка, вызванная неполучением подаяния или малым количеством его, предрекает: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На новый год —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Осиновый гроб,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Кол да могилу,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B06B8">
        <w:rPr>
          <w:rFonts w:ascii="Times New Roman" w:hAnsi="Times New Roman" w:cs="Times New Roman"/>
          <w:i/>
          <w:sz w:val="28"/>
          <w:szCs w:val="28"/>
        </w:rPr>
        <w:t>Ободрану</w:t>
      </w:r>
      <w:proofErr w:type="spellEnd"/>
      <w:r w:rsidRPr="00BB06B8">
        <w:rPr>
          <w:rFonts w:ascii="Times New Roman" w:hAnsi="Times New Roman" w:cs="Times New Roman"/>
          <w:i/>
          <w:sz w:val="28"/>
          <w:szCs w:val="28"/>
        </w:rPr>
        <w:t xml:space="preserve"> кобылу!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06B8">
        <w:rPr>
          <w:rFonts w:ascii="Times New Roman" w:hAnsi="Times New Roman" w:cs="Times New Roman"/>
          <w:sz w:val="28"/>
          <w:szCs w:val="28"/>
        </w:rPr>
        <w:lastRenderedPageBreak/>
        <w:t xml:space="preserve">Русские «негативные» колядки имеют форму или пожелания несчастья в текущем году (как приведенная выше), или форму угрозы насильно что-либо взять, нанести ущерб в крестьянском хозяйстве: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Давайте пирога!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Кто не даст пирога —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>Сведем корову за рога!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Дайте нам ломоть пирога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Во все коровий рога.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>Не дадите лепешки —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Закидаем все окошки.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 xml:space="preserve">Не дадите пирога — 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06B8">
        <w:rPr>
          <w:rFonts w:ascii="Times New Roman" w:hAnsi="Times New Roman" w:cs="Times New Roman"/>
          <w:i/>
          <w:sz w:val="28"/>
          <w:szCs w:val="28"/>
        </w:rPr>
        <w:t>Закидаем ворота!</w:t>
      </w:r>
    </w:p>
    <w:p w:rsidR="00C322C1" w:rsidRPr="00BB06B8" w:rsidRDefault="00C322C1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06B8">
        <w:rPr>
          <w:rFonts w:ascii="Times New Roman" w:hAnsi="Times New Roman" w:cs="Times New Roman"/>
          <w:sz w:val="28"/>
          <w:szCs w:val="28"/>
        </w:rPr>
        <w:t>Караман</w:t>
      </w:r>
      <w:proofErr w:type="spellEnd"/>
      <w:r w:rsidRPr="00BB06B8">
        <w:rPr>
          <w:rFonts w:ascii="Times New Roman" w:hAnsi="Times New Roman" w:cs="Times New Roman"/>
          <w:sz w:val="28"/>
          <w:szCs w:val="28"/>
        </w:rPr>
        <w:t xml:space="preserve"> выделил 10группок обрядов, наносящих вред: совершающие обряды 1) уносят ворота дома (прячут их в отдаленном месте, воруют их, бросают в реку, разбивают в куски, сжигают), 2) разрушают палисадник (забор) двора, 3) мажут навозом ворота или забор, 4) крадут повозку со двора, 5) бьют стекла окон, 6) бьют горшки, 7) уводят скот или уносят птицу и прячут их, 8) уносят какую-нибудь вещь или часть ее, 9) позорят очаг сверху из трубы, 10) бьют собак (охранителей дома), заставляют их лаять.</w:t>
      </w:r>
    </w:p>
    <w:p w:rsidR="009E050A" w:rsidRPr="00BB06B8" w:rsidRDefault="009E050A" w:rsidP="00BB06B8">
      <w:pPr>
        <w:spacing w:after="0"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06B8">
        <w:rPr>
          <w:rFonts w:ascii="Times New Roman" w:hAnsi="Times New Roman" w:cs="Times New Roman"/>
          <w:sz w:val="28"/>
          <w:szCs w:val="28"/>
        </w:rPr>
        <w:t>То, что называется колядками, на самом деле представляет собой комплекс жанров. Можно говорить о ритуальных песнях-колядках, колядках-зак</w:t>
      </w:r>
      <w:r w:rsidR="00C322C1" w:rsidRPr="00BB06B8">
        <w:rPr>
          <w:rFonts w:ascii="Times New Roman" w:hAnsi="Times New Roman" w:cs="Times New Roman"/>
          <w:sz w:val="28"/>
          <w:szCs w:val="28"/>
        </w:rPr>
        <w:t xml:space="preserve">линаниях, колядках-величаниях, </w:t>
      </w:r>
      <w:r w:rsidRPr="00BB06B8">
        <w:rPr>
          <w:rFonts w:ascii="Times New Roman" w:hAnsi="Times New Roman" w:cs="Times New Roman"/>
          <w:sz w:val="28"/>
          <w:szCs w:val="28"/>
        </w:rPr>
        <w:t>колядках-</w:t>
      </w:r>
      <w:proofErr w:type="spellStart"/>
      <w:r w:rsidRPr="00BB06B8">
        <w:rPr>
          <w:rFonts w:ascii="Times New Roman" w:hAnsi="Times New Roman" w:cs="Times New Roman"/>
          <w:sz w:val="28"/>
          <w:szCs w:val="28"/>
        </w:rPr>
        <w:t>корениях</w:t>
      </w:r>
      <w:proofErr w:type="spellEnd"/>
      <w:r w:rsidR="00C322C1" w:rsidRPr="00BB06B8">
        <w:rPr>
          <w:rFonts w:ascii="Times New Roman" w:hAnsi="Times New Roman" w:cs="Times New Roman"/>
          <w:sz w:val="28"/>
          <w:szCs w:val="28"/>
        </w:rPr>
        <w:t xml:space="preserve"> и др</w:t>
      </w:r>
      <w:r w:rsidRPr="00BB06B8">
        <w:rPr>
          <w:rFonts w:ascii="Times New Roman" w:hAnsi="Times New Roman" w:cs="Times New Roman"/>
          <w:sz w:val="28"/>
          <w:szCs w:val="28"/>
        </w:rPr>
        <w:t>.</w:t>
      </w:r>
    </w:p>
    <w:p w:rsidR="00813353" w:rsidRDefault="00813353" w:rsidP="00BB06B8">
      <w:pPr>
        <w:pStyle w:val="a4"/>
        <w:spacing w:before="0" w:beforeAutospacing="0" w:after="0" w:afterAutospacing="0" w:line="360" w:lineRule="auto"/>
        <w:ind w:right="-142" w:firstLine="851"/>
        <w:jc w:val="both"/>
        <w:rPr>
          <w:sz w:val="28"/>
          <w:szCs w:val="28"/>
        </w:rPr>
      </w:pPr>
    </w:p>
    <w:p w:rsidR="00BB06B8" w:rsidRDefault="00BB06B8" w:rsidP="00BB06B8">
      <w:pPr>
        <w:pStyle w:val="a4"/>
        <w:spacing w:before="0" w:beforeAutospacing="0" w:after="0" w:afterAutospacing="0" w:line="360" w:lineRule="auto"/>
        <w:ind w:right="-142" w:firstLine="851"/>
        <w:jc w:val="both"/>
        <w:rPr>
          <w:sz w:val="28"/>
          <w:szCs w:val="28"/>
        </w:rPr>
      </w:pPr>
    </w:p>
    <w:p w:rsidR="00BB06B8" w:rsidRDefault="00BB06B8" w:rsidP="00BB06B8">
      <w:pPr>
        <w:pStyle w:val="a4"/>
        <w:spacing w:before="0" w:beforeAutospacing="0" w:after="0" w:afterAutospacing="0" w:line="360" w:lineRule="auto"/>
        <w:ind w:right="-142" w:firstLine="851"/>
        <w:jc w:val="both"/>
        <w:rPr>
          <w:sz w:val="28"/>
          <w:szCs w:val="28"/>
        </w:rPr>
      </w:pPr>
    </w:p>
    <w:p w:rsidR="00BB06B8" w:rsidRDefault="00BB06B8" w:rsidP="00BB06B8">
      <w:pPr>
        <w:pStyle w:val="a4"/>
        <w:spacing w:before="0" w:beforeAutospacing="0" w:after="0" w:afterAutospacing="0" w:line="360" w:lineRule="auto"/>
        <w:ind w:right="-142" w:firstLine="851"/>
        <w:jc w:val="both"/>
        <w:rPr>
          <w:sz w:val="28"/>
          <w:szCs w:val="28"/>
        </w:rPr>
      </w:pPr>
    </w:p>
    <w:p w:rsidR="00BB06B8" w:rsidRDefault="00BB06B8" w:rsidP="00BB06B8">
      <w:pPr>
        <w:pStyle w:val="a4"/>
        <w:spacing w:before="0" w:beforeAutospacing="0" w:after="0" w:afterAutospacing="0" w:line="360" w:lineRule="auto"/>
        <w:ind w:right="-142" w:firstLine="851"/>
        <w:jc w:val="both"/>
        <w:rPr>
          <w:sz w:val="28"/>
          <w:szCs w:val="28"/>
        </w:rPr>
      </w:pPr>
    </w:p>
    <w:p w:rsidR="00BB06B8" w:rsidRDefault="00BB06B8" w:rsidP="00BB06B8">
      <w:pPr>
        <w:pStyle w:val="a4"/>
        <w:spacing w:before="0" w:beforeAutospacing="0" w:after="0" w:afterAutospacing="0" w:line="360" w:lineRule="auto"/>
        <w:ind w:right="-142" w:firstLine="851"/>
        <w:jc w:val="both"/>
        <w:rPr>
          <w:sz w:val="28"/>
          <w:szCs w:val="28"/>
        </w:rPr>
      </w:pPr>
    </w:p>
    <w:p w:rsidR="00BB06B8" w:rsidRDefault="00BB06B8" w:rsidP="0027514C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B06B8">
        <w:rPr>
          <w:rFonts w:ascii="Times New Roman" w:hAnsi="Times New Roman" w:cs="Times New Roman"/>
          <w:color w:val="auto"/>
        </w:rPr>
        <w:lastRenderedPageBreak/>
        <w:t>Сравнение русских колядок с иноязычными</w:t>
      </w:r>
    </w:p>
    <w:p w:rsidR="00BB06B8" w:rsidRPr="00BB06B8" w:rsidRDefault="00BB06B8" w:rsidP="00BB06B8"/>
    <w:p w:rsidR="0097538F" w:rsidRPr="00A75722" w:rsidRDefault="00DA70AF" w:rsidP="00BB06B8">
      <w:pPr>
        <w:pStyle w:val="a4"/>
        <w:spacing w:before="0" w:beforeAutospacing="0" w:after="0" w:afterAutospacing="0" w:line="360" w:lineRule="auto"/>
        <w:ind w:right="-142" w:firstLine="851"/>
        <w:jc w:val="both"/>
        <w:rPr>
          <w:sz w:val="28"/>
          <w:szCs w:val="28"/>
        </w:rPr>
      </w:pPr>
      <w:r w:rsidRPr="00BB06B8">
        <w:rPr>
          <w:sz w:val="28"/>
          <w:szCs w:val="28"/>
          <w:shd w:val="clear" w:color="auto" w:fill="FFFFFF"/>
        </w:rPr>
        <w:t xml:space="preserve">Соответствия </w:t>
      </w:r>
      <w:proofErr w:type="gramStart"/>
      <w:r w:rsidRPr="00BB06B8">
        <w:rPr>
          <w:sz w:val="28"/>
          <w:szCs w:val="28"/>
          <w:shd w:val="clear" w:color="auto" w:fill="FFFFFF"/>
        </w:rPr>
        <w:t>восточно-славянским</w:t>
      </w:r>
      <w:proofErr w:type="gramEnd"/>
      <w:r w:rsidRPr="00BB06B8">
        <w:rPr>
          <w:sz w:val="28"/>
          <w:szCs w:val="28"/>
          <w:shd w:val="clear" w:color="auto" w:fill="FFFFFF"/>
        </w:rPr>
        <w:t xml:space="preserve"> колядкам встречаются в фольклоре всех других славянских и многи</w:t>
      </w:r>
      <w:r w:rsidRPr="00A75722">
        <w:rPr>
          <w:sz w:val="28"/>
          <w:szCs w:val="28"/>
          <w:shd w:val="clear" w:color="auto" w:fill="FFFFFF"/>
        </w:rPr>
        <w:t>х других европейских народов. Особенно близки и по сюжетам и по форме к славянским колядкам: румынские, называемые </w:t>
      </w:r>
      <w:proofErr w:type="spellStart"/>
      <w:r w:rsidRPr="00A75722">
        <w:rPr>
          <w:i/>
          <w:iCs/>
          <w:sz w:val="28"/>
          <w:szCs w:val="28"/>
          <w:shd w:val="clear" w:color="auto" w:fill="FFFFFF"/>
        </w:rPr>
        <w:fldChar w:fldCharType="begin"/>
      </w:r>
      <w:r w:rsidRPr="00A75722">
        <w:rPr>
          <w:i/>
          <w:iCs/>
          <w:sz w:val="28"/>
          <w:szCs w:val="28"/>
          <w:shd w:val="clear" w:color="auto" w:fill="FFFFFF"/>
        </w:rPr>
        <w:instrText xml:space="preserve"> HYPERLINK "https://ru.wikipedia.org/wiki/%D0%9A%D0%BE%D0%BB%D0%B8%D0%BD%D0%B4%D0%B0" \o "Колинда" </w:instrText>
      </w:r>
      <w:r w:rsidRPr="00A75722">
        <w:rPr>
          <w:i/>
          <w:iCs/>
          <w:sz w:val="28"/>
          <w:szCs w:val="28"/>
          <w:shd w:val="clear" w:color="auto" w:fill="FFFFFF"/>
        </w:rPr>
        <w:fldChar w:fldCharType="separate"/>
      </w:r>
      <w:r w:rsidRPr="00A75722">
        <w:rPr>
          <w:rStyle w:val="a6"/>
          <w:i/>
          <w:iCs/>
          <w:color w:val="auto"/>
          <w:sz w:val="28"/>
          <w:szCs w:val="28"/>
          <w:u w:val="none"/>
          <w:shd w:val="clear" w:color="auto" w:fill="FFFFFF"/>
        </w:rPr>
        <w:t>colinda</w:t>
      </w:r>
      <w:proofErr w:type="spellEnd"/>
      <w:r w:rsidRPr="00A75722">
        <w:rPr>
          <w:i/>
          <w:iCs/>
          <w:sz w:val="28"/>
          <w:szCs w:val="28"/>
          <w:shd w:val="clear" w:color="auto" w:fill="FFFFFF"/>
        </w:rPr>
        <w:fldChar w:fldCharType="end"/>
      </w:r>
      <w:r w:rsidRPr="00A75722">
        <w:rPr>
          <w:sz w:val="28"/>
          <w:szCs w:val="28"/>
          <w:shd w:val="clear" w:color="auto" w:fill="FFFFFF"/>
        </w:rPr>
        <w:t>.</w:t>
      </w:r>
      <w:r w:rsidR="002B5BE0" w:rsidRPr="00A75722">
        <w:rPr>
          <w:sz w:val="28"/>
          <w:szCs w:val="28"/>
          <w:shd w:val="clear" w:color="auto" w:fill="FFFFFF"/>
        </w:rPr>
        <w:t xml:space="preserve"> </w:t>
      </w:r>
      <w:r w:rsidR="009F6CFA" w:rsidRPr="00A75722">
        <w:rPr>
          <w:sz w:val="28"/>
          <w:szCs w:val="28"/>
        </w:rPr>
        <w:t>Румынские новогодние песни теснейшим образом связаны со славянскими, что отражено и самым названием их.</w:t>
      </w:r>
      <w:r w:rsidR="0097538F" w:rsidRPr="00A75722">
        <w:rPr>
          <w:sz w:val="28"/>
          <w:szCs w:val="28"/>
        </w:rPr>
        <w:t xml:space="preserve"> </w:t>
      </w:r>
    </w:p>
    <w:p w:rsidR="00101485" w:rsidRPr="00A75722" w:rsidRDefault="00101485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А. Веселовский связал происхождение </w:t>
      </w:r>
      <w:proofErr w:type="spellStart"/>
      <w:r w:rsidRPr="00A75722">
        <w:rPr>
          <w:sz w:val="28"/>
          <w:szCs w:val="28"/>
        </w:rPr>
        <w:t>колядования</w:t>
      </w:r>
      <w:proofErr w:type="spellEnd"/>
      <w:r w:rsidRPr="00A75722">
        <w:rPr>
          <w:sz w:val="28"/>
          <w:szCs w:val="28"/>
        </w:rPr>
        <w:t xml:space="preserve"> с римскими </w:t>
      </w:r>
      <w:proofErr w:type="spellStart"/>
      <w:r w:rsidRPr="00A75722">
        <w:rPr>
          <w:sz w:val="28"/>
          <w:szCs w:val="28"/>
        </w:rPr>
        <w:t>новолетними</w:t>
      </w:r>
      <w:proofErr w:type="spellEnd"/>
      <w:r w:rsidRPr="00A75722">
        <w:rPr>
          <w:sz w:val="28"/>
          <w:szCs w:val="28"/>
        </w:rPr>
        <w:t xml:space="preserve"> праздниками «общей радости», завершавшими целый праздничный цикл в честь Диониса, Сатурналий, </w:t>
      </w:r>
      <w:proofErr w:type="spellStart"/>
      <w:r w:rsidRPr="00A75722">
        <w:rPr>
          <w:sz w:val="28"/>
          <w:szCs w:val="28"/>
        </w:rPr>
        <w:t>Опалий</w:t>
      </w:r>
      <w:proofErr w:type="spellEnd"/>
      <w:r w:rsidRPr="00A75722">
        <w:rPr>
          <w:sz w:val="28"/>
          <w:szCs w:val="28"/>
        </w:rPr>
        <w:t xml:space="preserve"> и Календ.</w:t>
      </w:r>
      <w:r w:rsidR="0097538F" w:rsidRPr="00A75722">
        <w:rPr>
          <w:sz w:val="28"/>
          <w:szCs w:val="28"/>
        </w:rPr>
        <w:t xml:space="preserve"> Подробное сравнение новогодних и святочных празднеств европейских народов с древними греко-римскими праздниками обнаруживает не только сходство названий, но и совпадение отдельных моментов обрядов, увеселений и прочего.</w:t>
      </w:r>
    </w:p>
    <w:p w:rsidR="00F80C34" w:rsidRPr="00A75722" w:rsidRDefault="00F80C34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Представляет интерес сближения малорусского главного </w:t>
      </w:r>
      <w:proofErr w:type="spellStart"/>
      <w:r w:rsidRPr="00A75722">
        <w:rPr>
          <w:sz w:val="28"/>
          <w:szCs w:val="28"/>
        </w:rPr>
        <w:t>колядовщика</w:t>
      </w:r>
      <w:proofErr w:type="spellEnd"/>
      <w:r w:rsidRPr="00A75722">
        <w:rPr>
          <w:sz w:val="28"/>
          <w:szCs w:val="28"/>
        </w:rPr>
        <w:t xml:space="preserve"> «березы» с румынским названием </w:t>
      </w:r>
      <w:proofErr w:type="spellStart"/>
      <w:r w:rsidRPr="00A75722">
        <w:rPr>
          <w:sz w:val="28"/>
          <w:szCs w:val="28"/>
        </w:rPr>
        <w:t>колядовщика</w:t>
      </w:r>
      <w:proofErr w:type="spellEnd"/>
      <w:r w:rsidRPr="00A75722">
        <w:rPr>
          <w:sz w:val="28"/>
          <w:szCs w:val="28"/>
        </w:rPr>
        <w:t xml:space="preserve"> «</w:t>
      </w:r>
      <w:proofErr w:type="spellStart"/>
      <w:r w:rsidRPr="00A75722">
        <w:rPr>
          <w:sz w:val="28"/>
          <w:szCs w:val="28"/>
        </w:rPr>
        <w:t>брезай</w:t>
      </w:r>
      <w:proofErr w:type="spellEnd"/>
      <w:r w:rsidRPr="00A75722">
        <w:rPr>
          <w:sz w:val="28"/>
          <w:szCs w:val="28"/>
        </w:rPr>
        <w:t xml:space="preserve">». В статье о святочных скоморохах А. Н. Веселовский находит, что этимология слов </w:t>
      </w:r>
      <w:proofErr w:type="spellStart"/>
      <w:r w:rsidRPr="00A75722">
        <w:rPr>
          <w:sz w:val="28"/>
          <w:szCs w:val="28"/>
        </w:rPr>
        <w:t>брезай</w:t>
      </w:r>
      <w:proofErr w:type="spellEnd"/>
      <w:r w:rsidRPr="00A75722">
        <w:rPr>
          <w:sz w:val="28"/>
          <w:szCs w:val="28"/>
        </w:rPr>
        <w:t>—береза приводит к обычному костюму древних мимов, так называемому пестрому платью, сшитому из разноцветных лохмотьев.</w:t>
      </w:r>
    </w:p>
    <w:p w:rsidR="0097538F" w:rsidRPr="00A75722" w:rsidRDefault="00F80C34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Указывая в начале обзора христианских мотивов колядок на большое сходство румынских и малорусских колядок, Веселовский предполагает перенесение готовых типических и символических образов из одной среды в другую, именно, из румынской и, может быть, греческой в южнорусскую. Колядки в Румынии поются на лад священных песен. Христианские колядки в значительной мере питались церковными источниками, приближаясь и в напевах к церковным псалмам, распеваясь церковными братствами, напоминающими средневековые рождественские организации. Вместе с проповедью христианства могли переселяться не только церковные, но и народные обряды, а с обрядом переселялись и сопровождавшие его песни — </w:t>
      </w:r>
      <w:r w:rsidRPr="00A75722">
        <w:rPr>
          <w:sz w:val="28"/>
          <w:szCs w:val="28"/>
        </w:rPr>
        <w:lastRenderedPageBreak/>
        <w:t>колядки. Тем же путем могли заходить оригиналы христианских, рождественских песен.</w:t>
      </w:r>
    </w:p>
    <w:p w:rsidR="00F80C34" w:rsidRPr="00A75722" w:rsidRDefault="00F80C34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>При рассмотрении бытовых мотивов колядок А. Н. Веселовский останавливается почти исключительно на светском сюжете идиллически-сентиментальной любви, встречающемся в румынских ко</w:t>
      </w:r>
      <w:r w:rsidR="00A75722">
        <w:rPr>
          <w:sz w:val="28"/>
          <w:szCs w:val="28"/>
        </w:rPr>
        <w:t>лядках. В малорусских колядках</w:t>
      </w:r>
      <w:r w:rsidRPr="00A75722">
        <w:rPr>
          <w:sz w:val="28"/>
          <w:szCs w:val="28"/>
        </w:rPr>
        <w:t xml:space="preserve"> ничего подобного не встречается. </w:t>
      </w:r>
      <w:r w:rsidR="00423216" w:rsidRPr="00A75722">
        <w:rPr>
          <w:sz w:val="28"/>
          <w:szCs w:val="28"/>
        </w:rPr>
        <w:t xml:space="preserve">Русские колядки совершенно чужды любовного элемента, встречающегося в румынских рождественских песнях. Имея своей задачей </w:t>
      </w:r>
      <w:proofErr w:type="spellStart"/>
      <w:r w:rsidR="00423216" w:rsidRPr="00A75722">
        <w:rPr>
          <w:sz w:val="28"/>
          <w:szCs w:val="28"/>
        </w:rPr>
        <w:t>славление</w:t>
      </w:r>
      <w:proofErr w:type="spellEnd"/>
      <w:r w:rsidR="00423216" w:rsidRPr="00A75722">
        <w:rPr>
          <w:sz w:val="28"/>
          <w:szCs w:val="28"/>
        </w:rPr>
        <w:t xml:space="preserve"> лица, которому они поются, выражение ему пожелания всяких благ, русские колядки отличаются серьёзностью и задушевностью.</w:t>
      </w:r>
    </w:p>
    <w:p w:rsidR="00423216" w:rsidRPr="00A75722" w:rsidRDefault="00423216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>А. Н. Веселовский высказывает мнение о близком родстве встречающихся в малорусских и румынских колядках мотивов «похвальбы конем» и «беседы коня с молодцом».</w:t>
      </w:r>
    </w:p>
    <w:p w:rsidR="00423216" w:rsidRPr="00A75722" w:rsidRDefault="00423216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>Румынская колядка: о споре, беседе молодца с своим конем. В саду стоит привязанный к столбу вороной конь, и хозяин поощряет</w:t>
      </w:r>
      <w:r w:rsidR="0027071E" w:rsidRPr="00A75722">
        <w:rPr>
          <w:sz w:val="28"/>
          <w:szCs w:val="28"/>
        </w:rPr>
        <w:t xml:space="preserve"> его — постоять и потучнеть.</w:t>
      </w:r>
      <w:r w:rsidRPr="00A75722">
        <w:rPr>
          <w:sz w:val="28"/>
          <w:szCs w:val="28"/>
        </w:rPr>
        <w:t xml:space="preserve"> </w:t>
      </w:r>
      <w:r w:rsidR="0027071E" w:rsidRPr="00A75722">
        <w:rPr>
          <w:sz w:val="28"/>
          <w:szCs w:val="28"/>
        </w:rPr>
        <w:t>О</w:t>
      </w:r>
      <w:r w:rsidRPr="00A75722">
        <w:rPr>
          <w:sz w:val="28"/>
          <w:szCs w:val="28"/>
        </w:rPr>
        <w:t>н хочет продать его, чтобы было молодцу на что сыграть свадьбу. Конь не знает</w:t>
      </w:r>
      <w:r w:rsidR="0027071E" w:rsidRPr="00A75722">
        <w:rPr>
          <w:sz w:val="28"/>
          <w:szCs w:val="28"/>
        </w:rPr>
        <w:t>,</w:t>
      </w:r>
      <w:r w:rsidRPr="00A75722">
        <w:rPr>
          <w:sz w:val="28"/>
          <w:szCs w:val="28"/>
        </w:rPr>
        <w:t xml:space="preserve"> отчего на него такая напасть; за ним</w:t>
      </w:r>
      <w:r w:rsidR="0027071E" w:rsidRPr="00A75722">
        <w:rPr>
          <w:sz w:val="28"/>
          <w:szCs w:val="28"/>
        </w:rPr>
        <w:t xml:space="preserve"> всего одна вина: (перевод с румынского на русский) «Когда мы бились на морском берегу, с</w:t>
      </w:r>
      <w:r w:rsidRPr="00A75722">
        <w:rPr>
          <w:sz w:val="28"/>
          <w:szCs w:val="28"/>
        </w:rPr>
        <w:t xml:space="preserve"> Турками и Франками, Фран</w:t>
      </w:r>
      <w:r w:rsidR="0027071E" w:rsidRPr="00A75722">
        <w:rPr>
          <w:sz w:val="28"/>
          <w:szCs w:val="28"/>
        </w:rPr>
        <w:t>ки нас</w:t>
      </w:r>
      <w:r w:rsidRPr="00A75722">
        <w:rPr>
          <w:sz w:val="28"/>
          <w:szCs w:val="28"/>
        </w:rPr>
        <w:t xml:space="preserve"> разгромил</w:t>
      </w:r>
      <w:r w:rsidR="0027071E" w:rsidRPr="00A75722">
        <w:rPr>
          <w:sz w:val="28"/>
          <w:szCs w:val="28"/>
        </w:rPr>
        <w:t>и, Турки разбили, побросали нас в море, где многие потонули — я поплыл по морю, вдоль и поперек. Одним я виновен</w:t>
      </w:r>
      <w:r w:rsidRPr="00A75722">
        <w:rPr>
          <w:sz w:val="28"/>
          <w:szCs w:val="28"/>
        </w:rPr>
        <w:t>: запну</w:t>
      </w:r>
      <w:r w:rsidR="0027071E" w:rsidRPr="00A75722">
        <w:rPr>
          <w:sz w:val="28"/>
          <w:szCs w:val="28"/>
        </w:rPr>
        <w:t>лся о (плавательное) перо мурены и замочил полы</w:t>
      </w:r>
      <w:r w:rsidRPr="00A75722">
        <w:rPr>
          <w:sz w:val="28"/>
          <w:szCs w:val="28"/>
        </w:rPr>
        <w:t xml:space="preserve"> твоего </w:t>
      </w:r>
      <w:r w:rsidR="0027071E" w:rsidRPr="00A75722">
        <w:rPr>
          <w:sz w:val="28"/>
          <w:szCs w:val="28"/>
        </w:rPr>
        <w:t>кафтана</w:t>
      </w:r>
      <w:r w:rsidRPr="00A75722">
        <w:rPr>
          <w:sz w:val="28"/>
          <w:szCs w:val="28"/>
        </w:rPr>
        <w:t>,</w:t>
      </w:r>
      <w:r w:rsidR="0027071E" w:rsidRPr="00A75722">
        <w:rPr>
          <w:sz w:val="28"/>
          <w:szCs w:val="28"/>
        </w:rPr>
        <w:t xml:space="preserve"> край твоего кармана. Но я надеялся</w:t>
      </w:r>
      <w:r w:rsidRPr="00A75722">
        <w:rPr>
          <w:sz w:val="28"/>
          <w:szCs w:val="28"/>
        </w:rPr>
        <w:t xml:space="preserve"> на себя: выйд</w:t>
      </w:r>
      <w:r w:rsidR="0027071E" w:rsidRPr="00A75722">
        <w:rPr>
          <w:sz w:val="28"/>
          <w:szCs w:val="28"/>
        </w:rPr>
        <w:t>я на берег, осушил их дуновением моих ноздрей и ничем не попортил». — Но хозяин успокаивает коня: он хотел лишь испытать его.  Конь отвечает</w:t>
      </w:r>
      <w:r w:rsidRPr="00A75722">
        <w:rPr>
          <w:sz w:val="28"/>
          <w:szCs w:val="28"/>
        </w:rPr>
        <w:t>:</w:t>
      </w:r>
      <w:r w:rsidR="0027071E" w:rsidRPr="00A75722">
        <w:rPr>
          <w:sz w:val="28"/>
          <w:szCs w:val="28"/>
        </w:rPr>
        <w:t xml:space="preserve"> (перевод с румынского на русский) «Ты еще испытал меня на прошлом Крещении, в запуски с пятнадцатью конями, подкованными. Я, неподкованный, </w:t>
      </w:r>
      <w:proofErr w:type="spellStart"/>
      <w:r w:rsidR="0027071E" w:rsidRPr="00A75722">
        <w:rPr>
          <w:sz w:val="28"/>
          <w:szCs w:val="28"/>
        </w:rPr>
        <w:t>принатужился</w:t>
      </w:r>
      <w:proofErr w:type="spellEnd"/>
      <w:r w:rsidR="0027071E" w:rsidRPr="00A75722">
        <w:rPr>
          <w:sz w:val="28"/>
          <w:szCs w:val="28"/>
        </w:rPr>
        <w:t>, наперед прибежал, тебе честь сделал, как храбрецу, себе, как доброму коню».</w:t>
      </w:r>
    </w:p>
    <w:p w:rsidR="0027071E" w:rsidRPr="00A75722" w:rsidRDefault="0027071E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>Существует несколько малорусских колядок того же содержания и сходного изложения</w:t>
      </w:r>
      <w:r w:rsidR="00333077" w:rsidRPr="00A75722">
        <w:rPr>
          <w:sz w:val="28"/>
          <w:szCs w:val="28"/>
        </w:rPr>
        <w:t xml:space="preserve">, по которым почти </w:t>
      </w:r>
      <w:proofErr w:type="spellStart"/>
      <w:r w:rsidR="00333077" w:rsidRPr="00A75722">
        <w:rPr>
          <w:sz w:val="28"/>
          <w:szCs w:val="28"/>
        </w:rPr>
        <w:t>восстановлива</w:t>
      </w:r>
      <w:r w:rsidRPr="00A75722">
        <w:rPr>
          <w:sz w:val="28"/>
          <w:szCs w:val="28"/>
        </w:rPr>
        <w:t>ется</w:t>
      </w:r>
      <w:proofErr w:type="spellEnd"/>
      <w:r w:rsidRPr="00A75722">
        <w:rPr>
          <w:sz w:val="28"/>
          <w:szCs w:val="28"/>
        </w:rPr>
        <w:t xml:space="preserve"> текст, близкий к </w:t>
      </w:r>
      <w:r w:rsidRPr="00A75722">
        <w:rPr>
          <w:sz w:val="28"/>
          <w:szCs w:val="28"/>
        </w:rPr>
        <w:lastRenderedPageBreak/>
        <w:t xml:space="preserve">румынскому: в саду </w:t>
      </w:r>
      <w:proofErr w:type="spellStart"/>
      <w:r w:rsidRPr="00A75722">
        <w:rPr>
          <w:sz w:val="28"/>
          <w:szCs w:val="28"/>
        </w:rPr>
        <w:t>Микита</w:t>
      </w:r>
      <w:proofErr w:type="spellEnd"/>
      <w:r w:rsidRPr="00A75722">
        <w:rPr>
          <w:sz w:val="28"/>
          <w:szCs w:val="28"/>
        </w:rPr>
        <w:t xml:space="preserve"> говорит со своим конем, о том, что продаст он его за великую цену, за сто червонцев:</w:t>
      </w:r>
    </w:p>
    <w:p w:rsidR="0027071E" w:rsidRPr="00A75722" w:rsidRDefault="0027071E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>За бочку вина, за другу пива</w:t>
      </w:r>
    </w:p>
    <w:p w:rsidR="0027071E" w:rsidRPr="00A75722" w:rsidRDefault="0027071E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>Не продавай меня, отвечает конь:</w:t>
      </w:r>
    </w:p>
    <w:p w:rsidR="0027071E" w:rsidRPr="00A75722" w:rsidRDefault="00333077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proofErr w:type="spellStart"/>
      <w:r w:rsidRPr="00A75722">
        <w:rPr>
          <w:i/>
          <w:sz w:val="28"/>
          <w:szCs w:val="28"/>
        </w:rPr>
        <w:t>Издумай</w:t>
      </w:r>
      <w:proofErr w:type="spellEnd"/>
      <w:r w:rsidRPr="00A75722">
        <w:rPr>
          <w:i/>
          <w:sz w:val="28"/>
          <w:szCs w:val="28"/>
        </w:rPr>
        <w:t>, пане</w:t>
      </w:r>
      <w:r w:rsidR="0027071E" w:rsidRPr="00A75722">
        <w:rPr>
          <w:i/>
          <w:sz w:val="28"/>
          <w:szCs w:val="28"/>
        </w:rPr>
        <w:t xml:space="preserve">, свою </w:t>
      </w:r>
      <w:proofErr w:type="spellStart"/>
      <w:r w:rsidR="0027071E" w:rsidRPr="00A75722">
        <w:rPr>
          <w:i/>
          <w:sz w:val="28"/>
          <w:szCs w:val="28"/>
        </w:rPr>
        <w:t>пригоду</w:t>
      </w:r>
      <w:proofErr w:type="spellEnd"/>
      <w:r w:rsidR="0027071E" w:rsidRPr="00A75722">
        <w:rPr>
          <w:i/>
          <w:sz w:val="28"/>
          <w:szCs w:val="28"/>
        </w:rPr>
        <w:t xml:space="preserve">, </w:t>
      </w:r>
    </w:p>
    <w:p w:rsidR="0027071E" w:rsidRPr="00A75722" w:rsidRDefault="00333077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>А мою выгоду…</w:t>
      </w:r>
      <w:r w:rsidR="0027071E" w:rsidRPr="00A75722">
        <w:rPr>
          <w:i/>
          <w:sz w:val="28"/>
          <w:szCs w:val="28"/>
        </w:rPr>
        <w:t xml:space="preserve"> 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Элементы этой колядки вошли в другую, белорусскую: молодец хвалится своим конем, после чего непосредственно следуют стихи: 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 xml:space="preserve">Конь скачи, море перескачи, 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</w:rPr>
      </w:pPr>
      <w:r w:rsidRPr="00A75722">
        <w:rPr>
          <w:i/>
          <w:sz w:val="28"/>
          <w:szCs w:val="28"/>
        </w:rPr>
        <w:t>Копытца не замочи.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>Такое же соединение «похвальбы конем» и «беседы коня с молодцем» встречается и в одном из указанных выше малорусских вариантов, беседе коня с паном предшествует похвальба последнего перед королем: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>Нема в короля такого коня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— У </w:t>
      </w:r>
      <w:proofErr w:type="spellStart"/>
      <w:r w:rsidRPr="00A75722">
        <w:rPr>
          <w:sz w:val="28"/>
          <w:szCs w:val="28"/>
        </w:rPr>
        <w:t>мого</w:t>
      </w:r>
      <w:proofErr w:type="spellEnd"/>
      <w:r w:rsidRPr="00A75722">
        <w:rPr>
          <w:sz w:val="28"/>
          <w:szCs w:val="28"/>
        </w:rPr>
        <w:t xml:space="preserve"> коня золота грива, 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Золота грива, </w:t>
      </w:r>
      <w:proofErr w:type="spellStart"/>
      <w:r w:rsidRPr="00A75722">
        <w:rPr>
          <w:sz w:val="28"/>
          <w:szCs w:val="28"/>
        </w:rPr>
        <w:t>срибни</w:t>
      </w:r>
      <w:proofErr w:type="spellEnd"/>
      <w:r w:rsidRPr="00A75722">
        <w:rPr>
          <w:sz w:val="28"/>
          <w:szCs w:val="28"/>
        </w:rPr>
        <w:t xml:space="preserve"> </w:t>
      </w:r>
      <w:proofErr w:type="spellStart"/>
      <w:r w:rsidRPr="00A75722">
        <w:rPr>
          <w:sz w:val="28"/>
          <w:szCs w:val="28"/>
        </w:rPr>
        <w:t>копита</w:t>
      </w:r>
      <w:proofErr w:type="spellEnd"/>
      <w:r w:rsidRPr="00A75722">
        <w:rPr>
          <w:sz w:val="28"/>
          <w:szCs w:val="28"/>
        </w:rPr>
        <w:t>,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proofErr w:type="spellStart"/>
      <w:r w:rsidRPr="00A75722">
        <w:rPr>
          <w:sz w:val="28"/>
          <w:szCs w:val="28"/>
        </w:rPr>
        <w:t>Срибни</w:t>
      </w:r>
      <w:proofErr w:type="spellEnd"/>
      <w:r w:rsidRPr="00A75722">
        <w:rPr>
          <w:sz w:val="28"/>
          <w:szCs w:val="28"/>
        </w:rPr>
        <w:t xml:space="preserve"> </w:t>
      </w:r>
      <w:proofErr w:type="spellStart"/>
      <w:r w:rsidRPr="00A75722">
        <w:rPr>
          <w:sz w:val="28"/>
          <w:szCs w:val="28"/>
        </w:rPr>
        <w:t>копита</w:t>
      </w:r>
      <w:proofErr w:type="spellEnd"/>
      <w:r w:rsidRPr="00A75722">
        <w:rPr>
          <w:sz w:val="28"/>
          <w:szCs w:val="28"/>
        </w:rPr>
        <w:t xml:space="preserve">, </w:t>
      </w:r>
      <w:proofErr w:type="spellStart"/>
      <w:r w:rsidRPr="00A75722">
        <w:rPr>
          <w:sz w:val="28"/>
          <w:szCs w:val="28"/>
        </w:rPr>
        <w:t>шолковий</w:t>
      </w:r>
      <w:proofErr w:type="spellEnd"/>
      <w:r w:rsidRPr="00A75722">
        <w:rPr>
          <w:sz w:val="28"/>
          <w:szCs w:val="28"/>
        </w:rPr>
        <w:t xml:space="preserve"> хвостик,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proofErr w:type="spellStart"/>
      <w:r w:rsidRPr="00A75722">
        <w:rPr>
          <w:sz w:val="28"/>
          <w:szCs w:val="28"/>
        </w:rPr>
        <w:t>Шолковий</w:t>
      </w:r>
      <w:proofErr w:type="spellEnd"/>
      <w:r w:rsidRPr="00A75722">
        <w:rPr>
          <w:sz w:val="28"/>
          <w:szCs w:val="28"/>
        </w:rPr>
        <w:t xml:space="preserve"> хвостик, очи </w:t>
      </w:r>
      <w:proofErr w:type="spellStart"/>
      <w:r w:rsidRPr="00A75722">
        <w:rPr>
          <w:sz w:val="28"/>
          <w:szCs w:val="28"/>
        </w:rPr>
        <w:t>тернови</w:t>
      </w:r>
      <w:proofErr w:type="spellEnd"/>
      <w:r w:rsidRPr="00A75722">
        <w:rPr>
          <w:sz w:val="28"/>
          <w:szCs w:val="28"/>
        </w:rPr>
        <w:t>,</w:t>
      </w:r>
    </w:p>
    <w:p w:rsidR="00CD3A79" w:rsidRPr="00A75722" w:rsidRDefault="00CD3A79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i/>
          <w:sz w:val="28"/>
          <w:szCs w:val="28"/>
          <w:u w:val="single"/>
          <w:shd w:val="clear" w:color="auto" w:fill="FFFFFF"/>
        </w:rPr>
      </w:pPr>
      <w:r w:rsidRPr="00A75722">
        <w:rPr>
          <w:sz w:val="28"/>
          <w:szCs w:val="28"/>
        </w:rPr>
        <w:t xml:space="preserve">Очи </w:t>
      </w:r>
      <w:proofErr w:type="spellStart"/>
      <w:r w:rsidRPr="00A75722">
        <w:rPr>
          <w:sz w:val="28"/>
          <w:szCs w:val="28"/>
        </w:rPr>
        <w:t>тернови</w:t>
      </w:r>
      <w:proofErr w:type="spellEnd"/>
      <w:r w:rsidRPr="00A75722">
        <w:rPr>
          <w:sz w:val="28"/>
          <w:szCs w:val="28"/>
        </w:rPr>
        <w:t xml:space="preserve">, </w:t>
      </w:r>
      <w:proofErr w:type="spellStart"/>
      <w:r w:rsidRPr="00A75722">
        <w:rPr>
          <w:sz w:val="28"/>
          <w:szCs w:val="28"/>
        </w:rPr>
        <w:t>вушка</w:t>
      </w:r>
      <w:proofErr w:type="spellEnd"/>
      <w:r w:rsidRPr="00A75722">
        <w:rPr>
          <w:sz w:val="28"/>
          <w:szCs w:val="28"/>
        </w:rPr>
        <w:t xml:space="preserve"> </w:t>
      </w:r>
      <w:proofErr w:type="spellStart"/>
      <w:r w:rsidRPr="00A75722">
        <w:rPr>
          <w:sz w:val="28"/>
          <w:szCs w:val="28"/>
        </w:rPr>
        <w:t>листови</w:t>
      </w:r>
      <w:proofErr w:type="spellEnd"/>
      <w:r w:rsidRPr="00A75722">
        <w:rPr>
          <w:sz w:val="28"/>
          <w:szCs w:val="28"/>
        </w:rPr>
        <w:t>.</w:t>
      </w:r>
    </w:p>
    <w:p w:rsidR="00CD710B" w:rsidRPr="00A75722" w:rsidRDefault="00CD710B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  <w:shd w:val="clear" w:color="auto" w:fill="FFFFFF"/>
        </w:rPr>
        <w:t>Пример р</w:t>
      </w:r>
      <w:r w:rsidRPr="00A75722">
        <w:rPr>
          <w:sz w:val="28"/>
          <w:szCs w:val="28"/>
        </w:rPr>
        <w:t>ождественской колядк</w:t>
      </w:r>
      <w:r w:rsidR="00333077" w:rsidRPr="00A75722">
        <w:rPr>
          <w:sz w:val="28"/>
          <w:szCs w:val="28"/>
        </w:rPr>
        <w:t>и</w:t>
      </w:r>
      <w:r w:rsidRPr="00A75722">
        <w:rPr>
          <w:sz w:val="28"/>
          <w:szCs w:val="28"/>
        </w:rPr>
        <w:t xml:space="preserve"> на русском и румынском языках с одинаковым сюжетом на один и тот же мотив: </w:t>
      </w:r>
    </w:p>
    <w:p w:rsidR="00CD710B" w:rsidRPr="00A75722" w:rsidRDefault="00CD710B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  <w:sectPr w:rsidR="00CD710B" w:rsidRPr="00A75722" w:rsidSect="00A14240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5722" w:rsidRPr="00A75722" w:rsidTr="00D7363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left="851" w:right="-143"/>
              <w:jc w:val="both"/>
              <w:rPr>
                <w:i/>
                <w:sz w:val="28"/>
                <w:szCs w:val="28"/>
              </w:rPr>
            </w:pPr>
            <w:r w:rsidRPr="00A75722">
              <w:rPr>
                <w:i/>
                <w:sz w:val="28"/>
                <w:szCs w:val="28"/>
              </w:rPr>
              <w:t xml:space="preserve">Христос Спаситель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left="851" w:right="-143"/>
              <w:jc w:val="both"/>
              <w:rPr>
                <w:i/>
                <w:sz w:val="28"/>
                <w:szCs w:val="28"/>
              </w:rPr>
            </w:pPr>
            <w:r w:rsidRPr="00A75722">
              <w:rPr>
                <w:i/>
                <w:sz w:val="28"/>
                <w:szCs w:val="28"/>
              </w:rPr>
              <w:t xml:space="preserve">В полночь родился,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left="851" w:right="-143"/>
              <w:jc w:val="both"/>
              <w:rPr>
                <w:i/>
                <w:sz w:val="28"/>
                <w:szCs w:val="28"/>
              </w:rPr>
            </w:pPr>
            <w:r w:rsidRPr="00A75722">
              <w:rPr>
                <w:i/>
                <w:sz w:val="28"/>
                <w:szCs w:val="28"/>
              </w:rPr>
              <w:t xml:space="preserve">В темном вертепе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left="851" w:right="-143"/>
              <w:jc w:val="both"/>
              <w:rPr>
                <w:i/>
                <w:sz w:val="28"/>
                <w:szCs w:val="28"/>
              </w:rPr>
            </w:pPr>
            <w:r w:rsidRPr="00A75722">
              <w:rPr>
                <w:i/>
                <w:sz w:val="28"/>
                <w:szCs w:val="28"/>
              </w:rPr>
              <w:t xml:space="preserve">Свет озарился.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left="851" w:right="-143"/>
              <w:jc w:val="both"/>
              <w:rPr>
                <w:i/>
                <w:sz w:val="28"/>
                <w:szCs w:val="28"/>
              </w:rPr>
            </w:pPr>
            <w:r w:rsidRPr="00A75722">
              <w:rPr>
                <w:i/>
                <w:sz w:val="28"/>
                <w:szCs w:val="28"/>
              </w:rPr>
              <w:t xml:space="preserve">А над вертепом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left="851" w:right="-143"/>
              <w:jc w:val="both"/>
              <w:rPr>
                <w:i/>
                <w:sz w:val="28"/>
                <w:szCs w:val="28"/>
              </w:rPr>
            </w:pPr>
            <w:r w:rsidRPr="00A75722">
              <w:rPr>
                <w:i/>
                <w:sz w:val="28"/>
                <w:szCs w:val="28"/>
              </w:rPr>
              <w:t xml:space="preserve">Звезда сияет: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left="851" w:right="-143"/>
              <w:jc w:val="both"/>
              <w:rPr>
                <w:i/>
                <w:sz w:val="28"/>
                <w:szCs w:val="28"/>
              </w:rPr>
            </w:pPr>
            <w:r w:rsidRPr="00A75722">
              <w:rPr>
                <w:i/>
                <w:sz w:val="28"/>
                <w:szCs w:val="28"/>
              </w:rPr>
              <w:t xml:space="preserve">Христос родился –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left="851" w:right="-143"/>
              <w:jc w:val="both"/>
              <w:rPr>
                <w:i/>
                <w:sz w:val="28"/>
                <w:szCs w:val="28"/>
              </w:rPr>
            </w:pPr>
            <w:r w:rsidRPr="00A75722">
              <w:rPr>
                <w:i/>
                <w:sz w:val="28"/>
                <w:szCs w:val="28"/>
              </w:rPr>
              <w:t>Всем возвещает.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Steaua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sus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răsare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,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r w:rsidRPr="00A75722">
              <w:rPr>
                <w:i/>
                <w:sz w:val="28"/>
                <w:szCs w:val="28"/>
                <w:lang w:val="en-US"/>
              </w:rPr>
              <w:t xml:space="preserve">Ca o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taină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mari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.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Steaua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lumînări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,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r w:rsidRPr="00A75722">
              <w:rPr>
                <w:i/>
                <w:sz w:val="28"/>
                <w:szCs w:val="28"/>
                <w:lang w:val="en-US"/>
              </w:rPr>
              <w:t xml:space="preserve">Ca o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taina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mari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.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Steaua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luminează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Şi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adeverează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: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Astăzi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zi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curată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Prea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nevinovată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,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Fecioara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Maria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lastRenderedPageBreak/>
              <w:t>Naşte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pe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Mesia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În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oraş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vestit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, </w:t>
            </w:r>
          </w:p>
          <w:p w:rsidR="00D7363E" w:rsidRPr="00A75722" w:rsidRDefault="00D7363E" w:rsidP="00A75722">
            <w:pPr>
              <w:pStyle w:val="a4"/>
              <w:spacing w:before="0" w:beforeAutospacing="0" w:after="0" w:afterAutospacing="0" w:line="360" w:lineRule="auto"/>
              <w:ind w:right="-143" w:firstLine="851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Bitleem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Vifleem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A75722">
              <w:rPr>
                <w:i/>
                <w:sz w:val="28"/>
                <w:szCs w:val="28"/>
                <w:lang w:val="en-US"/>
              </w:rPr>
              <w:t>numit</w:t>
            </w:r>
            <w:proofErr w:type="spellEnd"/>
            <w:r w:rsidRPr="00A75722">
              <w:rPr>
                <w:i/>
                <w:sz w:val="28"/>
                <w:szCs w:val="28"/>
                <w:lang w:val="en-US"/>
              </w:rPr>
              <w:t>.</w:t>
            </w:r>
          </w:p>
        </w:tc>
      </w:tr>
    </w:tbl>
    <w:p w:rsidR="009F6CFA" w:rsidRPr="00A75722" w:rsidRDefault="00D7363E" w:rsidP="00A75722">
      <w:pPr>
        <w:pStyle w:val="a4"/>
        <w:spacing w:before="0" w:beforeAutospacing="0" w:after="0" w:afterAutospacing="0" w:line="360" w:lineRule="auto"/>
        <w:ind w:right="-142" w:firstLine="851"/>
        <w:rPr>
          <w:sz w:val="28"/>
          <w:szCs w:val="28"/>
        </w:rPr>
        <w:sectPr w:rsidR="009F6CFA" w:rsidRPr="00A75722" w:rsidSect="00D7363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75722">
        <w:rPr>
          <w:sz w:val="28"/>
          <w:szCs w:val="28"/>
        </w:rPr>
        <w:lastRenderedPageBreak/>
        <w:t>В данном случае невозможно точно выявить, какой именно язык послужил основой для перевода. Здесь имеется дело с библейской сценой, включенной в рождественские ритуальные игрища. Фольклор находится как бы в тени религиозных понятий, и основной закон, который действует в обоих случаях – это Священное писание, от которого невозможно отойти: будь то канонический духовный стих со своей торжественностью и назидательностью или фольклорный текст с известной долей импровизации. Обряд</w:t>
      </w:r>
      <w:r w:rsidR="000476F0">
        <w:rPr>
          <w:sz w:val="28"/>
          <w:szCs w:val="28"/>
        </w:rPr>
        <w:t xml:space="preserve">овое действие </w:t>
      </w:r>
      <w:r w:rsidRPr="00A75722">
        <w:rPr>
          <w:sz w:val="28"/>
          <w:szCs w:val="28"/>
        </w:rPr>
        <w:t>– это костяк, основа,</w:t>
      </w:r>
      <w:r w:rsidR="00CD710B" w:rsidRPr="00A75722">
        <w:rPr>
          <w:sz w:val="28"/>
          <w:szCs w:val="28"/>
        </w:rPr>
        <w:t xml:space="preserve"> </w:t>
      </w:r>
      <w:r w:rsidRPr="00A75722">
        <w:rPr>
          <w:sz w:val="28"/>
          <w:szCs w:val="28"/>
        </w:rPr>
        <w:t>на которую налагается разноязычная словесная оболочка.</w:t>
      </w:r>
    </w:p>
    <w:p w:rsidR="001E0DA9" w:rsidRDefault="000476F0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proofErr w:type="spellStart"/>
      <w:r w:rsidRPr="000476F0">
        <w:rPr>
          <w:sz w:val="28"/>
          <w:szCs w:val="28"/>
        </w:rPr>
        <w:t>Колядование</w:t>
      </w:r>
      <w:proofErr w:type="spellEnd"/>
      <w:r w:rsidRPr="000476F0">
        <w:rPr>
          <w:sz w:val="28"/>
          <w:szCs w:val="28"/>
        </w:rPr>
        <w:t xml:space="preserve"> перенимает структуру песенной поэзии семейного обряда и этим формально сближается с новогодними песнями украинцев, болгар, румын и других народов. </w:t>
      </w:r>
      <w:r w:rsidRPr="00A75722">
        <w:rPr>
          <w:sz w:val="28"/>
          <w:szCs w:val="28"/>
        </w:rPr>
        <w:t>У русских, у других сла</w:t>
      </w:r>
      <w:r>
        <w:rPr>
          <w:sz w:val="28"/>
          <w:szCs w:val="28"/>
        </w:rPr>
        <w:t>вянских народов, как и у румын</w:t>
      </w:r>
      <w:r w:rsidRPr="00A75722">
        <w:rPr>
          <w:sz w:val="28"/>
          <w:szCs w:val="28"/>
        </w:rPr>
        <w:t>, совпадает целевая установка новогодних песен.</w:t>
      </w:r>
      <w:r>
        <w:rPr>
          <w:sz w:val="28"/>
          <w:szCs w:val="28"/>
        </w:rPr>
        <w:t xml:space="preserve"> </w:t>
      </w:r>
      <w:r w:rsidRPr="000476F0">
        <w:rPr>
          <w:sz w:val="28"/>
          <w:szCs w:val="28"/>
        </w:rPr>
        <w:t xml:space="preserve">Но если в румынских колядках </w:t>
      </w:r>
      <w:proofErr w:type="spellStart"/>
      <w:r w:rsidRPr="000476F0">
        <w:rPr>
          <w:sz w:val="28"/>
          <w:szCs w:val="28"/>
        </w:rPr>
        <w:t>дифференц</w:t>
      </w:r>
      <w:r>
        <w:rPr>
          <w:sz w:val="28"/>
          <w:szCs w:val="28"/>
        </w:rPr>
        <w:t>ированность</w:t>
      </w:r>
      <w:proofErr w:type="spellEnd"/>
      <w:r>
        <w:rPr>
          <w:sz w:val="28"/>
          <w:szCs w:val="28"/>
        </w:rPr>
        <w:t xml:space="preserve"> по величаемым лицам, дробность, выделение</w:t>
      </w:r>
      <w:r w:rsidRPr="00A75722">
        <w:rPr>
          <w:sz w:val="28"/>
          <w:szCs w:val="28"/>
        </w:rPr>
        <w:t xml:space="preserve"> отдельных лиц, к кото</w:t>
      </w:r>
      <w:r>
        <w:rPr>
          <w:sz w:val="28"/>
          <w:szCs w:val="28"/>
        </w:rPr>
        <w:t>рым колядующие обращаются</w:t>
      </w:r>
      <w:r w:rsidRPr="000476F0">
        <w:rPr>
          <w:sz w:val="28"/>
          <w:szCs w:val="28"/>
        </w:rPr>
        <w:t xml:space="preserve"> — исконная древняя черта, то в русской календарной поэзии она является</w:t>
      </w:r>
      <w:r>
        <w:rPr>
          <w:sz w:val="28"/>
          <w:szCs w:val="28"/>
        </w:rPr>
        <w:t xml:space="preserve">, по отношению к основному типу </w:t>
      </w:r>
      <w:r w:rsidRPr="000476F0">
        <w:rPr>
          <w:sz w:val="28"/>
          <w:szCs w:val="28"/>
        </w:rPr>
        <w:t>новогодней песни, поздним нововведением</w:t>
      </w:r>
      <w:r>
        <w:rPr>
          <w:sz w:val="28"/>
          <w:szCs w:val="28"/>
        </w:rPr>
        <w:t>.</w:t>
      </w:r>
      <w:r w:rsidRPr="000476F0">
        <w:rPr>
          <w:sz w:val="28"/>
          <w:szCs w:val="28"/>
        </w:rPr>
        <w:t xml:space="preserve"> </w:t>
      </w:r>
      <w:r w:rsidRPr="00A75722">
        <w:rPr>
          <w:sz w:val="28"/>
          <w:szCs w:val="28"/>
        </w:rPr>
        <w:t>Спецификой русской колядки является то, что она имеет обобщенный вид</w:t>
      </w:r>
      <w:r>
        <w:rPr>
          <w:sz w:val="28"/>
          <w:szCs w:val="28"/>
        </w:rPr>
        <w:t xml:space="preserve">. </w:t>
      </w:r>
    </w:p>
    <w:p w:rsidR="00BA5CFF" w:rsidRPr="001E0DA9" w:rsidRDefault="00BA5CFF" w:rsidP="001E0DA9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  <w:shd w:val="clear" w:color="auto" w:fill="FFFFFF"/>
        </w:rPr>
      </w:pPr>
      <w:r w:rsidRPr="00A75722">
        <w:rPr>
          <w:sz w:val="28"/>
          <w:szCs w:val="28"/>
        </w:rPr>
        <w:t>Тема благополучия в большой семье и ее хозяйстве, обеспечиваемого или разрушаемого колядующими, явственно звучит в среднерусских новогодних песнях-пожеланиях</w:t>
      </w:r>
      <w:r w:rsidR="000476F0">
        <w:rPr>
          <w:sz w:val="28"/>
          <w:szCs w:val="28"/>
        </w:rPr>
        <w:t>; само</w:t>
      </w:r>
      <w:r w:rsidRPr="00A75722">
        <w:rPr>
          <w:sz w:val="28"/>
          <w:szCs w:val="28"/>
        </w:rPr>
        <w:t xml:space="preserve"> пожелание в них ориентировано не на большую семью, возглавляемую самовластным главой дома (ср. «Дай боже тому, кто в этом дому»), а на семейную общину, состоящую из людей, еще не подчиненных полностью власти старшего в роде.</w:t>
      </w:r>
      <w:r w:rsidR="001E0DA9" w:rsidRPr="001E0DA9">
        <w:rPr>
          <w:sz w:val="28"/>
          <w:szCs w:val="28"/>
        </w:rPr>
        <w:t xml:space="preserve"> </w:t>
      </w:r>
      <w:r w:rsidR="001E0DA9" w:rsidRPr="00A75722">
        <w:rPr>
          <w:sz w:val="28"/>
          <w:szCs w:val="28"/>
        </w:rPr>
        <w:t xml:space="preserve">В румынских колядках сам хозяин хвалится своим богатством, урожаем, скотом и т. п. В русских колядках хозяйство хвалят </w:t>
      </w:r>
      <w:proofErr w:type="spellStart"/>
      <w:r w:rsidR="001E0DA9" w:rsidRPr="00A75722">
        <w:rPr>
          <w:sz w:val="28"/>
          <w:szCs w:val="28"/>
        </w:rPr>
        <w:t>колядовщики</w:t>
      </w:r>
      <w:proofErr w:type="spellEnd"/>
      <w:r w:rsidR="001E0DA9" w:rsidRPr="00A75722">
        <w:rPr>
          <w:sz w:val="28"/>
          <w:szCs w:val="28"/>
        </w:rPr>
        <w:t>. Это уже собственно величальные песни.</w:t>
      </w:r>
    </w:p>
    <w:p w:rsidR="000476F0" w:rsidRPr="00A75722" w:rsidRDefault="000476F0" w:rsidP="000476F0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lastRenderedPageBreak/>
        <w:t xml:space="preserve">Помимо того, существуют особые колядки для священника (румынские и болгарские колядки нередко прославляют его ученость, набожность; украинские колядки этого типа связаны с церковными легендами и обрядами); для путников (у болгар описывается путь в святые земли); для пастухов (с мотивами производственными, религиозно-апокрифическими и </w:t>
      </w:r>
      <w:proofErr w:type="spellStart"/>
      <w:r w:rsidRPr="00A75722">
        <w:rPr>
          <w:sz w:val="28"/>
          <w:szCs w:val="28"/>
        </w:rPr>
        <w:t>богатырско</w:t>
      </w:r>
      <w:proofErr w:type="spellEnd"/>
      <w:r w:rsidRPr="00A75722">
        <w:rPr>
          <w:sz w:val="28"/>
          <w:szCs w:val="28"/>
        </w:rPr>
        <w:t>-героическими); для рыбаков (с мотивами производственными и религиозно-апокрифическими); для купцов, торговцев, корчмарей (с мотивами пожелания богатства преимущественно румынские, украинские и болгарские колядки).</w:t>
      </w:r>
      <w:r w:rsidRPr="00A75722">
        <w:rPr>
          <w:rStyle w:val="ae"/>
          <w:sz w:val="28"/>
          <w:szCs w:val="28"/>
        </w:rPr>
        <w:footnoteReference w:id="1"/>
      </w:r>
    </w:p>
    <w:p w:rsidR="00BA5CFF" w:rsidRPr="00A75722" w:rsidRDefault="00BA5CFF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Отличительными являются особые колядки, которые у русских поются новобрачным, а у румын, помимо того, еще и обрученным. </w:t>
      </w:r>
    </w:p>
    <w:p w:rsidR="00C322C1" w:rsidRPr="00A75722" w:rsidRDefault="000476F0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Колядки,</w:t>
      </w:r>
      <w:r w:rsidR="00C322C1" w:rsidRPr="00A75722">
        <w:rPr>
          <w:sz w:val="28"/>
          <w:szCs w:val="28"/>
        </w:rPr>
        <w:t xml:space="preserve"> включающие угрозу причинить вред хозяйству, находят обоснование в некоторых новогодних о</w:t>
      </w:r>
      <w:r>
        <w:rPr>
          <w:sz w:val="28"/>
          <w:szCs w:val="28"/>
        </w:rPr>
        <w:t>брядах, известных у всех славян и</w:t>
      </w:r>
      <w:r w:rsidR="00C322C1" w:rsidRPr="00A75722">
        <w:rPr>
          <w:sz w:val="28"/>
          <w:szCs w:val="28"/>
        </w:rPr>
        <w:t xml:space="preserve"> у румын. У юго-восточных славян и у румын П. </w:t>
      </w:r>
      <w:proofErr w:type="spellStart"/>
      <w:r w:rsidR="00C322C1" w:rsidRPr="00A75722">
        <w:rPr>
          <w:sz w:val="28"/>
          <w:szCs w:val="28"/>
        </w:rPr>
        <w:t>Караман</w:t>
      </w:r>
      <w:proofErr w:type="spellEnd"/>
      <w:r w:rsidR="00C322C1" w:rsidRPr="00A75722">
        <w:rPr>
          <w:sz w:val="28"/>
          <w:szCs w:val="28"/>
        </w:rPr>
        <w:t xml:space="preserve"> находит специальный тип</w:t>
      </w:r>
      <w:r w:rsidR="00BA5CFF" w:rsidRPr="00A75722">
        <w:rPr>
          <w:sz w:val="28"/>
          <w:szCs w:val="28"/>
        </w:rPr>
        <w:t xml:space="preserve"> колядки, призывающей несчастье. </w:t>
      </w:r>
      <w:r w:rsidR="00C322C1" w:rsidRPr="00A75722">
        <w:rPr>
          <w:sz w:val="28"/>
          <w:szCs w:val="28"/>
        </w:rPr>
        <w:t xml:space="preserve">У румын такое </w:t>
      </w:r>
      <w:proofErr w:type="spellStart"/>
      <w:r w:rsidR="00C322C1" w:rsidRPr="00A75722">
        <w:rPr>
          <w:sz w:val="28"/>
          <w:szCs w:val="28"/>
        </w:rPr>
        <w:t>колядование</w:t>
      </w:r>
      <w:proofErr w:type="spellEnd"/>
      <w:r w:rsidR="00C322C1" w:rsidRPr="00A75722">
        <w:rPr>
          <w:sz w:val="28"/>
          <w:szCs w:val="28"/>
        </w:rPr>
        <w:t xml:space="preserve"> называется «</w:t>
      </w:r>
      <w:proofErr w:type="spellStart"/>
      <w:r w:rsidR="00C322C1" w:rsidRPr="00A75722">
        <w:rPr>
          <w:sz w:val="28"/>
          <w:szCs w:val="28"/>
        </w:rPr>
        <w:t>descolindatul</w:t>
      </w:r>
      <w:proofErr w:type="spellEnd"/>
      <w:r w:rsidR="00C322C1" w:rsidRPr="00A75722">
        <w:rPr>
          <w:sz w:val="28"/>
          <w:szCs w:val="28"/>
        </w:rPr>
        <w:t>», или «</w:t>
      </w:r>
      <w:proofErr w:type="spellStart"/>
      <w:r w:rsidR="00C322C1" w:rsidRPr="00A75722">
        <w:rPr>
          <w:sz w:val="28"/>
          <w:szCs w:val="28"/>
        </w:rPr>
        <w:t>descolendares</w:t>
      </w:r>
      <w:proofErr w:type="spellEnd"/>
      <w:r w:rsidR="00C322C1" w:rsidRPr="00A75722">
        <w:rPr>
          <w:sz w:val="28"/>
          <w:szCs w:val="28"/>
        </w:rPr>
        <w:t xml:space="preserve">». Формулы этих колядок, по определению </w:t>
      </w:r>
      <w:proofErr w:type="spellStart"/>
      <w:r w:rsidR="00C322C1" w:rsidRPr="00A75722">
        <w:rPr>
          <w:sz w:val="28"/>
          <w:szCs w:val="28"/>
        </w:rPr>
        <w:t>П.Карама</w:t>
      </w:r>
      <w:r w:rsidR="00BA5CFF" w:rsidRPr="00A75722">
        <w:rPr>
          <w:sz w:val="28"/>
          <w:szCs w:val="28"/>
        </w:rPr>
        <w:t>на</w:t>
      </w:r>
      <w:proofErr w:type="spellEnd"/>
      <w:r w:rsidR="00BA5CFF" w:rsidRPr="00A75722">
        <w:rPr>
          <w:sz w:val="28"/>
          <w:szCs w:val="28"/>
        </w:rPr>
        <w:t>, разбиваются на категории: 1) ф</w:t>
      </w:r>
      <w:r w:rsidR="00C322C1" w:rsidRPr="00A75722">
        <w:rPr>
          <w:sz w:val="28"/>
          <w:szCs w:val="28"/>
        </w:rPr>
        <w:t>ормулы, вызывающие несч</w:t>
      </w:r>
      <w:r w:rsidR="00BA5CFF" w:rsidRPr="00A75722">
        <w:rPr>
          <w:sz w:val="28"/>
          <w:szCs w:val="28"/>
        </w:rPr>
        <w:t>астье (наиболее многочисленные); 2) ф</w:t>
      </w:r>
      <w:r w:rsidR="00C322C1" w:rsidRPr="00A75722">
        <w:rPr>
          <w:sz w:val="28"/>
          <w:szCs w:val="28"/>
        </w:rPr>
        <w:t>ормулы</w:t>
      </w:r>
      <w:r w:rsidR="00BA5CFF" w:rsidRPr="00A75722">
        <w:rPr>
          <w:sz w:val="28"/>
          <w:szCs w:val="28"/>
        </w:rPr>
        <w:t>, оскорбляющие, порочащие семью;</w:t>
      </w:r>
      <w:r w:rsidR="00C322C1" w:rsidRPr="00A75722">
        <w:rPr>
          <w:sz w:val="28"/>
          <w:szCs w:val="28"/>
        </w:rPr>
        <w:t xml:space="preserve"> 3</w:t>
      </w:r>
      <w:r w:rsidR="00BA5CFF" w:rsidRPr="00A75722">
        <w:rPr>
          <w:sz w:val="28"/>
          <w:szCs w:val="28"/>
        </w:rPr>
        <w:t>) ф</w:t>
      </w:r>
      <w:r w:rsidR="00C322C1" w:rsidRPr="00A75722">
        <w:rPr>
          <w:sz w:val="28"/>
          <w:szCs w:val="28"/>
        </w:rPr>
        <w:t>ормулы, исходящие из этнических и религиозных антипатий</w:t>
      </w:r>
      <w:r w:rsidR="00BA5CFF" w:rsidRPr="00A75722">
        <w:rPr>
          <w:sz w:val="28"/>
          <w:szCs w:val="28"/>
        </w:rPr>
        <w:t>;</w:t>
      </w:r>
      <w:r w:rsidR="00C322C1" w:rsidRPr="00A75722">
        <w:rPr>
          <w:sz w:val="28"/>
          <w:szCs w:val="28"/>
        </w:rPr>
        <w:t xml:space="preserve"> 4</w:t>
      </w:r>
      <w:r w:rsidR="00BA5CFF" w:rsidRPr="00A75722">
        <w:rPr>
          <w:sz w:val="28"/>
          <w:szCs w:val="28"/>
        </w:rPr>
        <w:t>) формулы угрозы; 5) ф</w:t>
      </w:r>
      <w:r w:rsidR="00C322C1" w:rsidRPr="00A75722">
        <w:rPr>
          <w:sz w:val="28"/>
          <w:szCs w:val="28"/>
        </w:rPr>
        <w:t>ормулы юмористические (пародирующие колядки). Соответственно намеченным типам «</w:t>
      </w:r>
      <w:proofErr w:type="spellStart"/>
      <w:r w:rsidR="00C322C1" w:rsidRPr="00A75722">
        <w:rPr>
          <w:sz w:val="28"/>
          <w:szCs w:val="28"/>
        </w:rPr>
        <w:t>descolendares</w:t>
      </w:r>
      <w:proofErr w:type="spellEnd"/>
      <w:r w:rsidR="00C322C1" w:rsidRPr="00A75722">
        <w:rPr>
          <w:sz w:val="28"/>
          <w:szCs w:val="28"/>
        </w:rPr>
        <w:t>» указываются обряды,</w:t>
      </w:r>
      <w:r w:rsidR="00BA5CFF" w:rsidRPr="00A75722">
        <w:rPr>
          <w:sz w:val="28"/>
          <w:szCs w:val="28"/>
        </w:rPr>
        <w:t xml:space="preserve"> </w:t>
      </w:r>
      <w:r w:rsidR="00C322C1" w:rsidRPr="00A75722">
        <w:rPr>
          <w:sz w:val="28"/>
          <w:szCs w:val="28"/>
        </w:rPr>
        <w:t>наносящие ущерб семье и хозяйству.</w:t>
      </w:r>
    </w:p>
    <w:p w:rsidR="00A75722" w:rsidRPr="00A75722" w:rsidRDefault="00333077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  <w:r w:rsidRPr="00A75722">
        <w:rPr>
          <w:sz w:val="28"/>
          <w:szCs w:val="28"/>
        </w:rPr>
        <w:t xml:space="preserve">Стих малорусской колядки – размер 5+5 с припевом. Встречаются небольшие уклонения размера от нормы, или </w:t>
      </w:r>
      <w:r w:rsidR="00A75722" w:rsidRPr="00A75722">
        <w:rPr>
          <w:sz w:val="28"/>
          <w:szCs w:val="28"/>
        </w:rPr>
        <w:t>увеличение</w:t>
      </w:r>
      <w:r w:rsidRPr="00A75722">
        <w:rPr>
          <w:sz w:val="28"/>
          <w:szCs w:val="28"/>
        </w:rPr>
        <w:t xml:space="preserve"> числа </w:t>
      </w:r>
      <w:r w:rsidR="00A75722" w:rsidRPr="00A75722">
        <w:rPr>
          <w:sz w:val="28"/>
          <w:szCs w:val="28"/>
        </w:rPr>
        <w:t>слогов до 6, или уменьшение до 4. Размер румынских (5+5, 4+</w:t>
      </w:r>
      <w:r w:rsidR="000476F0" w:rsidRPr="00A75722">
        <w:rPr>
          <w:sz w:val="28"/>
          <w:szCs w:val="28"/>
        </w:rPr>
        <w:t>4,</w:t>
      </w:r>
      <w:r w:rsidR="00A75722" w:rsidRPr="00A75722">
        <w:rPr>
          <w:sz w:val="28"/>
          <w:szCs w:val="28"/>
        </w:rPr>
        <w:t xml:space="preserve"> 6+</w:t>
      </w:r>
      <w:r w:rsidR="000476F0" w:rsidRPr="00A75722">
        <w:rPr>
          <w:sz w:val="28"/>
          <w:szCs w:val="28"/>
        </w:rPr>
        <w:t>6)</w:t>
      </w:r>
      <w:r w:rsidR="00A75722" w:rsidRPr="00A75722">
        <w:rPr>
          <w:sz w:val="28"/>
          <w:szCs w:val="28"/>
        </w:rPr>
        <w:t xml:space="preserve"> указывает на связь их со славянскими.</w:t>
      </w:r>
    </w:p>
    <w:p w:rsidR="00DA70AF" w:rsidRPr="00A75722" w:rsidRDefault="00C322C1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  <w:shd w:val="clear" w:color="auto" w:fill="FFFFFF"/>
        </w:rPr>
      </w:pPr>
      <w:r w:rsidRPr="00A75722">
        <w:rPr>
          <w:sz w:val="28"/>
          <w:szCs w:val="28"/>
        </w:rPr>
        <w:t xml:space="preserve">Новогоднее </w:t>
      </w:r>
      <w:proofErr w:type="spellStart"/>
      <w:r w:rsidRPr="00A75722">
        <w:rPr>
          <w:sz w:val="28"/>
          <w:szCs w:val="28"/>
        </w:rPr>
        <w:t>колядование</w:t>
      </w:r>
      <w:proofErr w:type="spellEnd"/>
      <w:r w:rsidRPr="00A75722">
        <w:rPr>
          <w:sz w:val="28"/>
          <w:szCs w:val="28"/>
        </w:rPr>
        <w:t xml:space="preserve"> русских, украинцев, болгар и других славян, как и румын, требовало длительной и достаточно сложной подготовки, обусловленной широтой и разнообразием песенного репертуара, включаемого в обряд.</w:t>
      </w:r>
      <w:r w:rsidRPr="00A75722">
        <w:rPr>
          <w:sz w:val="28"/>
          <w:szCs w:val="28"/>
          <w:shd w:val="clear" w:color="auto" w:fill="FFFFFF"/>
        </w:rPr>
        <w:t xml:space="preserve"> </w:t>
      </w:r>
      <w:r w:rsidR="00DA70AF" w:rsidRPr="00A75722">
        <w:rPr>
          <w:sz w:val="28"/>
          <w:szCs w:val="28"/>
        </w:rPr>
        <w:t xml:space="preserve">Румынские </w:t>
      </w:r>
      <w:proofErr w:type="spellStart"/>
      <w:r w:rsidR="00DA70AF" w:rsidRPr="00A75722">
        <w:rPr>
          <w:sz w:val="28"/>
          <w:szCs w:val="28"/>
        </w:rPr>
        <w:t>колядовщики</w:t>
      </w:r>
      <w:proofErr w:type="spellEnd"/>
      <w:r w:rsidR="00DA70AF" w:rsidRPr="00A75722">
        <w:rPr>
          <w:sz w:val="28"/>
          <w:szCs w:val="28"/>
        </w:rPr>
        <w:t xml:space="preserve"> – люди от 18-ти до 45-ти летнего возраста, </w:t>
      </w:r>
      <w:r w:rsidR="00DA70AF" w:rsidRPr="00A75722">
        <w:rPr>
          <w:sz w:val="28"/>
          <w:szCs w:val="28"/>
        </w:rPr>
        <w:lastRenderedPageBreak/>
        <w:t>юноши и отцы семейства; в течение всего поста заняты разучиванием текста и напевов колядок, которые поются на тот или другой глас пса</w:t>
      </w:r>
      <w:r w:rsidR="000D29A3" w:rsidRPr="00A75722">
        <w:rPr>
          <w:sz w:val="28"/>
          <w:szCs w:val="28"/>
        </w:rPr>
        <w:t>лтыря. Обычно</w:t>
      </w:r>
      <w:r w:rsidR="00DA70AF" w:rsidRPr="00A75722">
        <w:rPr>
          <w:sz w:val="28"/>
          <w:szCs w:val="28"/>
        </w:rPr>
        <w:t xml:space="preserve"> румыны ходят колядовать вчетвером</w:t>
      </w:r>
      <w:r w:rsidR="000D29A3" w:rsidRPr="00A75722">
        <w:rPr>
          <w:sz w:val="28"/>
          <w:szCs w:val="28"/>
        </w:rPr>
        <w:t>, двое поют два стиха с их</w:t>
      </w:r>
      <w:r w:rsidR="00DA70AF" w:rsidRPr="00A75722">
        <w:rPr>
          <w:sz w:val="28"/>
          <w:szCs w:val="28"/>
        </w:rPr>
        <w:t xml:space="preserve"> обыч</w:t>
      </w:r>
      <w:r w:rsidR="000D29A3" w:rsidRPr="00A75722">
        <w:rPr>
          <w:sz w:val="28"/>
          <w:szCs w:val="28"/>
        </w:rPr>
        <w:t>ным припевом, а следующие два подхватывают два других</w:t>
      </w:r>
      <w:r w:rsidR="00DA70AF" w:rsidRPr="00A75722">
        <w:rPr>
          <w:sz w:val="28"/>
          <w:szCs w:val="28"/>
        </w:rPr>
        <w:t xml:space="preserve"> и т. д.</w:t>
      </w:r>
      <w:r w:rsidR="000D29A3" w:rsidRPr="00A75722">
        <w:rPr>
          <w:sz w:val="28"/>
          <w:szCs w:val="28"/>
        </w:rPr>
        <w:t xml:space="preserve"> На новый год состав певцов иной: это дети и юноши, от 7 до 20 лет. Они ходят с плугом, либо поют колядки с плугом или без него.</w:t>
      </w:r>
    </w:p>
    <w:p w:rsidR="00A75722" w:rsidRPr="001E0DA9" w:rsidRDefault="00A75722" w:rsidP="001E0DA9">
      <w:pPr>
        <w:pStyle w:val="a4"/>
        <w:spacing w:before="0" w:beforeAutospacing="0" w:after="0" w:afterAutospacing="0" w:line="360" w:lineRule="auto"/>
        <w:ind w:right="-142" w:firstLine="851"/>
        <w:jc w:val="both"/>
        <w:rPr>
          <w:sz w:val="28"/>
          <w:szCs w:val="28"/>
          <w:shd w:val="clear" w:color="auto" w:fill="FFFFFF"/>
        </w:rPr>
      </w:pPr>
      <w:r w:rsidRPr="00A75722">
        <w:rPr>
          <w:sz w:val="28"/>
          <w:szCs w:val="28"/>
          <w:shd w:val="clear" w:color="auto" w:fill="FFFFFF"/>
        </w:rPr>
        <w:t xml:space="preserve">Сравнивая русские колядки с румынскими, учёные попытались выделить русские исторические и бытовые черты из обширного греко-романского элемента, который, по всей вероятности, лёг в основу нынешних украинских и белорусских </w:t>
      </w:r>
      <w:proofErr w:type="spellStart"/>
      <w:r w:rsidRPr="00A75722">
        <w:rPr>
          <w:sz w:val="28"/>
          <w:szCs w:val="28"/>
          <w:shd w:val="clear" w:color="auto" w:fill="FFFFFF"/>
        </w:rPr>
        <w:t>щедровок</w:t>
      </w:r>
      <w:proofErr w:type="spellEnd"/>
      <w:r w:rsidRPr="00A75722">
        <w:rPr>
          <w:sz w:val="28"/>
          <w:szCs w:val="28"/>
          <w:shd w:val="clear" w:color="auto" w:fill="FFFFFF"/>
        </w:rPr>
        <w:t xml:space="preserve">. Сравнительное изучение примеров колядной </w:t>
      </w:r>
      <w:proofErr w:type="spellStart"/>
      <w:r w:rsidRPr="00A75722">
        <w:rPr>
          <w:sz w:val="28"/>
          <w:szCs w:val="28"/>
          <w:shd w:val="clear" w:color="auto" w:fill="FFFFFF"/>
        </w:rPr>
        <w:t>песенности</w:t>
      </w:r>
      <w:proofErr w:type="spellEnd"/>
      <w:r w:rsidRPr="00A75722">
        <w:rPr>
          <w:sz w:val="28"/>
          <w:szCs w:val="28"/>
          <w:shd w:val="clear" w:color="auto" w:fill="FFFFFF"/>
        </w:rPr>
        <w:t xml:space="preserve"> позволяет обнаружить в них целый ряд общих сюжетных мотивов. Несмотря на специфику их развития у каждого народа, присутствие общих сюжетов доказывают древние истоки их происхождения, а период формирования жанра колядки позволяет отнести к историческому этапу </w:t>
      </w:r>
      <w:proofErr w:type="spellStart"/>
      <w:r w:rsidRPr="00A75722">
        <w:rPr>
          <w:sz w:val="28"/>
          <w:szCs w:val="28"/>
          <w:shd w:val="clear" w:color="auto" w:fill="FFFFFF"/>
        </w:rPr>
        <w:t>донационального</w:t>
      </w:r>
      <w:proofErr w:type="spellEnd"/>
      <w:r w:rsidRPr="00A75722">
        <w:rPr>
          <w:sz w:val="28"/>
          <w:szCs w:val="28"/>
          <w:shd w:val="clear" w:color="auto" w:fill="FFFFFF"/>
        </w:rPr>
        <w:t xml:space="preserve"> разделения восточнославянских народов. Выявленные черты сходства русских зимних святочных песен с украинскими колядками относятся в основном к песням русско-украинско-белорусского пограничья. В остальных же случаях оно проявляется на элементарном уровне. </w:t>
      </w:r>
      <w:r w:rsidRPr="00A75722">
        <w:rPr>
          <w:sz w:val="28"/>
          <w:szCs w:val="28"/>
        </w:rPr>
        <w:t xml:space="preserve">В Украине зимний цикл календарных песен состоял из колядок и </w:t>
      </w:r>
      <w:proofErr w:type="spellStart"/>
      <w:r w:rsidRPr="00A75722">
        <w:rPr>
          <w:sz w:val="28"/>
          <w:szCs w:val="28"/>
        </w:rPr>
        <w:t>щедровок</w:t>
      </w:r>
      <w:proofErr w:type="spellEnd"/>
      <w:r w:rsidRPr="00A75722">
        <w:rPr>
          <w:sz w:val="28"/>
          <w:szCs w:val="28"/>
        </w:rPr>
        <w:t xml:space="preserve">. Существенной разницы в содержании у них не было. Это были новогодние поздравления, пожелания успехов в земледелии, здоровья, благополучия в семье, величание хозяина и всех членов его семьи. Молодые люди в играх водили козу (ряженого) - так выделяли покровителя полей и скота Велеса или Волоса. </w:t>
      </w:r>
      <w:r w:rsidRPr="00A75722">
        <w:rPr>
          <w:sz w:val="28"/>
          <w:szCs w:val="28"/>
          <w:shd w:val="clear" w:color="auto" w:fill="FFFFFF"/>
        </w:rPr>
        <w:t xml:space="preserve">Много </w:t>
      </w:r>
      <w:r w:rsidR="001E0DA9">
        <w:rPr>
          <w:sz w:val="28"/>
          <w:szCs w:val="28"/>
          <w:shd w:val="clear" w:color="auto" w:fill="FFFFFF"/>
        </w:rPr>
        <w:t>черт структурной и ритмико-интона</w:t>
      </w:r>
      <w:r w:rsidRPr="00A75722">
        <w:rPr>
          <w:sz w:val="28"/>
          <w:szCs w:val="28"/>
          <w:shd w:val="clear" w:color="auto" w:fill="FFFFFF"/>
        </w:rPr>
        <w:t>ционной общности выявлено между украинскими колядками и колядками Бря</w:t>
      </w:r>
      <w:r w:rsidR="001E0DA9">
        <w:rPr>
          <w:sz w:val="28"/>
          <w:szCs w:val="28"/>
          <w:shd w:val="clear" w:color="auto" w:fill="FFFFFF"/>
        </w:rPr>
        <w:t>нской области. Определенные черты</w:t>
      </w:r>
      <w:r w:rsidRPr="00A75722">
        <w:rPr>
          <w:sz w:val="28"/>
          <w:szCs w:val="28"/>
          <w:shd w:val="clear" w:color="auto" w:fill="FFFFFF"/>
        </w:rPr>
        <w:t xml:space="preserve"> сходства с украинскими колядками в сфере формообразования и ритм</w:t>
      </w:r>
      <w:r w:rsidR="001E0DA9">
        <w:rPr>
          <w:sz w:val="28"/>
          <w:szCs w:val="28"/>
          <w:shd w:val="clear" w:color="auto" w:fill="FFFFFF"/>
        </w:rPr>
        <w:t>ик</w:t>
      </w:r>
      <w:r w:rsidRPr="00A75722">
        <w:rPr>
          <w:sz w:val="28"/>
          <w:szCs w:val="28"/>
          <w:shd w:val="clear" w:color="auto" w:fill="FFFFFF"/>
        </w:rPr>
        <w:t xml:space="preserve">о-интонационного развития наблюдаются и в других жанрах русского песенного фольклора </w:t>
      </w:r>
      <w:r w:rsidR="001E0DA9">
        <w:rPr>
          <w:sz w:val="28"/>
          <w:szCs w:val="28"/>
          <w:shd w:val="clear" w:color="auto" w:fill="FFFFFF"/>
        </w:rPr>
        <w:t>–</w:t>
      </w:r>
      <w:r w:rsidRPr="00A75722">
        <w:rPr>
          <w:sz w:val="28"/>
          <w:szCs w:val="28"/>
          <w:shd w:val="clear" w:color="auto" w:fill="FFFFFF"/>
        </w:rPr>
        <w:t xml:space="preserve"> свадебных, хороводных, что объясняется сходством их функциональной направленности </w:t>
      </w:r>
      <w:r w:rsidR="001E0DA9">
        <w:rPr>
          <w:sz w:val="28"/>
          <w:szCs w:val="28"/>
          <w:shd w:val="clear" w:color="auto" w:fill="FFFFFF"/>
        </w:rPr>
        <w:t>–</w:t>
      </w:r>
      <w:r w:rsidRPr="00A75722">
        <w:rPr>
          <w:sz w:val="28"/>
          <w:szCs w:val="28"/>
          <w:shd w:val="clear" w:color="auto" w:fill="FFFFFF"/>
        </w:rPr>
        <w:t xml:space="preserve"> величанием.</w:t>
      </w:r>
    </w:p>
    <w:p w:rsidR="00A75722" w:rsidRPr="00A75722" w:rsidRDefault="00A75722" w:rsidP="001E0DA9">
      <w:pPr>
        <w:pStyle w:val="a4"/>
        <w:spacing w:before="0" w:beforeAutospacing="0" w:after="0" w:afterAutospacing="0" w:line="360" w:lineRule="auto"/>
        <w:ind w:right="-143"/>
        <w:jc w:val="both"/>
        <w:rPr>
          <w:sz w:val="28"/>
          <w:szCs w:val="28"/>
        </w:rPr>
      </w:pPr>
    </w:p>
    <w:p w:rsidR="00BB06B8" w:rsidRDefault="00BB06B8" w:rsidP="00A75722">
      <w:pPr>
        <w:pStyle w:val="a4"/>
        <w:spacing w:before="0" w:beforeAutospacing="0" w:after="0" w:afterAutospacing="0" w:line="360" w:lineRule="auto"/>
        <w:ind w:right="-143" w:firstLine="851"/>
        <w:jc w:val="both"/>
        <w:rPr>
          <w:sz w:val="28"/>
          <w:szCs w:val="28"/>
        </w:rPr>
      </w:pPr>
    </w:p>
    <w:p w:rsidR="0027514C" w:rsidRDefault="0027514C" w:rsidP="0027514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27514C">
        <w:rPr>
          <w:rFonts w:ascii="Times New Roman" w:hAnsi="Times New Roman" w:cs="Times New Roman"/>
          <w:color w:val="auto"/>
        </w:rPr>
        <w:t>М</w:t>
      </w:r>
      <w:r w:rsidRPr="0027514C">
        <w:rPr>
          <w:rFonts w:ascii="Times New Roman" w:hAnsi="Times New Roman" w:cs="Times New Roman"/>
          <w:color w:val="auto"/>
        </w:rPr>
        <w:t>ифологические и сказочные персонажи новогоднего цикла</w:t>
      </w:r>
    </w:p>
    <w:p w:rsidR="0027514C" w:rsidRPr="0027514C" w:rsidRDefault="0027514C" w:rsidP="0027514C"/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1278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Интересен в представлении русского народа и образ мороза.</w:t>
      </w:r>
      <w:r w:rsidRPr="00C61278">
        <w:rPr>
          <w:rFonts w:ascii="Times New Roman" w:hAnsi="Times New Roman" w:cs="Times New Roman"/>
          <w:sz w:val="28"/>
          <w:szCs w:val="28"/>
        </w:rPr>
        <w:t xml:space="preserve"> Существует версия, что Дед Мороз произошел от духа холода по имени Трескун, он же </w:t>
      </w:r>
      <w:proofErr w:type="spellStart"/>
      <w:r w:rsidRPr="00C61278">
        <w:rPr>
          <w:rFonts w:ascii="Times New Roman" w:hAnsi="Times New Roman" w:cs="Times New Roman"/>
          <w:sz w:val="28"/>
          <w:szCs w:val="28"/>
        </w:rPr>
        <w:t>Студенец</w:t>
      </w:r>
      <w:proofErr w:type="spellEnd"/>
      <w:r w:rsidRPr="00C61278">
        <w:rPr>
          <w:rFonts w:ascii="Times New Roman" w:hAnsi="Times New Roman" w:cs="Times New Roman"/>
          <w:sz w:val="28"/>
          <w:szCs w:val="28"/>
        </w:rPr>
        <w:t xml:space="preserve">, Карачун или Зимник. В славянской культуре Мороз имел большое значение. От этого природного явления зависело как количество, так и качество урожая, </w:t>
      </w:r>
      <w:proofErr w:type="gramStart"/>
      <w:r w:rsidRPr="00C61278">
        <w:rPr>
          <w:rFonts w:ascii="Times New Roman" w:hAnsi="Times New Roman" w:cs="Times New Roman"/>
          <w:sz w:val="28"/>
          <w:szCs w:val="28"/>
        </w:rPr>
        <w:t>а следовательно</w:t>
      </w:r>
      <w:proofErr w:type="gramEnd"/>
      <w:r w:rsidRPr="00C61278">
        <w:rPr>
          <w:rFonts w:ascii="Times New Roman" w:hAnsi="Times New Roman" w:cs="Times New Roman"/>
          <w:sz w:val="28"/>
          <w:szCs w:val="28"/>
        </w:rPr>
        <w:t>, и сама жизнь простого крестьянина. Например, о неимоверной силе Мороза свидетельствует поговорка «Мороз и железо рвет, и на лету птицу бьет», пословицы: «Стужа да мороз: на печи мужик замерз», «Береги нос в большой мороз»</w:t>
      </w:r>
      <w:r w:rsidRPr="00C61278">
        <w:rPr>
          <w:rFonts w:ascii="Times New Roman" w:hAnsi="Times New Roman" w:cs="Times New Roman"/>
          <w:sz w:val="28"/>
          <w:szCs w:val="28"/>
          <w:shd w:val="clear" w:color="auto" w:fill="FFFFFF"/>
        </w:rPr>
        <w:t>. Зато </w:t>
      </w:r>
      <w:r w:rsidRPr="00C61278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любимые зимние забавы — катания на санях — приходились именно на морозные дни</w:t>
      </w:r>
      <w:r w:rsidRPr="00C61278">
        <w:rPr>
          <w:rFonts w:ascii="Times New Roman" w:hAnsi="Times New Roman" w:cs="Times New Roman"/>
          <w:sz w:val="28"/>
          <w:szCs w:val="28"/>
          <w:shd w:val="clear" w:color="auto" w:fill="FFFFFF"/>
        </w:rPr>
        <w:t>, когда яркое солнце освещает украшенные серебром поля и леса, а скрипучий под ногами снег так и зовет на веселую прогулку.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1278">
        <w:rPr>
          <w:rFonts w:ascii="Times New Roman" w:hAnsi="Times New Roman" w:cs="Times New Roman"/>
          <w:sz w:val="28"/>
          <w:szCs w:val="28"/>
        </w:rPr>
        <w:t>Изначально хозяина зимы представляли стариком с длинной бородой и суровым, как русские морозы, нравом. С ноября по март он властвовал на земле. Обычно все языческие божества были суровыми, поэтому, чтобы их задобрить, люди приносили им дары</w:t>
      </w:r>
      <w:r w:rsidRPr="00C612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чтобы оградить себя от его гнева. Хозяин дома выносил на улицу ложку киселя и говорил: «Мороз, мороз, иди кисель есть». После этого, задобрив злого Мороза, крестьянин просил его не бить овес и другие посевы. </w:t>
      </w:r>
      <w:r w:rsidRPr="00C61278">
        <w:rPr>
          <w:rFonts w:ascii="Times New Roman" w:hAnsi="Times New Roman" w:cs="Times New Roman"/>
          <w:sz w:val="28"/>
          <w:szCs w:val="28"/>
        </w:rPr>
        <w:t>В канун праздника юноши и девушки надевали маски, тулупы и ходили колядовать. С ними был самый старый и грозный дух, его еще называли просто Дедом. Вполне возможно, что это и есть прообраз современного Деда Мороза. Со временем языческие обряды упразднились. Повелитель холода превратился в распорядителя зимних праздников и навеки поселился в сказках и преданиях. Грозный владыка постепенно стал добрым и теперь приносит подарки другим, а не забирает себе.</w:t>
      </w:r>
      <w:r w:rsidRPr="00C612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9712A" w:rsidRPr="00C61278" w:rsidRDefault="0079712A" w:rsidP="00C61278">
      <w:pPr>
        <w:spacing w:after="0" w:line="360" w:lineRule="auto"/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278">
        <w:rPr>
          <w:rFonts w:ascii="Times New Roman" w:hAnsi="Times New Roman" w:cs="Times New Roman"/>
          <w:sz w:val="28"/>
          <w:szCs w:val="28"/>
        </w:rPr>
        <w:t xml:space="preserve">Образ Мороза можно рассмотреть на примере русской народной сказки «Морозко», которая имеет несколько разновидностей. Вариативность сюжета </w:t>
      </w:r>
      <w:r w:rsidRPr="00C61278">
        <w:rPr>
          <w:rFonts w:ascii="Times New Roman" w:hAnsi="Times New Roman" w:cs="Times New Roman"/>
          <w:sz w:val="28"/>
          <w:szCs w:val="28"/>
        </w:rPr>
        <w:lastRenderedPageBreak/>
        <w:t>– специфичная черта для фольклора. Это зависело от региона, национальности, традиций, воззрений того или иного народа. Главная мысль и основные моменты оставались неизменны и только дополнялись некоторыми деталями. Так, в сказке статичными являются образы несчастной падчерицы, злой мачехи, ее дочери, безвольного старика, который не может противостоять сварливой жене, и, конечно же, самого Мороза. Согласно сюжету, мачеха приказывает старику отвезти падчерицу в лес на трескучий мороз. Муж исполняет наказ, и вскоре к замерзающей девочке приходит Мороз, который трижды спрашивает: «Тепло ли тебе, девица? Тепло ли тебе, красная?» Он испытывает ее, усиливая мороз. За то, что ответы девушки были приветливы Морозу, старик щедро ее одаривает. Богатство в награду за смирение – характерный прием народной сказки. Мачеха, будучи завистливой и жадной, отправляет свою родную дочь на то же место в лес, но девушка отвечает Морозу неуважительно и высокомерно, за что тот замораживает ее. В.П. Аникин, известный фольклорист, отмечает: «В сказочной истории о стойкости и терпении сироты, о суровом Морозке, то благожелательном, то беспощадном, раскрывается мысль: притесняемые, те, кто стоек, будут счастливы».</w:t>
      </w:r>
    </w:p>
    <w:p w:rsidR="00BB06B8" w:rsidRDefault="00BB06B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23DF0" w:rsidRPr="007009B3" w:rsidRDefault="0081459E" w:rsidP="00BB06B8">
      <w:pPr>
        <w:pStyle w:val="a4"/>
        <w:spacing w:before="0" w:beforeAutospacing="0" w:after="0" w:afterAutospacing="0" w:line="360" w:lineRule="auto"/>
        <w:textAlignment w:val="baseline"/>
        <w:outlineLvl w:val="0"/>
        <w:rPr>
          <w:sz w:val="32"/>
          <w:szCs w:val="28"/>
        </w:rPr>
      </w:pPr>
      <w:r w:rsidRPr="007009B3">
        <w:rPr>
          <w:sz w:val="32"/>
          <w:szCs w:val="28"/>
        </w:rPr>
        <w:lastRenderedPageBreak/>
        <w:t>Список литературы</w:t>
      </w:r>
    </w:p>
    <w:p w:rsidR="007009B3" w:rsidRPr="0081459E" w:rsidRDefault="007009B3" w:rsidP="007009B3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</w:p>
    <w:p w:rsidR="00976EDE" w:rsidRPr="007009B3" w:rsidRDefault="00976EDE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</w:rPr>
      </w:pPr>
      <w:r w:rsidRPr="007009B3">
        <w:rPr>
          <w:sz w:val="28"/>
          <w:szCs w:val="28"/>
        </w:rPr>
        <w:t>Аникин В.П. Русская народная сказка. М.: «Просвещение», 1977.</w:t>
      </w:r>
    </w:p>
    <w:p w:rsidR="007009B3" w:rsidRPr="007009B3" w:rsidRDefault="007009B3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  <w:shd w:val="clear" w:color="auto" w:fill="FFFFFF"/>
        </w:rPr>
      </w:pPr>
      <w:proofErr w:type="spellStart"/>
      <w:r w:rsidRPr="007009B3">
        <w:rPr>
          <w:sz w:val="28"/>
          <w:szCs w:val="28"/>
          <w:shd w:val="clear" w:color="auto" w:fill="FFFFFF"/>
        </w:rPr>
        <w:t>Несина</w:t>
      </w:r>
      <w:proofErr w:type="spellEnd"/>
      <w:r w:rsidRPr="007009B3">
        <w:rPr>
          <w:sz w:val="28"/>
          <w:szCs w:val="28"/>
          <w:shd w:val="clear" w:color="auto" w:fill="FFFFFF"/>
        </w:rPr>
        <w:t xml:space="preserve"> О. А. Русские святочные гадания под песню: Дипломная работа / РАМ имени Гнесиных; науч. рук. Б. Б. </w:t>
      </w:r>
      <w:proofErr w:type="spellStart"/>
      <w:r w:rsidRPr="007009B3">
        <w:rPr>
          <w:sz w:val="28"/>
          <w:szCs w:val="28"/>
          <w:shd w:val="clear" w:color="auto" w:fill="FFFFFF"/>
        </w:rPr>
        <w:t>Ефименкова</w:t>
      </w:r>
      <w:proofErr w:type="spellEnd"/>
      <w:r w:rsidRPr="007009B3">
        <w:rPr>
          <w:sz w:val="28"/>
          <w:szCs w:val="28"/>
          <w:shd w:val="clear" w:color="auto" w:fill="FFFFFF"/>
        </w:rPr>
        <w:t xml:space="preserve">. М, 1992. – 91 с. </w:t>
      </w:r>
    </w:p>
    <w:p w:rsidR="0081459E" w:rsidRPr="007009B3" w:rsidRDefault="0081459E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</w:rPr>
      </w:pPr>
      <w:proofErr w:type="spellStart"/>
      <w:r w:rsidRPr="007009B3">
        <w:rPr>
          <w:sz w:val="28"/>
          <w:szCs w:val="28"/>
        </w:rPr>
        <w:t>Фиденко</w:t>
      </w:r>
      <w:proofErr w:type="spellEnd"/>
      <w:r w:rsidRPr="007009B3">
        <w:rPr>
          <w:sz w:val="28"/>
          <w:szCs w:val="28"/>
        </w:rPr>
        <w:t xml:space="preserve"> Ю.Л. Русский календарный обрядовый музыкальный фольклор: учебное пособие. – 2-е изд., дополнен. – Владивосток, 2014. – 33 с.</w:t>
      </w:r>
    </w:p>
    <w:p w:rsidR="007009B3" w:rsidRPr="007009B3" w:rsidRDefault="007009B3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</w:rPr>
      </w:pPr>
      <w:r w:rsidRPr="007009B3">
        <w:rPr>
          <w:sz w:val="28"/>
          <w:szCs w:val="28"/>
        </w:rPr>
        <w:t xml:space="preserve">Русское народное поэтическое творчество. Хрестоматия: учеб. пособие для </w:t>
      </w:r>
      <w:proofErr w:type="spellStart"/>
      <w:r w:rsidRPr="007009B3">
        <w:rPr>
          <w:sz w:val="28"/>
          <w:szCs w:val="28"/>
        </w:rPr>
        <w:t>пед</w:t>
      </w:r>
      <w:proofErr w:type="spellEnd"/>
      <w:r w:rsidRPr="007009B3">
        <w:rPr>
          <w:sz w:val="28"/>
          <w:szCs w:val="28"/>
        </w:rPr>
        <w:t>. ин-</w:t>
      </w:r>
      <w:proofErr w:type="spellStart"/>
      <w:r w:rsidRPr="007009B3">
        <w:rPr>
          <w:sz w:val="28"/>
          <w:szCs w:val="28"/>
        </w:rPr>
        <w:t>тов</w:t>
      </w:r>
      <w:proofErr w:type="spellEnd"/>
      <w:r w:rsidRPr="007009B3">
        <w:rPr>
          <w:sz w:val="28"/>
          <w:szCs w:val="28"/>
        </w:rPr>
        <w:t xml:space="preserve"> / сост. М.А. Авилова, В.А. Василенко, В.И. Игнатов и др.: под ред. А.М. Новиковой. 3-е </w:t>
      </w:r>
      <w:proofErr w:type="spellStart"/>
      <w:r w:rsidRPr="007009B3">
        <w:rPr>
          <w:sz w:val="28"/>
          <w:szCs w:val="28"/>
        </w:rPr>
        <w:t>изд</w:t>
      </w:r>
      <w:proofErr w:type="spellEnd"/>
      <w:r w:rsidRPr="007009B3">
        <w:rPr>
          <w:sz w:val="28"/>
          <w:szCs w:val="28"/>
        </w:rPr>
        <w:t xml:space="preserve">, </w:t>
      </w:r>
      <w:proofErr w:type="spellStart"/>
      <w:r w:rsidRPr="007009B3">
        <w:rPr>
          <w:sz w:val="28"/>
          <w:szCs w:val="28"/>
        </w:rPr>
        <w:t>испр</w:t>
      </w:r>
      <w:proofErr w:type="spellEnd"/>
      <w:proofErr w:type="gramStart"/>
      <w:r w:rsidRPr="007009B3">
        <w:rPr>
          <w:sz w:val="28"/>
          <w:szCs w:val="28"/>
        </w:rPr>
        <w:t>.</w:t>
      </w:r>
      <w:proofErr w:type="gramEnd"/>
      <w:r w:rsidRPr="007009B3">
        <w:rPr>
          <w:sz w:val="28"/>
          <w:szCs w:val="28"/>
        </w:rPr>
        <w:t xml:space="preserve"> и доп. М.: </w:t>
      </w:r>
      <w:proofErr w:type="spellStart"/>
      <w:r w:rsidRPr="007009B3">
        <w:rPr>
          <w:sz w:val="28"/>
          <w:szCs w:val="28"/>
        </w:rPr>
        <w:t>Высш</w:t>
      </w:r>
      <w:proofErr w:type="spellEnd"/>
      <w:r w:rsidRPr="007009B3">
        <w:rPr>
          <w:sz w:val="28"/>
          <w:szCs w:val="28"/>
        </w:rPr>
        <w:t xml:space="preserve">. </w:t>
      </w:r>
      <w:proofErr w:type="spellStart"/>
      <w:r w:rsidRPr="007009B3">
        <w:rPr>
          <w:sz w:val="28"/>
          <w:szCs w:val="28"/>
        </w:rPr>
        <w:t>шк</w:t>
      </w:r>
      <w:proofErr w:type="spellEnd"/>
      <w:r w:rsidRPr="007009B3">
        <w:rPr>
          <w:sz w:val="28"/>
          <w:szCs w:val="28"/>
        </w:rPr>
        <w:t>., 1987.</w:t>
      </w:r>
    </w:p>
    <w:p w:rsidR="007009B3" w:rsidRDefault="0081459E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  <w:shd w:val="clear" w:color="auto" w:fill="FFFFFF"/>
        </w:rPr>
      </w:pPr>
      <w:r w:rsidRPr="007009B3">
        <w:rPr>
          <w:sz w:val="28"/>
          <w:szCs w:val="28"/>
          <w:shd w:val="clear" w:color="auto" w:fill="FFFFFF"/>
        </w:rPr>
        <w:t>Смоленский музыкально-этнографический сборник. Т.1. Календарные обряды и песни. М., 2003. С. 606-690.</w:t>
      </w:r>
    </w:p>
    <w:p w:rsidR="007009B3" w:rsidRPr="007009B3" w:rsidRDefault="007009B3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  <w:shd w:val="clear" w:color="auto" w:fill="FFFFFF"/>
        </w:rPr>
      </w:pPr>
      <w:r w:rsidRPr="007009B3">
        <w:rPr>
          <w:sz w:val="28"/>
          <w:szCs w:val="28"/>
          <w:shd w:val="clear" w:color="auto" w:fill="FFFFFF"/>
        </w:rPr>
        <w:t xml:space="preserve">Алексеевский М. Д. </w:t>
      </w:r>
      <w:r w:rsidRPr="007009B3">
        <w:rPr>
          <w:sz w:val="28"/>
          <w:szCs w:val="28"/>
        </w:rPr>
        <w:t>Как возник образ Деда Мороза?</w:t>
      </w:r>
      <w:r w:rsidRPr="007009B3">
        <w:rPr>
          <w:bCs/>
          <w:sz w:val="28"/>
          <w:szCs w:val="28"/>
          <w:shd w:val="clear" w:color="auto" w:fill="FFFFFF"/>
        </w:rPr>
        <w:t xml:space="preserve"> </w:t>
      </w:r>
      <w:r w:rsidRPr="007009B3">
        <w:rPr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hyperlink r:id="rId11" w:history="1">
        <w:r w:rsidRPr="007009B3">
          <w:rPr>
            <w:rStyle w:val="a6"/>
            <w:color w:val="auto"/>
            <w:sz w:val="28"/>
            <w:szCs w:val="28"/>
            <w:shd w:val="clear" w:color="auto" w:fill="FFFFFF"/>
          </w:rPr>
          <w:t>https://postnauka.ru/faq/71743</w:t>
        </w:r>
      </w:hyperlink>
      <w:r w:rsidRPr="007009B3">
        <w:rPr>
          <w:sz w:val="28"/>
          <w:szCs w:val="28"/>
          <w:shd w:val="clear" w:color="auto" w:fill="FFFFFF"/>
        </w:rPr>
        <w:t xml:space="preserve"> </w:t>
      </w:r>
      <w:r w:rsidRPr="007009B3">
        <w:rPr>
          <w:sz w:val="28"/>
          <w:szCs w:val="28"/>
        </w:rPr>
        <w:t>(дата обращения: 19.12.2020).</w:t>
      </w:r>
    </w:p>
    <w:p w:rsidR="007009B3" w:rsidRPr="007009B3" w:rsidRDefault="007009B3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</w:rPr>
      </w:pPr>
      <w:r w:rsidRPr="007009B3">
        <w:rPr>
          <w:sz w:val="28"/>
          <w:szCs w:val="28"/>
        </w:rPr>
        <w:t xml:space="preserve">Степина Л.Ю., </w:t>
      </w:r>
      <w:proofErr w:type="spellStart"/>
      <w:r w:rsidRPr="007009B3">
        <w:rPr>
          <w:sz w:val="28"/>
          <w:szCs w:val="28"/>
        </w:rPr>
        <w:t>Куровская</w:t>
      </w:r>
      <w:proofErr w:type="spellEnd"/>
      <w:r w:rsidRPr="007009B3">
        <w:rPr>
          <w:sz w:val="28"/>
          <w:szCs w:val="28"/>
        </w:rPr>
        <w:t xml:space="preserve"> И.Р. Фольклор - жива</w:t>
      </w:r>
      <w:r>
        <w:rPr>
          <w:sz w:val="28"/>
          <w:szCs w:val="28"/>
        </w:rPr>
        <w:t xml:space="preserve">я связь прошлого и настоящего (Зимний цикл. </w:t>
      </w:r>
      <w:r w:rsidRPr="007009B3">
        <w:rPr>
          <w:sz w:val="28"/>
          <w:szCs w:val="28"/>
        </w:rPr>
        <w:t xml:space="preserve">Святки.) // Таврический научный обозреватель. 2016. №9 (14). URL: </w:t>
      </w:r>
      <w:hyperlink r:id="rId12" w:history="1">
        <w:r w:rsidRPr="007009B3">
          <w:rPr>
            <w:rStyle w:val="a6"/>
            <w:color w:val="auto"/>
            <w:sz w:val="28"/>
            <w:szCs w:val="28"/>
          </w:rPr>
          <w:t>https://cyberleninka.ru/article/n/folklor-zhivaya-svyaz-proshlogo-i-nastoyaschego-zimniy-tsikl-svyatki</w:t>
        </w:r>
      </w:hyperlink>
      <w:r w:rsidRPr="007009B3">
        <w:rPr>
          <w:sz w:val="28"/>
          <w:szCs w:val="28"/>
          <w:u w:val="single"/>
        </w:rPr>
        <w:t xml:space="preserve"> </w:t>
      </w:r>
      <w:r w:rsidRPr="007009B3">
        <w:rPr>
          <w:sz w:val="28"/>
          <w:szCs w:val="28"/>
        </w:rPr>
        <w:t xml:space="preserve"> (дата обращения: 19.12.2020).</w:t>
      </w:r>
    </w:p>
    <w:p w:rsidR="007009B3" w:rsidRDefault="005B2FEE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</w:rPr>
      </w:pPr>
      <w:hyperlink r:id="rId13" w:history="1">
        <w:r w:rsidR="0081459E" w:rsidRPr="007009B3">
          <w:rPr>
            <w:rStyle w:val="a6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ЛитМир - Электронная Библиотека</w:t>
        </w:r>
      </w:hyperlink>
      <w:r w:rsidR="0081459E" w:rsidRPr="007009B3">
        <w:rPr>
          <w:sz w:val="28"/>
          <w:szCs w:val="28"/>
          <w:bdr w:val="none" w:sz="0" w:space="0" w:color="auto" w:frame="1"/>
          <w:shd w:val="clear" w:color="auto" w:fill="FFFFFF"/>
        </w:rPr>
        <w:t>// </w:t>
      </w:r>
      <w:hyperlink r:id="rId14" w:history="1">
        <w:r w:rsidR="0081459E" w:rsidRPr="007009B3">
          <w:rPr>
            <w:rStyle w:val="a6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Аникин Владимир Прокопьевич</w:t>
        </w:r>
      </w:hyperlink>
      <w:r w:rsidR="0081459E" w:rsidRPr="007009B3">
        <w:rPr>
          <w:sz w:val="28"/>
          <w:szCs w:val="28"/>
          <w:bdr w:val="none" w:sz="0" w:space="0" w:color="auto" w:frame="1"/>
          <w:shd w:val="clear" w:color="auto" w:fill="FFFFFF"/>
        </w:rPr>
        <w:t xml:space="preserve">// </w:t>
      </w:r>
      <w:hyperlink r:id="rId15" w:history="1">
        <w:r w:rsidR="0081459E" w:rsidRPr="007009B3">
          <w:rPr>
            <w:rStyle w:val="a6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Русский фольклор.Песни, сказки, былины, прибаутки, загадки. игры, гадания, сценки, причитания, пословицы и присловья</w:t>
        </w:r>
      </w:hyperlink>
      <w:r w:rsidR="0081459E" w:rsidRPr="007009B3">
        <w:rPr>
          <w:sz w:val="28"/>
          <w:szCs w:val="28"/>
          <w:bdr w:val="none" w:sz="0" w:space="0" w:color="auto" w:frame="1"/>
          <w:shd w:val="clear" w:color="auto" w:fill="FFFFFF"/>
        </w:rPr>
        <w:t>  -  С.19</w:t>
      </w:r>
      <w:r w:rsidR="00976EDE" w:rsidRPr="007009B3"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976EDE" w:rsidRPr="007009B3">
        <w:rPr>
          <w:sz w:val="28"/>
          <w:szCs w:val="28"/>
        </w:rPr>
        <w:t>URL:</w:t>
      </w:r>
      <w:r w:rsidR="007009B3">
        <w:rPr>
          <w:sz w:val="28"/>
          <w:szCs w:val="28"/>
        </w:rPr>
        <w:t xml:space="preserve"> </w:t>
      </w:r>
      <w:hyperlink r:id="rId16" w:anchor="section_64" w:history="1">
        <w:r w:rsidR="00976EDE" w:rsidRPr="007009B3">
          <w:rPr>
            <w:rStyle w:val="a6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https://www.litmir.me/br/?b=199049&amp;p=19#section_64</w:t>
        </w:r>
      </w:hyperlink>
      <w:r w:rsidR="00976EDE" w:rsidRPr="007009B3"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976EDE" w:rsidRPr="007009B3">
        <w:rPr>
          <w:sz w:val="28"/>
          <w:szCs w:val="28"/>
        </w:rPr>
        <w:t>(дата обращения: 19.12.2020).</w:t>
      </w:r>
    </w:p>
    <w:p w:rsidR="007009B3" w:rsidRPr="007009B3" w:rsidRDefault="007009B3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7009B3">
        <w:rPr>
          <w:sz w:val="28"/>
          <w:szCs w:val="28"/>
        </w:rPr>
        <w:t>НГУ//</w:t>
      </w:r>
      <w:r w:rsidRPr="007009B3">
        <w:rPr>
          <w:sz w:val="28"/>
          <w:szCs w:val="28"/>
          <w:shd w:val="clear" w:color="auto" w:fill="FFFFFF"/>
        </w:rPr>
        <w:t xml:space="preserve">  </w:t>
      </w:r>
      <w:r w:rsidRPr="007009B3">
        <w:rPr>
          <w:bCs/>
          <w:sz w:val="28"/>
          <w:szCs w:val="28"/>
          <w:shd w:val="clear" w:color="auto" w:fill="FFFFFF"/>
        </w:rPr>
        <w:t>Галина Любимова//</w:t>
      </w:r>
      <w:r w:rsidRPr="007009B3">
        <w:rPr>
          <w:sz w:val="28"/>
          <w:szCs w:val="28"/>
        </w:rPr>
        <w:t>Снег в традиционной русской культуре – атрибут брачной и аграрно-продуцирующей обрядности</w:t>
      </w:r>
      <w:r>
        <w:rPr>
          <w:sz w:val="28"/>
          <w:szCs w:val="28"/>
        </w:rPr>
        <w:t xml:space="preserve">. </w:t>
      </w:r>
      <w:r w:rsidRPr="007009B3">
        <w:rPr>
          <w:sz w:val="28"/>
          <w:szCs w:val="28"/>
          <w:lang w:val="en-US"/>
        </w:rPr>
        <w:t>URL</w:t>
      </w:r>
      <w:r w:rsidRPr="007009B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7" w:history="1">
        <w:r w:rsidRPr="007009B3">
          <w:rPr>
            <w:rStyle w:val="a6"/>
            <w:iCs/>
            <w:color w:val="auto"/>
            <w:sz w:val="28"/>
            <w:szCs w:val="28"/>
          </w:rPr>
          <w:t>https://nsu.ru/a1e90e9447938b06f246f9aaf60e4344</w:t>
        </w:r>
      </w:hyperlink>
      <w:r w:rsidRPr="007009B3">
        <w:rPr>
          <w:iCs/>
          <w:sz w:val="28"/>
          <w:szCs w:val="28"/>
        </w:rPr>
        <w:t xml:space="preserve"> </w:t>
      </w:r>
      <w:r w:rsidRPr="007009B3">
        <w:rPr>
          <w:sz w:val="28"/>
          <w:szCs w:val="28"/>
        </w:rPr>
        <w:t>(дата обращения: 19.12.2020).</w:t>
      </w:r>
    </w:p>
    <w:p w:rsidR="007009B3" w:rsidRPr="007009B3" w:rsidRDefault="007009B3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</w:rPr>
      </w:pPr>
      <w:r w:rsidRPr="007009B3">
        <w:rPr>
          <w:bCs/>
          <w:sz w:val="28"/>
          <w:szCs w:val="28"/>
          <w:shd w:val="clear" w:color="auto" w:fill="FFFFFF"/>
        </w:rPr>
        <w:t>Перстни [Электронный ресурс]/Праздник зимние Святки: что это такое, когда начинается и что значит название.</w:t>
      </w:r>
      <w:r w:rsidRPr="007009B3">
        <w:rPr>
          <w:sz w:val="28"/>
          <w:szCs w:val="28"/>
        </w:rPr>
        <w:t xml:space="preserve"> </w:t>
      </w:r>
      <w:r w:rsidRPr="007009B3">
        <w:rPr>
          <w:sz w:val="28"/>
          <w:szCs w:val="28"/>
          <w:lang w:val="en-US"/>
        </w:rPr>
        <w:t>URL</w:t>
      </w:r>
      <w:r w:rsidRPr="007009B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8" w:anchor="kakogo-cisla-svatki-dlitelnost-gulanij-i-tradicionnye-ugosenia" w:history="1"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https</w:t>
        </w:r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://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perstni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.</w:t>
        </w:r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com</w:t>
        </w:r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/</w:t>
        </w:r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magazine</w:t>
        </w:r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/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prazdniki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/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prazdnik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zimnie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svyatki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chto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eto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takoe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kogda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nachinaetsya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i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chto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znachit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nazvanie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.</w:t>
        </w:r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html</w:t>
        </w:r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#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kakogo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cisla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svatki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dlitelnost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gulanij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i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tradicionnye</w:t>
        </w:r>
        <w:proofErr w:type="spellEnd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</w:rPr>
          <w:t>-</w:t>
        </w:r>
        <w:proofErr w:type="spellStart"/>
        <w:r w:rsidRPr="007009B3">
          <w:rPr>
            <w:rStyle w:val="a6"/>
            <w:bCs/>
            <w:color w:val="auto"/>
            <w:sz w:val="28"/>
            <w:szCs w:val="28"/>
            <w:shd w:val="clear" w:color="auto" w:fill="FFFFFF"/>
            <w:lang w:val="en-US"/>
          </w:rPr>
          <w:t>ugosenia</w:t>
        </w:r>
        <w:proofErr w:type="spellEnd"/>
      </w:hyperlink>
      <w:r w:rsidRPr="007009B3">
        <w:rPr>
          <w:bCs/>
          <w:sz w:val="28"/>
          <w:szCs w:val="28"/>
          <w:shd w:val="clear" w:color="auto" w:fill="FFFFFF"/>
        </w:rPr>
        <w:t xml:space="preserve"> </w:t>
      </w:r>
      <w:r w:rsidRPr="007009B3">
        <w:rPr>
          <w:sz w:val="28"/>
          <w:szCs w:val="28"/>
        </w:rPr>
        <w:t>(дата обращения: 19.12.2020).</w:t>
      </w:r>
    </w:p>
    <w:p w:rsidR="0081459E" w:rsidRPr="0081459E" w:rsidRDefault="0081459E" w:rsidP="007009B3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81459E">
        <w:rPr>
          <w:sz w:val="28"/>
          <w:szCs w:val="28"/>
        </w:rPr>
        <w:t>Русские народные праздники. Традиции и обряды</w:t>
      </w:r>
      <w:r w:rsidRPr="007009B3">
        <w:rPr>
          <w:sz w:val="28"/>
          <w:szCs w:val="28"/>
        </w:rPr>
        <w:t>. URL:</w:t>
      </w:r>
      <w:r w:rsidR="007009B3">
        <w:rPr>
          <w:sz w:val="28"/>
          <w:szCs w:val="28"/>
        </w:rPr>
        <w:t xml:space="preserve"> </w:t>
      </w:r>
      <w:hyperlink r:id="rId19" w:history="1">
        <w:r w:rsidRPr="007009B3">
          <w:rPr>
            <w:rStyle w:val="a6"/>
            <w:color w:val="auto"/>
            <w:sz w:val="28"/>
            <w:szCs w:val="28"/>
          </w:rPr>
          <w:t>https://village-eco.com/articles/russkie-narodnye-prazdniki-traditsii-i-obryady/</w:t>
        </w:r>
      </w:hyperlink>
      <w:r w:rsidRPr="007009B3">
        <w:rPr>
          <w:sz w:val="28"/>
          <w:szCs w:val="28"/>
        </w:rPr>
        <w:t xml:space="preserve"> (дата обращения: 19.12.2020).</w:t>
      </w:r>
    </w:p>
    <w:p w:rsidR="0081459E" w:rsidRPr="007009B3" w:rsidRDefault="0081459E" w:rsidP="007009B3">
      <w:pPr>
        <w:pStyle w:val="a4"/>
        <w:spacing w:before="0" w:beforeAutospacing="0" w:after="0" w:afterAutospacing="0" w:line="360" w:lineRule="auto"/>
        <w:ind w:left="426" w:hanging="426"/>
        <w:jc w:val="both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7009B3" w:rsidRPr="007009B3" w:rsidRDefault="007009B3" w:rsidP="007009B3">
      <w:pPr>
        <w:pStyle w:val="a4"/>
        <w:spacing w:before="0" w:beforeAutospacing="0" w:after="0" w:afterAutospacing="0" w:line="360" w:lineRule="auto"/>
        <w:ind w:left="426" w:hanging="426"/>
        <w:jc w:val="both"/>
        <w:textAlignment w:val="baseline"/>
        <w:rPr>
          <w:iCs/>
          <w:sz w:val="28"/>
          <w:szCs w:val="28"/>
        </w:rPr>
      </w:pPr>
    </w:p>
    <w:p w:rsidR="00523DF0" w:rsidRPr="00976EDE" w:rsidRDefault="00523DF0" w:rsidP="007009B3">
      <w:pPr>
        <w:pStyle w:val="a4"/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sz w:val="28"/>
          <w:szCs w:val="28"/>
        </w:rPr>
      </w:pPr>
    </w:p>
    <w:p w:rsidR="00791FBA" w:rsidRPr="00976EDE" w:rsidRDefault="00791FBA" w:rsidP="007009B3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C85D4C" w:rsidRPr="00976EDE" w:rsidRDefault="00C85D4C" w:rsidP="007009B3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041FDF" w:rsidRPr="00976EDE" w:rsidRDefault="00041FDF" w:rsidP="007009B3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sectPr w:rsidR="00041FDF" w:rsidRPr="00976EDE" w:rsidSect="00CD710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50E" w:rsidRPr="009F6CFA" w:rsidRDefault="00C1150E" w:rsidP="009F6CFA">
      <w:pPr>
        <w:spacing w:after="0" w:line="240" w:lineRule="auto"/>
      </w:pPr>
      <w:r>
        <w:separator/>
      </w:r>
    </w:p>
  </w:endnote>
  <w:endnote w:type="continuationSeparator" w:id="0">
    <w:p w:rsidR="00C1150E" w:rsidRPr="009F6CFA" w:rsidRDefault="00C1150E" w:rsidP="009F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6B8" w:rsidRDefault="00BB06B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50E" w:rsidRPr="009F6CFA" w:rsidRDefault="00C1150E" w:rsidP="009F6CFA">
      <w:pPr>
        <w:spacing w:after="0" w:line="240" w:lineRule="auto"/>
      </w:pPr>
      <w:r>
        <w:separator/>
      </w:r>
    </w:p>
  </w:footnote>
  <w:footnote w:type="continuationSeparator" w:id="0">
    <w:p w:rsidR="00C1150E" w:rsidRPr="009F6CFA" w:rsidRDefault="00C1150E" w:rsidP="009F6CFA">
      <w:pPr>
        <w:spacing w:after="0" w:line="240" w:lineRule="auto"/>
      </w:pPr>
      <w:r>
        <w:continuationSeparator/>
      </w:r>
    </w:p>
  </w:footnote>
  <w:footnote w:id="1">
    <w:p w:rsidR="005B2FEE" w:rsidRPr="00BA5CFF" w:rsidRDefault="005B2FEE" w:rsidP="000476F0">
      <w:pPr>
        <w:pStyle w:val="ac"/>
        <w:rPr>
          <w:lang w:val="en-US"/>
        </w:rPr>
      </w:pPr>
      <w:r>
        <w:rPr>
          <w:rStyle w:val="ae"/>
        </w:rPr>
        <w:footnoteRef/>
      </w:r>
      <w:r w:rsidRPr="00BA5CFF">
        <w:rPr>
          <w:lang w:val="en-US"/>
        </w:rPr>
        <w:t xml:space="preserve"> </w:t>
      </w:r>
      <w:r>
        <w:t>П</w:t>
      </w:r>
      <w:r w:rsidRPr="00BA5CFF">
        <w:rPr>
          <w:lang w:val="en-US"/>
        </w:rPr>
        <w:t xml:space="preserve">. </w:t>
      </w:r>
      <w:proofErr w:type="spellStart"/>
      <w:r>
        <w:t>Караман</w:t>
      </w:r>
      <w:proofErr w:type="spellEnd"/>
      <w:r w:rsidRPr="00BA5CFF">
        <w:rPr>
          <w:lang w:val="en-US"/>
        </w:rPr>
        <w:t xml:space="preserve"> «</w:t>
      </w:r>
      <w:proofErr w:type="spellStart"/>
      <w:r w:rsidRPr="00BA5CFF">
        <w:rPr>
          <w:lang w:val="en-US"/>
        </w:rPr>
        <w:t>Obrzed</w:t>
      </w:r>
      <w:proofErr w:type="spellEnd"/>
      <w:r w:rsidRPr="00BA5CFF">
        <w:rPr>
          <w:lang w:val="en-US"/>
        </w:rPr>
        <w:t xml:space="preserve"> </w:t>
      </w:r>
      <w:proofErr w:type="spellStart"/>
      <w:r w:rsidRPr="00BA5CFF">
        <w:rPr>
          <w:lang w:val="en-US"/>
        </w:rPr>
        <w:t>kolcdowania</w:t>
      </w:r>
      <w:proofErr w:type="spellEnd"/>
      <w:r w:rsidRPr="00BA5CFF">
        <w:rPr>
          <w:lang w:val="en-US"/>
        </w:rPr>
        <w:t xml:space="preserve"> u </w:t>
      </w:r>
      <w:proofErr w:type="spellStart"/>
      <w:r w:rsidRPr="00BA5CFF">
        <w:rPr>
          <w:lang w:val="en-US"/>
        </w:rPr>
        <w:t>Siowian</w:t>
      </w:r>
      <w:proofErr w:type="spellEnd"/>
      <w:r w:rsidRPr="00BA5CFF">
        <w:rPr>
          <w:lang w:val="en-US"/>
        </w:rPr>
        <w:t xml:space="preserve"> </w:t>
      </w:r>
      <w:proofErr w:type="spellStart"/>
      <w:r w:rsidRPr="00BA5CFF">
        <w:rPr>
          <w:lang w:val="en-US"/>
        </w:rPr>
        <w:t>i</w:t>
      </w:r>
      <w:proofErr w:type="spellEnd"/>
      <w:r w:rsidRPr="00BA5CFF">
        <w:rPr>
          <w:lang w:val="en-US"/>
        </w:rPr>
        <w:t xml:space="preserve"> u </w:t>
      </w:r>
      <w:proofErr w:type="spellStart"/>
      <w:r w:rsidRPr="00BA5CFF">
        <w:rPr>
          <w:lang w:val="en-US"/>
        </w:rPr>
        <w:t>Rumunow</w:t>
      </w:r>
      <w:proofErr w:type="spellEnd"/>
      <w:r w:rsidRPr="00BA5CFF">
        <w:rPr>
          <w:lang w:val="en-US"/>
        </w:rPr>
        <w:t>. . .», 1933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EB7"/>
    <w:multiLevelType w:val="hybridMultilevel"/>
    <w:tmpl w:val="35685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41B9"/>
    <w:multiLevelType w:val="hybridMultilevel"/>
    <w:tmpl w:val="DA5C8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67B2"/>
    <w:multiLevelType w:val="multilevel"/>
    <w:tmpl w:val="D27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C3DBA"/>
    <w:multiLevelType w:val="multilevel"/>
    <w:tmpl w:val="7FDED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94A0B"/>
    <w:multiLevelType w:val="hybridMultilevel"/>
    <w:tmpl w:val="20C6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672"/>
    <w:multiLevelType w:val="hybridMultilevel"/>
    <w:tmpl w:val="5268FA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D6D367D"/>
    <w:multiLevelType w:val="multilevel"/>
    <w:tmpl w:val="2048C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364"/>
    <w:rsid w:val="00041FDF"/>
    <w:rsid w:val="000476F0"/>
    <w:rsid w:val="00047D03"/>
    <w:rsid w:val="000C35CA"/>
    <w:rsid w:val="000D29A3"/>
    <w:rsid w:val="000D78BF"/>
    <w:rsid w:val="00101485"/>
    <w:rsid w:val="00123059"/>
    <w:rsid w:val="00195277"/>
    <w:rsid w:val="001B68F2"/>
    <w:rsid w:val="001E0DA9"/>
    <w:rsid w:val="001F2CD1"/>
    <w:rsid w:val="001F757D"/>
    <w:rsid w:val="0027071E"/>
    <w:rsid w:val="0027514C"/>
    <w:rsid w:val="002B5BE0"/>
    <w:rsid w:val="00300A8F"/>
    <w:rsid w:val="00321152"/>
    <w:rsid w:val="00333077"/>
    <w:rsid w:val="00386561"/>
    <w:rsid w:val="003D62D5"/>
    <w:rsid w:val="004214B9"/>
    <w:rsid w:val="00423216"/>
    <w:rsid w:val="004D445B"/>
    <w:rsid w:val="004F7A4D"/>
    <w:rsid w:val="00523DF0"/>
    <w:rsid w:val="00526420"/>
    <w:rsid w:val="005B2FEE"/>
    <w:rsid w:val="00632696"/>
    <w:rsid w:val="006804F4"/>
    <w:rsid w:val="006D5D73"/>
    <w:rsid w:val="006F74C6"/>
    <w:rsid w:val="007009B3"/>
    <w:rsid w:val="00791FBA"/>
    <w:rsid w:val="007953CA"/>
    <w:rsid w:val="0079712A"/>
    <w:rsid w:val="00813353"/>
    <w:rsid w:val="0081459E"/>
    <w:rsid w:val="00844FAA"/>
    <w:rsid w:val="00862B13"/>
    <w:rsid w:val="008C6A57"/>
    <w:rsid w:val="008C6EBD"/>
    <w:rsid w:val="008E72A4"/>
    <w:rsid w:val="00915364"/>
    <w:rsid w:val="00925D51"/>
    <w:rsid w:val="00952D0D"/>
    <w:rsid w:val="009608D9"/>
    <w:rsid w:val="0097538F"/>
    <w:rsid w:val="00976EDE"/>
    <w:rsid w:val="0098007C"/>
    <w:rsid w:val="009E050A"/>
    <w:rsid w:val="009F0CE8"/>
    <w:rsid w:val="009F6CFA"/>
    <w:rsid w:val="00A14240"/>
    <w:rsid w:val="00A55B82"/>
    <w:rsid w:val="00A560D5"/>
    <w:rsid w:val="00A66EAB"/>
    <w:rsid w:val="00A75722"/>
    <w:rsid w:val="00AA0B01"/>
    <w:rsid w:val="00AB18C7"/>
    <w:rsid w:val="00B01791"/>
    <w:rsid w:val="00B17490"/>
    <w:rsid w:val="00B816D3"/>
    <w:rsid w:val="00BA5CFF"/>
    <w:rsid w:val="00BB06B8"/>
    <w:rsid w:val="00C07749"/>
    <w:rsid w:val="00C1150E"/>
    <w:rsid w:val="00C322C1"/>
    <w:rsid w:val="00C61278"/>
    <w:rsid w:val="00C85D4C"/>
    <w:rsid w:val="00CD3A79"/>
    <w:rsid w:val="00CD710B"/>
    <w:rsid w:val="00CF73D9"/>
    <w:rsid w:val="00D63824"/>
    <w:rsid w:val="00D7363E"/>
    <w:rsid w:val="00D85E32"/>
    <w:rsid w:val="00DA6477"/>
    <w:rsid w:val="00DA70AF"/>
    <w:rsid w:val="00E03C85"/>
    <w:rsid w:val="00E20527"/>
    <w:rsid w:val="00E2202B"/>
    <w:rsid w:val="00E37367"/>
    <w:rsid w:val="00E37D99"/>
    <w:rsid w:val="00E541B8"/>
    <w:rsid w:val="00E95CDC"/>
    <w:rsid w:val="00EF78A1"/>
    <w:rsid w:val="00F22BB2"/>
    <w:rsid w:val="00F465FD"/>
    <w:rsid w:val="00F80C34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1564"/>
  <w15:docId w15:val="{3EA62C8A-111C-46EC-87CD-D7900248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240"/>
  </w:style>
  <w:style w:type="paragraph" w:styleId="1">
    <w:name w:val="heading 1"/>
    <w:basedOn w:val="a"/>
    <w:next w:val="a"/>
    <w:link w:val="10"/>
    <w:uiPriority w:val="9"/>
    <w:qFormat/>
    <w:rsid w:val="00976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195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5364"/>
    <w:rPr>
      <w:b/>
      <w:bCs/>
    </w:rPr>
  </w:style>
  <w:style w:type="paragraph" w:styleId="a4">
    <w:name w:val="Normal (Web)"/>
    <w:basedOn w:val="a"/>
    <w:uiPriority w:val="99"/>
    <w:unhideWhenUsed/>
    <w:rsid w:val="0091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8007C"/>
    <w:rPr>
      <w:i/>
      <w:iCs/>
    </w:rPr>
  </w:style>
  <w:style w:type="paragraph" w:customStyle="1" w:styleId="c1">
    <w:name w:val="c1"/>
    <w:basedOn w:val="a"/>
    <w:rsid w:val="0092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925D51"/>
  </w:style>
  <w:style w:type="character" w:customStyle="1" w:styleId="30">
    <w:name w:val="Заголовок 3 Знак"/>
    <w:basedOn w:val="a0"/>
    <w:link w:val="3"/>
    <w:uiPriority w:val="9"/>
    <w:rsid w:val="001952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81459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76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1F757D"/>
    <w:pPr>
      <w:ind w:left="720"/>
      <w:contextualSpacing/>
    </w:pPr>
  </w:style>
  <w:style w:type="paragraph" w:styleId="a8">
    <w:name w:val="Document Map"/>
    <w:basedOn w:val="a"/>
    <w:link w:val="a9"/>
    <w:uiPriority w:val="99"/>
    <w:semiHidden/>
    <w:unhideWhenUsed/>
    <w:rsid w:val="00B8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B816D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300A8F"/>
    <w:rPr>
      <w:color w:val="800080" w:themeColor="followedHyperlink"/>
      <w:u w:val="single"/>
    </w:rPr>
  </w:style>
  <w:style w:type="character" w:customStyle="1" w:styleId="script-slavonic">
    <w:name w:val="script-slavonic"/>
    <w:basedOn w:val="a0"/>
    <w:rsid w:val="00E95CDC"/>
  </w:style>
  <w:style w:type="table" w:styleId="ab">
    <w:name w:val="Table Grid"/>
    <w:basedOn w:val="a1"/>
    <w:uiPriority w:val="59"/>
    <w:rsid w:val="00D7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9F6CF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F6CFA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F6CFA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BB0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06B8"/>
  </w:style>
  <w:style w:type="paragraph" w:styleId="af1">
    <w:name w:val="footer"/>
    <w:basedOn w:val="a"/>
    <w:link w:val="af2"/>
    <w:uiPriority w:val="99"/>
    <w:unhideWhenUsed/>
    <w:rsid w:val="00BB0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06B8"/>
  </w:style>
  <w:style w:type="paragraph" w:styleId="af3">
    <w:name w:val="No Spacing"/>
    <w:uiPriority w:val="1"/>
    <w:qFormat/>
    <w:rsid w:val="00BB0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3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3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3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3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185">
          <w:marLeft w:val="450"/>
          <w:marRight w:val="4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5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0%BE%D0%BF%D0%BB%D1%8F%D0%BD%D0%BE%D0%B5_%D0%BC%D0%B0%D1%81%D0%BB%D0%BE" TargetMode="External"/><Relationship Id="rId13" Type="http://schemas.openxmlformats.org/officeDocument/2006/relationships/hyperlink" Target="https://www.litmir.me/" TargetMode="External"/><Relationship Id="rId18" Type="http://schemas.openxmlformats.org/officeDocument/2006/relationships/hyperlink" Target="https://perstni.com/magazine/prazdniki/prazdnik-zimnie-svyatki-chto-eto-takoe-kogda-nachinaetsya-i-chto-znachit-nazvani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folklor-zhivaya-svyaz-proshlogo-i-nastoyaschego-zimniy-tsikl-svyatki" TargetMode="External"/><Relationship Id="rId17" Type="http://schemas.openxmlformats.org/officeDocument/2006/relationships/hyperlink" Target="https://nsu.ru/a1e90e9447938b06f246f9aaf60e43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tmir.me/br/?b=199049&amp;p=1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tnauka.ru/faq/717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tmir.me/bd/?b=199049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village-eco.com/articles/russkie-narodnye-prazdniki-traditsii-i-obryad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5%D1%89%D0%B5%D0%BD%D1%81%D0%BA%D0%B8%D0%B5_%D0%BA%D1%83%D0%BF%D0%B0%D0%BD%D0%B8%D1%8F" TargetMode="External"/><Relationship Id="rId14" Type="http://schemas.openxmlformats.org/officeDocument/2006/relationships/hyperlink" Target="https://www.litmir.me/a/?id=816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6C3B6-1DDE-42A7-97DE-E44E6A4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27</Pages>
  <Words>6055</Words>
  <Characters>34518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79208</dc:creator>
  <cp:lastModifiedBy>79208</cp:lastModifiedBy>
  <cp:revision>6</cp:revision>
  <dcterms:created xsi:type="dcterms:W3CDTF">2020-12-21T10:46:00Z</dcterms:created>
  <dcterms:modified xsi:type="dcterms:W3CDTF">2021-01-19T16:51:00Z</dcterms:modified>
</cp:coreProperties>
</file>